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E80AD">
      <w:pPr>
        <w:widowControl/>
        <w:tabs>
          <w:tab w:val="left" w:pos="6360"/>
        </w:tabs>
        <w:adjustRightInd w:val="0"/>
        <w:snapToGrid w:val="0"/>
        <w:jc w:val="right"/>
        <w:rPr>
          <w:rFonts w:ascii="Times New Roman" w:hAnsi="Times New Roman" w:eastAsia="仿宋" w:cs="Times New Roman"/>
          <w:b/>
          <w:sz w:val="24"/>
          <w:szCs w:val="24"/>
        </w:rPr>
      </w:pPr>
      <w:bookmarkStart w:id="0" w:name="_Hlk21463289"/>
      <w:bookmarkStart w:id="1" w:name="_Toc276118335"/>
      <w:bookmarkStart w:id="2" w:name="_Toc275330202"/>
      <w:bookmarkStart w:id="3" w:name="_Hlk69140462"/>
      <w:r>
        <w:rPr>
          <w:rFonts w:hint="eastAsia" w:ascii="Times New Roman" w:hAnsi="Times New Roman" w:eastAsia="仿宋" w:cs="Times New Roman"/>
          <w:b/>
          <w:sz w:val="24"/>
          <w:szCs w:val="24"/>
        </w:rPr>
        <w:t>应急预案编号：</w:t>
      </w:r>
      <w:r>
        <w:rPr>
          <w:rFonts w:hint="eastAsia" w:ascii="Times New Roman" w:hAnsi="Times New Roman" w:eastAsia="仿宋" w:cs="Times New Roman"/>
          <w:b/>
          <w:sz w:val="24"/>
          <w:szCs w:val="24"/>
          <w:lang w:val="en-US" w:eastAsia="zh-CN"/>
        </w:rPr>
        <w:t>HXHC</w:t>
      </w:r>
      <w:r>
        <w:rPr>
          <w:rFonts w:ascii="Times New Roman" w:hAnsi="Times New Roman" w:eastAsia="仿宋" w:cs="Times New Roman"/>
          <w:b/>
          <w:sz w:val="24"/>
          <w:szCs w:val="24"/>
        </w:rPr>
        <w:t>--YJYA</w:t>
      </w:r>
    </w:p>
    <w:p w14:paraId="22608198">
      <w:pPr>
        <w:widowControl/>
        <w:tabs>
          <w:tab w:val="left" w:pos="6360"/>
        </w:tabs>
        <w:adjustRightInd w:val="0"/>
        <w:snapToGrid w:val="0"/>
        <w:jc w:val="right"/>
        <w:rPr>
          <w:rFonts w:ascii="Times New Roman" w:hAnsi="Times New Roman" w:eastAsia="仿宋" w:cs="Times New Roman"/>
          <w:b/>
          <w:sz w:val="24"/>
          <w:szCs w:val="24"/>
        </w:rPr>
      </w:pPr>
      <w:r>
        <w:rPr>
          <w:rFonts w:hint="eastAsia" w:ascii="Times New Roman" w:hAnsi="Times New Roman" w:eastAsia="仿宋" w:cs="Times New Roman"/>
          <w:b/>
          <w:sz w:val="24"/>
          <w:szCs w:val="24"/>
        </w:rPr>
        <w:t>应急预案版本号：</w:t>
      </w:r>
      <w:r>
        <w:rPr>
          <w:rFonts w:hint="eastAsia" w:ascii="Times New Roman" w:hAnsi="Times New Roman" w:eastAsia="仿宋" w:cs="Times New Roman"/>
          <w:b/>
          <w:sz w:val="24"/>
          <w:szCs w:val="24"/>
          <w:lang w:val="en-US" w:eastAsia="zh-CN"/>
        </w:rPr>
        <w:t>2025</w:t>
      </w:r>
    </w:p>
    <w:bookmarkEnd w:id="0"/>
    <w:p w14:paraId="6CE7431A">
      <w:pPr>
        <w:widowControl/>
        <w:tabs>
          <w:tab w:val="left" w:pos="6360"/>
        </w:tabs>
        <w:adjustRightInd w:val="0"/>
        <w:snapToGrid w:val="0"/>
        <w:spacing w:line="500" w:lineRule="exact"/>
        <w:jc w:val="center"/>
        <w:rPr>
          <w:rFonts w:ascii="Times New Roman" w:hAnsi="Times New Roman" w:eastAsia="仿宋" w:cs="Times New Roman"/>
          <w:sz w:val="24"/>
          <w:szCs w:val="28"/>
        </w:rPr>
      </w:pPr>
    </w:p>
    <w:p w14:paraId="09B5F9A5">
      <w:pPr>
        <w:widowControl/>
        <w:tabs>
          <w:tab w:val="left" w:pos="6360"/>
        </w:tabs>
        <w:adjustRightInd w:val="0"/>
        <w:snapToGrid w:val="0"/>
        <w:spacing w:line="500" w:lineRule="exact"/>
        <w:jc w:val="center"/>
        <w:rPr>
          <w:rFonts w:ascii="Times New Roman" w:hAnsi="Times New Roman" w:eastAsia="仿宋" w:cs="Times New Roman"/>
          <w:b/>
          <w:bCs/>
          <w:sz w:val="36"/>
          <w:szCs w:val="36"/>
        </w:rPr>
      </w:pPr>
    </w:p>
    <w:p w14:paraId="57004F18">
      <w:pPr>
        <w:widowControl/>
        <w:tabs>
          <w:tab w:val="left" w:pos="6360"/>
        </w:tabs>
        <w:adjustRightInd w:val="0"/>
        <w:snapToGrid w:val="0"/>
        <w:spacing w:line="500" w:lineRule="exact"/>
        <w:jc w:val="center"/>
        <w:rPr>
          <w:rFonts w:ascii="Times New Roman" w:hAnsi="Times New Roman" w:eastAsia="仿宋" w:cs="Times New Roman"/>
          <w:b/>
          <w:bCs/>
          <w:sz w:val="48"/>
          <w:szCs w:val="48"/>
        </w:rPr>
      </w:pPr>
    </w:p>
    <w:p w14:paraId="498EFA65">
      <w:pPr>
        <w:widowControl/>
        <w:tabs>
          <w:tab w:val="left" w:pos="6360"/>
        </w:tabs>
        <w:adjustRightInd w:val="0"/>
        <w:snapToGrid w:val="0"/>
        <w:spacing w:before="240" w:beforeLines="100" w:after="240" w:afterLines="100" w:line="500" w:lineRule="exact"/>
        <w:jc w:val="center"/>
        <w:rPr>
          <w:rFonts w:hint="eastAsia" w:ascii="Times New Roman" w:hAnsi="Times New Roman" w:eastAsia="仿宋" w:cs="Times New Roman"/>
          <w:b/>
          <w:sz w:val="48"/>
          <w:szCs w:val="52"/>
          <w:lang w:eastAsia="zh-CN"/>
        </w:rPr>
      </w:pPr>
      <w:bookmarkStart w:id="4" w:name="_Hlk35346938"/>
      <w:r>
        <w:rPr>
          <w:rFonts w:hint="eastAsia" w:ascii="Times New Roman" w:hAnsi="Times New Roman" w:eastAsia="仿宋" w:cs="Times New Roman"/>
          <w:b/>
          <w:sz w:val="48"/>
          <w:szCs w:val="52"/>
          <w:lang w:eastAsia="zh-CN"/>
        </w:rPr>
        <w:t>海安县弘鑫焊材有限公司</w:t>
      </w:r>
    </w:p>
    <w:bookmarkEnd w:id="4"/>
    <w:p w14:paraId="6164B7B9">
      <w:pPr>
        <w:widowControl/>
        <w:tabs>
          <w:tab w:val="left" w:pos="6360"/>
        </w:tabs>
        <w:adjustRightInd w:val="0"/>
        <w:snapToGrid w:val="0"/>
        <w:spacing w:before="240" w:beforeLines="100" w:after="240" w:afterLines="100" w:line="500" w:lineRule="exact"/>
        <w:jc w:val="center"/>
        <w:rPr>
          <w:rFonts w:ascii="Times New Roman" w:hAnsi="Times New Roman" w:eastAsia="仿宋" w:cs="Times New Roman"/>
          <w:b/>
          <w:sz w:val="48"/>
          <w:szCs w:val="52"/>
        </w:rPr>
      </w:pPr>
      <w:r>
        <w:rPr>
          <w:rFonts w:hint="eastAsia" w:ascii="Times New Roman" w:hAnsi="Times New Roman" w:eastAsia="仿宋" w:cs="Times New Roman"/>
          <w:b/>
          <w:sz w:val="48"/>
          <w:szCs w:val="52"/>
        </w:rPr>
        <w:t>突发环境事件应急预案</w:t>
      </w:r>
    </w:p>
    <w:p w14:paraId="63356066">
      <w:pPr>
        <w:widowControl/>
        <w:tabs>
          <w:tab w:val="left" w:pos="6360"/>
        </w:tabs>
        <w:adjustRightInd w:val="0"/>
        <w:snapToGrid w:val="0"/>
        <w:jc w:val="center"/>
        <w:rPr>
          <w:rFonts w:ascii="Times New Roman" w:hAnsi="Times New Roman" w:eastAsia="仿宋" w:cs="Times New Roman"/>
          <w:b/>
          <w:sz w:val="48"/>
          <w:szCs w:val="52"/>
        </w:rPr>
      </w:pPr>
    </w:p>
    <w:p w14:paraId="414B480F">
      <w:pPr>
        <w:widowControl/>
        <w:tabs>
          <w:tab w:val="left" w:pos="6360"/>
        </w:tabs>
        <w:adjustRightInd w:val="0"/>
        <w:snapToGrid w:val="0"/>
        <w:jc w:val="center"/>
        <w:rPr>
          <w:rFonts w:ascii="Times New Roman" w:hAnsi="Times New Roman" w:eastAsia="仿宋" w:cs="Times New Roman"/>
          <w:b/>
          <w:sz w:val="48"/>
          <w:szCs w:val="52"/>
        </w:rPr>
      </w:pPr>
    </w:p>
    <w:p w14:paraId="3ABE3F23">
      <w:pPr>
        <w:widowControl/>
        <w:tabs>
          <w:tab w:val="left" w:pos="6360"/>
        </w:tabs>
        <w:adjustRightInd w:val="0"/>
        <w:snapToGrid w:val="0"/>
        <w:jc w:val="center"/>
        <w:rPr>
          <w:rFonts w:ascii="Times New Roman" w:hAnsi="Times New Roman" w:eastAsia="仿宋" w:cs="Times New Roman"/>
          <w:b/>
          <w:sz w:val="48"/>
          <w:szCs w:val="52"/>
        </w:rPr>
      </w:pPr>
    </w:p>
    <w:p w14:paraId="1D7EDACA">
      <w:pPr>
        <w:widowControl/>
        <w:tabs>
          <w:tab w:val="left" w:pos="6360"/>
        </w:tabs>
        <w:adjustRightInd w:val="0"/>
        <w:snapToGrid w:val="0"/>
        <w:jc w:val="center"/>
        <w:rPr>
          <w:rFonts w:ascii="Times New Roman" w:hAnsi="Times New Roman" w:eastAsia="仿宋" w:cs="Times New Roman"/>
          <w:b/>
          <w:sz w:val="48"/>
          <w:szCs w:val="52"/>
        </w:rPr>
      </w:pPr>
    </w:p>
    <w:p w14:paraId="261EBDEB">
      <w:pPr>
        <w:widowControl/>
        <w:tabs>
          <w:tab w:val="left" w:pos="6360"/>
        </w:tabs>
        <w:adjustRightInd w:val="0"/>
        <w:snapToGrid w:val="0"/>
        <w:jc w:val="center"/>
        <w:rPr>
          <w:rFonts w:ascii="Times New Roman" w:hAnsi="Times New Roman" w:eastAsia="仿宋" w:cs="Times New Roman"/>
          <w:b/>
          <w:sz w:val="48"/>
          <w:szCs w:val="52"/>
        </w:rPr>
      </w:pPr>
    </w:p>
    <w:p w14:paraId="3D26597D">
      <w:pPr>
        <w:widowControl/>
        <w:tabs>
          <w:tab w:val="left" w:pos="6360"/>
        </w:tabs>
        <w:adjustRightInd w:val="0"/>
        <w:snapToGrid w:val="0"/>
        <w:jc w:val="center"/>
        <w:rPr>
          <w:rFonts w:ascii="Times New Roman" w:hAnsi="Times New Roman" w:eastAsia="仿宋" w:cs="Times New Roman"/>
          <w:b/>
          <w:sz w:val="48"/>
          <w:szCs w:val="52"/>
        </w:rPr>
      </w:pPr>
    </w:p>
    <w:p w14:paraId="0CC03561">
      <w:pPr>
        <w:widowControl/>
        <w:tabs>
          <w:tab w:val="left" w:pos="6360"/>
        </w:tabs>
        <w:adjustRightInd w:val="0"/>
        <w:snapToGrid w:val="0"/>
        <w:jc w:val="center"/>
        <w:rPr>
          <w:rFonts w:ascii="Times New Roman" w:hAnsi="Times New Roman" w:eastAsia="仿宋" w:cs="Times New Roman"/>
          <w:b/>
          <w:sz w:val="48"/>
          <w:szCs w:val="52"/>
        </w:rPr>
      </w:pPr>
    </w:p>
    <w:p w14:paraId="654FBD0F">
      <w:pPr>
        <w:widowControl/>
        <w:tabs>
          <w:tab w:val="left" w:pos="6360"/>
        </w:tabs>
        <w:adjustRightInd w:val="0"/>
        <w:snapToGrid w:val="0"/>
        <w:jc w:val="center"/>
        <w:rPr>
          <w:rFonts w:ascii="Times New Roman" w:hAnsi="Times New Roman" w:eastAsia="仿宋" w:cs="Times New Roman"/>
          <w:b/>
          <w:sz w:val="48"/>
          <w:szCs w:val="52"/>
        </w:rPr>
      </w:pPr>
    </w:p>
    <w:p w14:paraId="7F9BD06D">
      <w:pPr>
        <w:widowControl/>
        <w:tabs>
          <w:tab w:val="left" w:pos="6360"/>
        </w:tabs>
        <w:adjustRightInd w:val="0"/>
        <w:snapToGrid w:val="0"/>
        <w:jc w:val="center"/>
        <w:rPr>
          <w:rFonts w:ascii="Times New Roman" w:hAnsi="Times New Roman" w:eastAsia="仿宋" w:cs="Times New Roman"/>
          <w:b/>
          <w:sz w:val="48"/>
          <w:szCs w:val="52"/>
        </w:rPr>
      </w:pPr>
    </w:p>
    <w:p w14:paraId="7733C009">
      <w:pPr>
        <w:widowControl/>
        <w:tabs>
          <w:tab w:val="left" w:pos="6360"/>
        </w:tabs>
        <w:adjustRightInd w:val="0"/>
        <w:snapToGrid w:val="0"/>
        <w:jc w:val="center"/>
        <w:rPr>
          <w:rFonts w:ascii="Times New Roman" w:hAnsi="Times New Roman" w:eastAsia="仿宋" w:cs="Times New Roman"/>
          <w:b/>
          <w:sz w:val="48"/>
          <w:szCs w:val="52"/>
        </w:rPr>
      </w:pPr>
    </w:p>
    <w:p w14:paraId="5C89EF1A">
      <w:pPr>
        <w:widowControl/>
        <w:tabs>
          <w:tab w:val="left" w:pos="6360"/>
        </w:tabs>
        <w:adjustRightInd w:val="0"/>
        <w:snapToGrid w:val="0"/>
        <w:jc w:val="center"/>
        <w:rPr>
          <w:rFonts w:ascii="Times New Roman" w:hAnsi="Times New Roman" w:eastAsia="仿宋" w:cs="Times New Roman"/>
          <w:b/>
          <w:sz w:val="48"/>
          <w:szCs w:val="52"/>
        </w:rPr>
      </w:pPr>
    </w:p>
    <w:p w14:paraId="3292B5CE">
      <w:pPr>
        <w:widowControl/>
        <w:tabs>
          <w:tab w:val="left" w:pos="6360"/>
        </w:tabs>
        <w:adjustRightInd w:val="0"/>
        <w:snapToGrid w:val="0"/>
        <w:jc w:val="center"/>
        <w:rPr>
          <w:rFonts w:ascii="Times New Roman" w:hAnsi="Times New Roman" w:eastAsia="仿宋" w:cs="Times New Roman"/>
          <w:b/>
          <w:sz w:val="48"/>
          <w:szCs w:val="52"/>
        </w:rPr>
      </w:pPr>
    </w:p>
    <w:p w14:paraId="2EDA7053">
      <w:pPr>
        <w:widowControl/>
        <w:tabs>
          <w:tab w:val="left" w:pos="6360"/>
        </w:tabs>
        <w:adjustRightInd w:val="0"/>
        <w:snapToGrid w:val="0"/>
        <w:jc w:val="center"/>
        <w:rPr>
          <w:rFonts w:ascii="Times New Roman" w:hAnsi="Times New Roman" w:eastAsia="仿宋" w:cs="Times New Roman"/>
          <w:b/>
          <w:sz w:val="48"/>
          <w:szCs w:val="52"/>
        </w:rPr>
      </w:pPr>
    </w:p>
    <w:p w14:paraId="59AB47E9">
      <w:pPr>
        <w:widowControl/>
        <w:adjustRightInd w:val="0"/>
        <w:snapToGrid w:val="0"/>
        <w:rPr>
          <w:rFonts w:ascii="Times New Roman" w:hAnsi="Times New Roman" w:eastAsia="仿宋" w:cs="Times New Roman"/>
          <w:b/>
          <w:sz w:val="24"/>
          <w:szCs w:val="24"/>
        </w:rPr>
      </w:pPr>
    </w:p>
    <w:p w14:paraId="4B94EC70">
      <w:pPr>
        <w:widowControl/>
        <w:tabs>
          <w:tab w:val="left" w:pos="6360"/>
        </w:tabs>
        <w:adjustRightInd w:val="0"/>
        <w:snapToGrid w:val="0"/>
        <w:spacing w:line="700" w:lineRule="exact"/>
        <w:jc w:val="center"/>
        <w:rPr>
          <w:rFonts w:hint="eastAsia" w:ascii="Times New Roman" w:hAnsi="Times New Roman" w:eastAsia="仿宋" w:cs="Times New Roman"/>
          <w:b/>
          <w:bCs/>
          <w:sz w:val="36"/>
          <w:szCs w:val="36"/>
          <w:lang w:eastAsia="zh-CN"/>
        </w:rPr>
      </w:pPr>
      <w:r>
        <w:rPr>
          <w:rFonts w:hint="eastAsia" w:ascii="Times New Roman" w:hAnsi="Times New Roman" w:eastAsia="仿宋" w:cs="Times New Roman"/>
          <w:b/>
          <w:bCs/>
          <w:sz w:val="36"/>
          <w:szCs w:val="36"/>
        </w:rPr>
        <w:t>编制单位：</w:t>
      </w:r>
      <w:r>
        <w:rPr>
          <w:rFonts w:hint="eastAsia" w:ascii="Times New Roman" w:hAnsi="Times New Roman" w:eastAsia="仿宋" w:cs="Times New Roman"/>
          <w:b/>
          <w:bCs/>
          <w:sz w:val="36"/>
          <w:szCs w:val="36"/>
          <w:lang w:eastAsia="zh-CN"/>
        </w:rPr>
        <w:t>海安县弘鑫焊材有限公司</w:t>
      </w:r>
    </w:p>
    <w:p w14:paraId="21AD36C4">
      <w:pPr>
        <w:widowControl/>
        <w:tabs>
          <w:tab w:val="left" w:pos="6360"/>
        </w:tabs>
        <w:adjustRightInd w:val="0"/>
        <w:snapToGrid w:val="0"/>
        <w:spacing w:line="700" w:lineRule="exact"/>
        <w:jc w:val="center"/>
        <w:rPr>
          <w:rFonts w:hint="eastAsia" w:ascii="Times New Roman" w:hAnsi="Times New Roman" w:eastAsia="仿宋" w:cs="Times New Roman"/>
          <w:b/>
          <w:bCs/>
          <w:sz w:val="36"/>
          <w:szCs w:val="36"/>
          <w:lang w:eastAsia="zh-CN"/>
        </w:rPr>
      </w:pPr>
      <w:r>
        <w:rPr>
          <w:rFonts w:hint="eastAsia" w:ascii="Times New Roman" w:hAnsi="Times New Roman" w:eastAsia="仿宋" w:cs="Times New Roman"/>
          <w:b/>
          <w:bCs/>
          <w:sz w:val="36"/>
          <w:szCs w:val="36"/>
        </w:rPr>
        <w:t>技术服务单位：</w:t>
      </w:r>
      <w:r>
        <w:rPr>
          <w:rFonts w:hint="eastAsia" w:ascii="Times New Roman" w:hAnsi="Times New Roman" w:eastAsia="仿宋" w:cs="Times New Roman"/>
          <w:b/>
          <w:bCs/>
          <w:sz w:val="36"/>
          <w:szCs w:val="36"/>
          <w:lang w:eastAsia="zh-CN"/>
        </w:rPr>
        <w:t>南通久蓝环保科技有限公司</w:t>
      </w:r>
    </w:p>
    <w:p w14:paraId="2F6FDAD3">
      <w:pPr>
        <w:widowControl/>
        <w:adjustRightInd w:val="0"/>
        <w:snapToGrid w:val="0"/>
        <w:spacing w:line="700" w:lineRule="exact"/>
        <w:jc w:val="center"/>
        <w:rPr>
          <w:rFonts w:ascii="Times New Roman" w:hAnsi="Times New Roman" w:eastAsia="仿宋" w:cs="Times New Roman"/>
          <w:b/>
          <w:bCs/>
          <w:sz w:val="36"/>
          <w:szCs w:val="36"/>
          <w:highlight w:val="none"/>
        </w:rPr>
      </w:pPr>
      <w:r>
        <w:rPr>
          <w:rFonts w:hint="eastAsia" w:ascii="Times New Roman" w:hAnsi="Times New Roman" w:eastAsia="仿宋" w:cs="Times New Roman"/>
          <w:b/>
          <w:bCs/>
          <w:sz w:val="36"/>
          <w:szCs w:val="36"/>
          <w:highlight w:val="none"/>
        </w:rPr>
        <w:t>编制日期：</w:t>
      </w:r>
      <w:r>
        <w:rPr>
          <w:rFonts w:hint="eastAsia" w:ascii="Times New Roman" w:hAnsi="Times New Roman" w:eastAsia="仿宋" w:cs="Times New Roman"/>
          <w:b/>
          <w:bCs/>
          <w:sz w:val="36"/>
          <w:szCs w:val="36"/>
          <w:highlight w:val="none"/>
          <w:lang w:eastAsia="zh-CN"/>
        </w:rPr>
        <w:t>2025</w:t>
      </w:r>
      <w:r>
        <w:rPr>
          <w:rFonts w:hint="eastAsia" w:ascii="Times New Roman" w:hAnsi="Times New Roman" w:eastAsia="仿宋" w:cs="Times New Roman"/>
          <w:b/>
          <w:bCs/>
          <w:sz w:val="36"/>
          <w:szCs w:val="36"/>
          <w:highlight w:val="none"/>
        </w:rPr>
        <w:t>年</w:t>
      </w:r>
      <w:r>
        <w:rPr>
          <w:rFonts w:hint="eastAsia" w:ascii="Times New Roman" w:hAnsi="Times New Roman" w:eastAsia="仿宋" w:cs="Times New Roman"/>
          <w:b/>
          <w:bCs/>
          <w:sz w:val="36"/>
          <w:szCs w:val="36"/>
          <w:highlight w:val="none"/>
          <w:lang w:val="en-US" w:eastAsia="zh-CN"/>
        </w:rPr>
        <w:t>7月</w:t>
      </w:r>
    </w:p>
    <w:p w14:paraId="75C29B1A">
      <w:pPr>
        <w:widowControl/>
        <w:tabs>
          <w:tab w:val="left" w:pos="6360"/>
        </w:tabs>
        <w:adjustRightInd w:val="0"/>
        <w:snapToGrid w:val="0"/>
        <w:jc w:val="center"/>
        <w:rPr>
          <w:rFonts w:ascii="Times New Roman" w:hAnsi="Times New Roman" w:eastAsia="仿宋" w:cs="Times New Roman"/>
          <w:b/>
          <w:bCs/>
          <w:sz w:val="36"/>
          <w:szCs w:val="36"/>
        </w:rPr>
      </w:pPr>
      <w:r>
        <w:rPr>
          <w:rFonts w:ascii="Times New Roman" w:hAnsi="Times New Roman" w:eastAsia="仿宋" w:cs="Times New Roman"/>
          <w:b/>
          <w:bCs/>
          <w:sz w:val="36"/>
          <w:szCs w:val="36"/>
        </w:rPr>
        <w:br w:type="page"/>
      </w:r>
    </w:p>
    <w:p w14:paraId="56DAD24C">
      <w:pPr>
        <w:widowControl/>
        <w:tabs>
          <w:tab w:val="left" w:pos="6360"/>
        </w:tabs>
        <w:adjustRightInd w:val="0"/>
        <w:snapToGrid w:val="0"/>
        <w:jc w:val="center"/>
        <w:rPr>
          <w:rFonts w:ascii="Times New Roman" w:hAnsi="Times New Roman" w:eastAsia="仿宋" w:cs="Times New Roman"/>
          <w:b/>
          <w:bCs/>
          <w:sz w:val="36"/>
          <w:szCs w:val="36"/>
        </w:rPr>
      </w:pPr>
    </w:p>
    <w:p w14:paraId="3BEEF69F">
      <w:pPr>
        <w:autoSpaceDE w:val="0"/>
        <w:autoSpaceDN w:val="0"/>
        <w:adjustRightInd w:val="0"/>
        <w:jc w:val="center"/>
        <w:rPr>
          <w:rFonts w:ascii="Times New Roman" w:hAnsi="Times New Roman" w:eastAsia="仿宋" w:cs="Times New Roman"/>
          <w:b/>
          <w:kern w:val="0"/>
          <w:sz w:val="36"/>
          <w:szCs w:val="36"/>
        </w:rPr>
      </w:pPr>
      <w:r>
        <w:rPr>
          <w:rFonts w:hint="eastAsia" w:ascii="Times New Roman" w:hAnsi="Times New Roman" w:eastAsia="仿宋" w:cs="Times New Roman"/>
          <w:b/>
          <w:kern w:val="0"/>
          <w:sz w:val="36"/>
          <w:szCs w:val="36"/>
        </w:rPr>
        <w:t>发</w:t>
      </w:r>
      <w:r>
        <w:rPr>
          <w:rFonts w:ascii="Times New Roman" w:hAnsi="Times New Roman" w:eastAsia="仿宋" w:cs="Times New Roman"/>
          <w:b/>
          <w:kern w:val="0"/>
          <w:sz w:val="36"/>
          <w:szCs w:val="36"/>
        </w:rPr>
        <w:t xml:space="preserve">  </w:t>
      </w:r>
      <w:r>
        <w:rPr>
          <w:rFonts w:hint="eastAsia" w:ascii="Times New Roman" w:hAnsi="Times New Roman" w:eastAsia="仿宋" w:cs="Times New Roman"/>
          <w:b/>
          <w:kern w:val="0"/>
          <w:sz w:val="36"/>
          <w:szCs w:val="36"/>
        </w:rPr>
        <w:t>布</w:t>
      </w:r>
      <w:r>
        <w:rPr>
          <w:rFonts w:ascii="Times New Roman" w:hAnsi="Times New Roman" w:eastAsia="仿宋" w:cs="Times New Roman"/>
          <w:b/>
          <w:kern w:val="0"/>
          <w:sz w:val="36"/>
          <w:szCs w:val="36"/>
        </w:rPr>
        <w:t xml:space="preserve">  </w:t>
      </w:r>
      <w:r>
        <w:rPr>
          <w:rFonts w:hint="eastAsia" w:ascii="Times New Roman" w:hAnsi="Times New Roman" w:eastAsia="仿宋" w:cs="Times New Roman"/>
          <w:b/>
          <w:kern w:val="0"/>
          <w:sz w:val="36"/>
          <w:szCs w:val="36"/>
        </w:rPr>
        <w:t>令</w:t>
      </w:r>
    </w:p>
    <w:p w14:paraId="1AC93CD4">
      <w:pPr>
        <w:widowControl/>
        <w:tabs>
          <w:tab w:val="left" w:pos="6360"/>
        </w:tabs>
        <w:adjustRightInd w:val="0"/>
        <w:snapToGrid w:val="0"/>
        <w:jc w:val="center"/>
        <w:rPr>
          <w:rFonts w:ascii="Times New Roman" w:hAnsi="Times New Roman" w:eastAsia="仿宋" w:cs="Times New Roman"/>
          <w:b/>
          <w:bCs/>
          <w:sz w:val="36"/>
          <w:szCs w:val="36"/>
        </w:rPr>
      </w:pPr>
    </w:p>
    <w:p w14:paraId="0BF8234B">
      <w:pPr>
        <w:autoSpaceDE w:val="0"/>
        <w:autoSpaceDN w:val="0"/>
        <w:adjustRightIn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hint="eastAsia" w:ascii="Times New Roman" w:hAnsi="Times New Roman" w:eastAsia="仿宋" w:cs="Times New Roman"/>
          <w:sz w:val="28"/>
          <w:szCs w:val="28"/>
          <w:lang w:eastAsia="zh-CN"/>
        </w:rPr>
        <w:t>海安县弘鑫焊材有限公司</w:t>
      </w:r>
      <w:r>
        <w:rPr>
          <w:rFonts w:hint="eastAsia" w:ascii="Times New Roman" w:hAnsi="Times New Roman" w:eastAsia="仿宋" w:cs="Times New Roman"/>
          <w:kern w:val="0"/>
          <w:sz w:val="28"/>
          <w:szCs w:val="28"/>
        </w:rPr>
        <w:t>突发环境事件应急预案》已编制完成，经专家评审通过后上报南通市海安生态环境局备案。本预案是根据公司实际环境风险源情况及可能发生的环境事件的严重性所应采取的应急行动而制定的指导性文件和行动纲领，是企业环境管理的重要文件，也是突发环境事件应急响应的指导性文件。</w:t>
      </w:r>
    </w:p>
    <w:p w14:paraId="4EC66ECD">
      <w:pPr>
        <w:autoSpaceDE w:val="0"/>
        <w:autoSpaceDN w:val="0"/>
        <w:adjustRightIn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本预案自签署之日起发布并生效，公司全体员工必须认真学习，深入领会，切实贯彻执行。</w:t>
      </w:r>
    </w:p>
    <w:p w14:paraId="155440E9">
      <w:pPr>
        <w:widowControl/>
        <w:tabs>
          <w:tab w:val="left" w:pos="6360"/>
        </w:tabs>
        <w:adjustRightInd w:val="0"/>
        <w:snapToGrid w:val="0"/>
        <w:jc w:val="center"/>
        <w:rPr>
          <w:rFonts w:ascii="Times New Roman" w:hAnsi="Times New Roman" w:eastAsia="仿宋" w:cs="Times New Roman"/>
          <w:b/>
          <w:bCs/>
          <w:sz w:val="36"/>
          <w:szCs w:val="36"/>
        </w:rPr>
      </w:pPr>
    </w:p>
    <w:p w14:paraId="7DDCFF70">
      <w:pPr>
        <w:widowControl/>
        <w:tabs>
          <w:tab w:val="left" w:pos="6360"/>
        </w:tabs>
        <w:adjustRightInd w:val="0"/>
        <w:snapToGrid w:val="0"/>
        <w:jc w:val="center"/>
        <w:rPr>
          <w:rFonts w:ascii="Times New Roman" w:hAnsi="Times New Roman" w:eastAsia="仿宋" w:cs="Times New Roman"/>
          <w:b/>
          <w:bCs/>
          <w:sz w:val="36"/>
          <w:szCs w:val="36"/>
        </w:rPr>
      </w:pPr>
    </w:p>
    <w:p w14:paraId="70BFDE36">
      <w:pPr>
        <w:widowControl/>
        <w:tabs>
          <w:tab w:val="left" w:pos="6360"/>
        </w:tabs>
        <w:adjustRightInd w:val="0"/>
        <w:snapToGrid w:val="0"/>
        <w:jc w:val="center"/>
        <w:rPr>
          <w:rFonts w:ascii="Times New Roman" w:hAnsi="Times New Roman" w:eastAsia="仿宋" w:cs="Times New Roman"/>
          <w:b/>
          <w:bCs/>
          <w:sz w:val="36"/>
          <w:szCs w:val="36"/>
        </w:rPr>
      </w:pPr>
    </w:p>
    <w:p w14:paraId="2B627672">
      <w:pPr>
        <w:wordWrap w:val="0"/>
        <w:autoSpaceDE w:val="0"/>
        <w:autoSpaceDN w:val="0"/>
        <w:adjustRightInd w:val="0"/>
        <w:spacing w:line="400" w:lineRule="exact"/>
        <w:jc w:val="righ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海安县弘鑫焊材有限公司</w:t>
      </w:r>
    </w:p>
    <w:p w14:paraId="628288BA">
      <w:pPr>
        <w:wordWrap w:val="0"/>
        <w:autoSpaceDE w:val="0"/>
        <w:autoSpaceDN w:val="0"/>
        <w:adjustRightInd w:val="0"/>
        <w:spacing w:line="400" w:lineRule="exact"/>
        <w:jc w:val="righ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批准签发：</w:t>
      </w:r>
      <w:r>
        <w:rPr>
          <w:rFonts w:ascii="Times New Roman" w:hAnsi="Times New Roman" w:eastAsia="仿宋" w:cs="Times New Roman"/>
          <w:kern w:val="0"/>
          <w:sz w:val="28"/>
          <w:szCs w:val="28"/>
        </w:rPr>
        <w:t xml:space="preserve">      </w:t>
      </w:r>
    </w:p>
    <w:p w14:paraId="7F205723">
      <w:pPr>
        <w:autoSpaceDE w:val="0"/>
        <w:autoSpaceDN w:val="0"/>
        <w:adjustRightInd w:val="0"/>
        <w:snapToGrid w:val="0"/>
        <w:spacing w:line="400" w:lineRule="exact"/>
        <w:jc w:val="righ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日</w:t>
      </w:r>
    </w:p>
    <w:p w14:paraId="620B2F56">
      <w:pPr>
        <w:widowControl/>
        <w:spacing w:line="276" w:lineRule="auto"/>
        <w:jc w:val="center"/>
        <w:rPr>
          <w:rFonts w:ascii="Times New Roman" w:hAnsi="Times New Roman" w:eastAsia="仿宋" w:cs="Times New Roman"/>
          <w:b/>
          <w:sz w:val="44"/>
          <w:szCs w:val="44"/>
        </w:rPr>
      </w:pPr>
    </w:p>
    <w:p w14:paraId="315ED0B9">
      <w:pPr>
        <w:widowControl/>
        <w:spacing w:line="276" w:lineRule="auto"/>
        <w:jc w:val="center"/>
        <w:rPr>
          <w:rFonts w:ascii="Times New Roman" w:hAnsi="Times New Roman" w:eastAsia="仿宋" w:cs="Times New Roman"/>
          <w:b/>
          <w:sz w:val="44"/>
          <w:szCs w:val="44"/>
        </w:rPr>
      </w:pPr>
      <w:r>
        <w:rPr>
          <w:rFonts w:ascii="Times New Roman" w:hAnsi="Times New Roman" w:eastAsia="仿宋" w:cs="Times New Roman"/>
          <w:b/>
          <w:sz w:val="44"/>
          <w:szCs w:val="44"/>
        </w:rPr>
        <w:br w:type="page"/>
      </w:r>
    </w:p>
    <w:p w14:paraId="1B3E439E">
      <w:pPr>
        <w:widowControl/>
        <w:spacing w:before="120" w:beforeLines="50" w:after="120" w:afterLines="50"/>
        <w:jc w:val="center"/>
        <w:rPr>
          <w:rFonts w:ascii="Times New Roman" w:hAnsi="Times New Roman" w:eastAsia="仿宋" w:cs="Times New Roman"/>
          <w:b/>
          <w:sz w:val="40"/>
          <w:szCs w:val="40"/>
          <w:highlight w:val="none"/>
        </w:rPr>
      </w:pPr>
      <w:r>
        <w:rPr>
          <w:rFonts w:hint="eastAsia" w:ascii="Times New Roman" w:hAnsi="Times New Roman" w:eastAsia="仿宋" w:cs="Times New Roman"/>
          <w:b/>
          <w:sz w:val="40"/>
          <w:szCs w:val="40"/>
          <w:highlight w:val="none"/>
        </w:rPr>
        <w:t>目</w:t>
      </w:r>
      <w:r>
        <w:rPr>
          <w:rFonts w:ascii="Times New Roman" w:hAnsi="Times New Roman" w:eastAsia="仿宋" w:cs="Times New Roman"/>
          <w:b/>
          <w:sz w:val="40"/>
          <w:szCs w:val="40"/>
          <w:highlight w:val="none"/>
        </w:rPr>
        <w:t xml:space="preserve">  </w:t>
      </w:r>
      <w:r>
        <w:rPr>
          <w:rFonts w:hint="eastAsia" w:ascii="Times New Roman" w:hAnsi="Times New Roman" w:eastAsia="仿宋" w:cs="Times New Roman"/>
          <w:b/>
          <w:sz w:val="40"/>
          <w:szCs w:val="40"/>
          <w:highlight w:val="none"/>
        </w:rPr>
        <w:t>录</w:t>
      </w:r>
    </w:p>
    <w:p w14:paraId="5258563B">
      <w:pPr>
        <w:widowControl/>
        <w:tabs>
          <w:tab w:val="right" w:leader="dot" w:pos="8296"/>
        </w:tabs>
        <w:adjustRightInd w:val="0"/>
        <w:snapToGrid w:val="0"/>
        <w:spacing w:line="380" w:lineRule="exact"/>
        <w:jc w:val="left"/>
        <w:rPr>
          <w:rFonts w:ascii="Times New Roman" w:hAnsi="Times New Roman" w:eastAsia="仿宋" w:cs="Times New Roman"/>
          <w:sz w:val="28"/>
          <w:szCs w:val="28"/>
        </w:rPr>
      </w:pP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TOC \o "1-4" \h \z \u </w:instrText>
      </w:r>
      <w:r>
        <w:rPr>
          <w:rFonts w:ascii="Times New Roman" w:hAnsi="Times New Roman" w:eastAsia="仿宋" w:cs="Times New Roman"/>
          <w:b/>
          <w:kern w:val="0"/>
          <w:sz w:val="28"/>
          <w:szCs w:val="28"/>
        </w:rPr>
        <w:fldChar w:fldCharType="separate"/>
      </w:r>
      <w:r>
        <w:fldChar w:fldCharType="begin"/>
      </w:r>
      <w:r>
        <w:instrText xml:space="preserve"> HYPERLINK \l "_Toc57303359" </w:instrText>
      </w:r>
      <w:r>
        <w:fldChar w:fldCharType="separate"/>
      </w:r>
      <w:r>
        <w:rPr>
          <w:rFonts w:ascii="Times New Roman" w:hAnsi="Times New Roman" w:eastAsia="仿宋" w:cs="Times New Roman"/>
          <w:b/>
          <w:kern w:val="0"/>
          <w:sz w:val="28"/>
          <w:szCs w:val="28"/>
        </w:rPr>
        <w:t xml:space="preserve">1 </w:t>
      </w:r>
      <w:r>
        <w:rPr>
          <w:rFonts w:hint="eastAsia" w:ascii="Times New Roman" w:hAnsi="Times New Roman" w:eastAsia="仿宋" w:cs="Times New Roman"/>
          <w:b/>
          <w:kern w:val="0"/>
          <w:sz w:val="28"/>
          <w:szCs w:val="28"/>
        </w:rPr>
        <w:t>总则</w:t>
      </w:r>
      <w:r>
        <w:rPr>
          <w:rFonts w:ascii="Times New Roman" w:hAnsi="Times New Roman" w:eastAsia="仿宋" w:cs="Times New Roman"/>
          <w:b/>
          <w:kern w:val="0"/>
          <w:sz w:val="28"/>
          <w:szCs w:val="28"/>
        </w:rPr>
        <w:tab/>
      </w: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PAGEREF _Toc57303359 \h </w:instrText>
      </w:r>
      <w:r>
        <w:rPr>
          <w:rFonts w:ascii="Times New Roman" w:hAnsi="Times New Roman" w:eastAsia="仿宋" w:cs="Times New Roman"/>
          <w:b/>
          <w:kern w:val="0"/>
          <w:sz w:val="28"/>
          <w:szCs w:val="28"/>
        </w:rPr>
        <w:fldChar w:fldCharType="separate"/>
      </w:r>
      <w:r>
        <w:rPr>
          <w:rFonts w:ascii="Times New Roman" w:hAnsi="Times New Roman" w:eastAsia="仿宋" w:cs="Times New Roman"/>
          <w:b/>
          <w:kern w:val="0"/>
          <w:sz w:val="28"/>
          <w:szCs w:val="28"/>
        </w:rPr>
        <w:t>1</w:t>
      </w:r>
      <w:r>
        <w:rPr>
          <w:rFonts w:ascii="Times New Roman" w:hAnsi="Times New Roman" w:eastAsia="仿宋" w:cs="Times New Roman"/>
          <w:b/>
          <w:kern w:val="0"/>
          <w:sz w:val="28"/>
          <w:szCs w:val="28"/>
        </w:rPr>
        <w:fldChar w:fldCharType="end"/>
      </w:r>
      <w:r>
        <w:rPr>
          <w:rFonts w:ascii="Times New Roman" w:hAnsi="Times New Roman" w:eastAsia="仿宋" w:cs="Times New Roman"/>
          <w:b/>
          <w:kern w:val="0"/>
          <w:sz w:val="28"/>
          <w:szCs w:val="28"/>
        </w:rPr>
        <w:fldChar w:fldCharType="end"/>
      </w:r>
    </w:p>
    <w:p w14:paraId="46261460">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"_Toc57303360" </w:instrText>
      </w:r>
      <w:r>
        <w:fldChar w:fldCharType="separate"/>
      </w:r>
      <w:r>
        <w:rPr>
          <w:rFonts w:ascii="Times New Roman" w:hAnsi="Times New Roman" w:eastAsia="仿宋" w:cs="Times New Roman"/>
          <w:kern w:val="0"/>
          <w:sz w:val="28"/>
          <w:szCs w:val="28"/>
        </w:rPr>
        <w:t xml:space="preserve">1.1 </w:t>
      </w:r>
      <w:r>
        <w:rPr>
          <w:rFonts w:hint="eastAsia" w:ascii="Times New Roman" w:hAnsi="Times New Roman" w:eastAsia="仿宋" w:cs="Times New Roman"/>
          <w:kern w:val="0"/>
          <w:sz w:val="28"/>
          <w:szCs w:val="28"/>
        </w:rPr>
        <w:t>编制目的</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_Toc57303360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1437A43A">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"_Toc57303361" </w:instrText>
      </w:r>
      <w:r>
        <w:fldChar w:fldCharType="separate"/>
      </w:r>
      <w:r>
        <w:rPr>
          <w:rFonts w:ascii="Times New Roman" w:hAnsi="Times New Roman" w:eastAsia="仿宋" w:cs="Times New Roman"/>
          <w:kern w:val="0"/>
          <w:sz w:val="28"/>
          <w:szCs w:val="28"/>
        </w:rPr>
        <w:t xml:space="preserve">1.2 </w:t>
      </w:r>
      <w:r>
        <w:rPr>
          <w:rFonts w:hint="eastAsia" w:ascii="Times New Roman" w:hAnsi="Times New Roman" w:eastAsia="仿宋" w:cs="Times New Roman"/>
          <w:kern w:val="0"/>
          <w:sz w:val="28"/>
          <w:szCs w:val="28"/>
        </w:rPr>
        <w:t>编制依据</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_Toc57303361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345A6EE6">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"_Toc57303362" </w:instrText>
      </w:r>
      <w:r>
        <w:fldChar w:fldCharType="separate"/>
      </w:r>
      <w:r>
        <w:rPr>
          <w:rFonts w:ascii="Times New Roman" w:hAnsi="Times New Roman" w:eastAsia="仿宋" w:cs="Times New Roman"/>
          <w:kern w:val="0"/>
          <w:sz w:val="28"/>
          <w:szCs w:val="28"/>
        </w:rPr>
        <w:t xml:space="preserve">1.2.1 </w:t>
      </w:r>
      <w:r>
        <w:rPr>
          <w:rFonts w:hint="eastAsia" w:ascii="Times New Roman" w:hAnsi="Times New Roman" w:eastAsia="仿宋" w:cs="Times New Roman"/>
          <w:kern w:val="0"/>
          <w:sz w:val="28"/>
          <w:szCs w:val="28"/>
        </w:rPr>
        <w:t>国家法规与预案</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_Toc57303362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19691C42">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"_Toc57303363" </w:instrText>
      </w:r>
      <w:r>
        <w:fldChar w:fldCharType="separate"/>
      </w:r>
      <w:r>
        <w:rPr>
          <w:rFonts w:ascii="Times New Roman" w:hAnsi="Times New Roman" w:eastAsia="仿宋" w:cs="Times New Roman"/>
          <w:kern w:val="0"/>
          <w:sz w:val="28"/>
          <w:szCs w:val="28"/>
        </w:rPr>
        <w:t xml:space="preserve">1.2.2 </w:t>
      </w:r>
      <w:r>
        <w:rPr>
          <w:rFonts w:hint="eastAsia" w:ascii="Times New Roman" w:hAnsi="Times New Roman" w:eastAsia="仿宋" w:cs="Times New Roman"/>
          <w:kern w:val="0"/>
          <w:sz w:val="28"/>
          <w:szCs w:val="28"/>
        </w:rPr>
        <w:t>地方法规与预案</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_Toc57303363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2</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7603D3E3">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"_Toc57303364" </w:instrText>
      </w:r>
      <w:r>
        <w:fldChar w:fldCharType="separate"/>
      </w:r>
      <w:r>
        <w:rPr>
          <w:rFonts w:ascii="Times New Roman" w:hAnsi="Times New Roman" w:eastAsia="仿宋" w:cs="Times New Roman"/>
          <w:kern w:val="0"/>
          <w:sz w:val="28"/>
          <w:szCs w:val="28"/>
        </w:rPr>
        <w:t>1.2.3</w:t>
      </w:r>
      <w:r>
        <w:rPr>
          <w:rFonts w:hint="eastAsia" w:ascii="Times New Roman" w:hAnsi="Times New Roman" w:eastAsia="仿宋" w:cs="Times New Roman"/>
          <w:kern w:val="0"/>
          <w:sz w:val="28"/>
          <w:szCs w:val="28"/>
        </w:rPr>
        <w:t>导则与标准</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_Toc57303364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71AEA0F7">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"_Toc57303365" </w:instrText>
      </w:r>
      <w:r>
        <w:fldChar w:fldCharType="separate"/>
      </w:r>
      <w:r>
        <w:rPr>
          <w:rFonts w:ascii="Times New Roman" w:hAnsi="Times New Roman" w:eastAsia="仿宋" w:cs="Times New Roman"/>
          <w:kern w:val="0"/>
          <w:sz w:val="28"/>
          <w:szCs w:val="28"/>
        </w:rPr>
        <w:t xml:space="preserve">1.2.4 </w:t>
      </w:r>
      <w:r>
        <w:rPr>
          <w:rFonts w:hint="eastAsia" w:ascii="Times New Roman" w:hAnsi="Times New Roman" w:eastAsia="仿宋" w:cs="Times New Roman"/>
          <w:kern w:val="0"/>
          <w:sz w:val="28"/>
          <w:szCs w:val="28"/>
        </w:rPr>
        <w:t>基础资料</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_Toc57303365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920EC64">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"_Toc57303366" </w:instrText>
      </w:r>
      <w:r>
        <w:fldChar w:fldCharType="separate"/>
      </w:r>
      <w:r>
        <w:rPr>
          <w:rFonts w:ascii="Times New Roman" w:hAnsi="Times New Roman" w:eastAsia="仿宋" w:cs="Times New Roman"/>
          <w:kern w:val="0"/>
          <w:sz w:val="28"/>
          <w:szCs w:val="28"/>
        </w:rPr>
        <w:t xml:space="preserve">1.3 </w:t>
      </w:r>
      <w:r>
        <w:rPr>
          <w:rFonts w:hint="eastAsia" w:ascii="Times New Roman" w:hAnsi="Times New Roman" w:eastAsia="仿宋" w:cs="Times New Roman"/>
          <w:kern w:val="0"/>
          <w:sz w:val="28"/>
          <w:szCs w:val="28"/>
        </w:rPr>
        <w:t>适用范围</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_Toc57303366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7637F82C">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"_Toc57303367" </w:instrText>
      </w:r>
      <w:r>
        <w:fldChar w:fldCharType="separate"/>
      </w:r>
      <w:r>
        <w:rPr>
          <w:rFonts w:ascii="Times New Roman" w:hAnsi="Times New Roman" w:eastAsia="仿宋" w:cs="Times New Roman"/>
          <w:kern w:val="0"/>
          <w:sz w:val="28"/>
          <w:szCs w:val="28"/>
        </w:rPr>
        <w:t xml:space="preserve">1.3.1 </w:t>
      </w:r>
      <w:r>
        <w:rPr>
          <w:rFonts w:hint="eastAsia" w:ascii="Times New Roman" w:hAnsi="Times New Roman" w:eastAsia="仿宋" w:cs="Times New Roman"/>
          <w:kern w:val="0"/>
          <w:sz w:val="28"/>
          <w:szCs w:val="28"/>
        </w:rPr>
        <w:t>适用范围</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_Toc57303367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1A3CFD68">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"_Toc57303368" </w:instrText>
      </w:r>
      <w:r>
        <w:fldChar w:fldCharType="separate"/>
      </w:r>
      <w:r>
        <w:rPr>
          <w:rFonts w:ascii="Times New Roman" w:hAnsi="Times New Roman" w:eastAsia="仿宋" w:cs="Times New Roman"/>
          <w:kern w:val="0"/>
          <w:sz w:val="28"/>
          <w:szCs w:val="28"/>
        </w:rPr>
        <w:t xml:space="preserve">1.3.2 </w:t>
      </w:r>
      <w:r>
        <w:rPr>
          <w:rFonts w:hint="eastAsia" w:ascii="Times New Roman" w:hAnsi="Times New Roman" w:eastAsia="仿宋" w:cs="Times New Roman"/>
          <w:kern w:val="0"/>
          <w:sz w:val="28"/>
          <w:szCs w:val="28"/>
        </w:rPr>
        <w:t>突发环境事件类型、级别</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_Toc57303368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C6F159D">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"_Toc57303369" </w:instrText>
      </w:r>
      <w:r>
        <w:fldChar w:fldCharType="separate"/>
      </w:r>
      <w:r>
        <w:rPr>
          <w:rFonts w:ascii="Times New Roman" w:hAnsi="Times New Roman" w:eastAsia="仿宋" w:cs="Times New Roman"/>
          <w:kern w:val="0"/>
          <w:sz w:val="28"/>
          <w:szCs w:val="28"/>
        </w:rPr>
        <w:t xml:space="preserve">1.4 </w:t>
      </w:r>
      <w:r>
        <w:rPr>
          <w:rFonts w:hint="eastAsia" w:ascii="Times New Roman" w:hAnsi="Times New Roman" w:eastAsia="仿宋" w:cs="Times New Roman"/>
          <w:kern w:val="0"/>
          <w:sz w:val="28"/>
          <w:szCs w:val="28"/>
        </w:rPr>
        <w:t>预案体系</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_Toc57303369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7</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2B621DE5">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"_Toc57303370" </w:instrText>
      </w:r>
      <w:r>
        <w:fldChar w:fldCharType="separate"/>
      </w:r>
      <w:r>
        <w:rPr>
          <w:rFonts w:ascii="Times New Roman" w:hAnsi="Times New Roman" w:eastAsia="仿宋" w:cs="Times New Roman"/>
          <w:kern w:val="0"/>
          <w:sz w:val="28"/>
          <w:szCs w:val="28"/>
        </w:rPr>
        <w:t xml:space="preserve">1.5 </w:t>
      </w:r>
      <w:r>
        <w:rPr>
          <w:rFonts w:hint="eastAsia" w:ascii="Times New Roman" w:hAnsi="Times New Roman" w:eastAsia="仿宋" w:cs="Times New Roman"/>
          <w:kern w:val="0"/>
          <w:sz w:val="28"/>
          <w:szCs w:val="28"/>
        </w:rPr>
        <w:t>工作原则</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_Toc57303370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7</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0FC687E">
      <w:pPr>
        <w:widowControl/>
        <w:tabs>
          <w:tab w:val="right" w:leader="dot" w:pos="8296"/>
        </w:tabs>
        <w:adjustRightInd w:val="0"/>
        <w:snapToGrid w:val="0"/>
        <w:spacing w:line="380" w:lineRule="exact"/>
        <w:jc w:val="left"/>
        <w:rPr>
          <w:rFonts w:ascii="Times New Roman" w:hAnsi="Times New Roman" w:eastAsia="仿宋" w:cs="Times New Roman"/>
          <w:sz w:val="28"/>
          <w:szCs w:val="28"/>
        </w:rPr>
      </w:pPr>
      <w:r>
        <w:fldChar w:fldCharType="begin"/>
      </w:r>
      <w:r>
        <w:instrText xml:space="preserve"> HYPERLINK \l "_Toc57303371" </w:instrText>
      </w:r>
      <w:r>
        <w:fldChar w:fldCharType="separate"/>
      </w:r>
      <w:r>
        <w:rPr>
          <w:rFonts w:ascii="Times New Roman" w:hAnsi="Times New Roman" w:eastAsia="仿宋" w:cs="Times New Roman"/>
          <w:b/>
          <w:kern w:val="0"/>
          <w:sz w:val="28"/>
          <w:szCs w:val="28"/>
        </w:rPr>
        <w:t xml:space="preserve">2 </w:t>
      </w:r>
      <w:r>
        <w:rPr>
          <w:rFonts w:hint="eastAsia" w:ascii="Times New Roman" w:hAnsi="Times New Roman" w:eastAsia="仿宋" w:cs="Times New Roman"/>
          <w:b/>
          <w:kern w:val="0"/>
          <w:sz w:val="28"/>
          <w:szCs w:val="28"/>
        </w:rPr>
        <w:t>基本情况</w:t>
      </w:r>
      <w:r>
        <w:rPr>
          <w:rFonts w:ascii="Times New Roman" w:hAnsi="Times New Roman" w:eastAsia="仿宋" w:cs="Times New Roman"/>
          <w:b/>
          <w:kern w:val="0"/>
          <w:sz w:val="28"/>
          <w:szCs w:val="28"/>
        </w:rPr>
        <w:tab/>
      </w: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PAGEREF _Toc57303371 \h </w:instrText>
      </w:r>
      <w:r>
        <w:rPr>
          <w:rFonts w:ascii="Times New Roman" w:hAnsi="Times New Roman" w:eastAsia="仿宋" w:cs="Times New Roman"/>
          <w:b/>
          <w:kern w:val="0"/>
          <w:sz w:val="28"/>
          <w:szCs w:val="28"/>
        </w:rPr>
        <w:fldChar w:fldCharType="separate"/>
      </w:r>
      <w:r>
        <w:rPr>
          <w:rFonts w:ascii="Times New Roman" w:hAnsi="Times New Roman" w:eastAsia="仿宋" w:cs="Times New Roman"/>
          <w:b/>
          <w:kern w:val="0"/>
          <w:sz w:val="28"/>
          <w:szCs w:val="28"/>
        </w:rPr>
        <w:t>9</w:t>
      </w:r>
      <w:r>
        <w:rPr>
          <w:rFonts w:ascii="Times New Roman" w:hAnsi="Times New Roman" w:eastAsia="仿宋" w:cs="Times New Roman"/>
          <w:b/>
          <w:kern w:val="0"/>
          <w:sz w:val="28"/>
          <w:szCs w:val="28"/>
        </w:rPr>
        <w:fldChar w:fldCharType="end"/>
      </w:r>
      <w:r>
        <w:rPr>
          <w:rFonts w:ascii="Times New Roman" w:hAnsi="Times New Roman" w:eastAsia="仿宋" w:cs="Times New Roman"/>
          <w:b/>
          <w:kern w:val="0"/>
          <w:sz w:val="28"/>
          <w:szCs w:val="28"/>
        </w:rPr>
        <w:fldChar w:fldCharType="end"/>
      </w:r>
    </w:p>
    <w:p w14:paraId="16A47C5A">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"_Toc57303372" </w:instrText>
      </w:r>
      <w:r>
        <w:fldChar w:fldCharType="separate"/>
      </w:r>
      <w:r>
        <w:rPr>
          <w:rFonts w:ascii="Times New Roman" w:hAnsi="Times New Roman" w:eastAsia="仿宋" w:cs="Times New Roman"/>
          <w:kern w:val="0"/>
          <w:sz w:val="28"/>
          <w:szCs w:val="28"/>
        </w:rPr>
        <w:t xml:space="preserve">2.1 </w:t>
      </w:r>
      <w:r>
        <w:rPr>
          <w:rFonts w:hint="eastAsia" w:ascii="Times New Roman" w:hAnsi="Times New Roman" w:eastAsia="仿宋" w:cs="Times New Roman"/>
          <w:kern w:val="0"/>
          <w:sz w:val="28"/>
          <w:szCs w:val="28"/>
        </w:rPr>
        <w:t>企业基本情况</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_Toc57303372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9</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7C51C948">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"_Toc57303373" </w:instrText>
      </w:r>
      <w:r>
        <w:fldChar w:fldCharType="separate"/>
      </w:r>
      <w:r>
        <w:rPr>
          <w:rFonts w:ascii="Times New Roman" w:hAnsi="Times New Roman" w:eastAsia="仿宋" w:cs="Times New Roman"/>
          <w:kern w:val="0"/>
          <w:sz w:val="28"/>
          <w:szCs w:val="28"/>
        </w:rPr>
        <w:t xml:space="preserve">2.2 </w:t>
      </w:r>
      <w:r>
        <w:rPr>
          <w:rFonts w:hint="eastAsia" w:ascii="Times New Roman" w:hAnsi="Times New Roman" w:eastAsia="仿宋" w:cs="Times New Roman"/>
          <w:kern w:val="0"/>
          <w:sz w:val="28"/>
          <w:szCs w:val="28"/>
        </w:rPr>
        <w:t>应急组织指挥体系</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_Toc57303373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10</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3D4FF3E4">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"_Toc57303374" </w:instrText>
      </w:r>
      <w:r>
        <w:fldChar w:fldCharType="separate"/>
      </w:r>
      <w:r>
        <w:rPr>
          <w:rFonts w:ascii="Times New Roman" w:hAnsi="Times New Roman" w:eastAsia="仿宋" w:cs="Times New Roman"/>
          <w:kern w:val="0"/>
          <w:sz w:val="28"/>
          <w:szCs w:val="28"/>
        </w:rPr>
        <w:t xml:space="preserve">2.3 </w:t>
      </w:r>
      <w:r>
        <w:rPr>
          <w:rFonts w:hint="eastAsia" w:ascii="Times New Roman" w:hAnsi="Times New Roman" w:eastAsia="仿宋" w:cs="Times New Roman"/>
          <w:kern w:val="0"/>
          <w:sz w:val="28"/>
          <w:szCs w:val="28"/>
        </w:rPr>
        <w:t>应急指挥组成员及主要职责</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_Toc57303374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6062D7A1">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"_Toc57303375" </w:instrText>
      </w:r>
      <w:r>
        <w:fldChar w:fldCharType="separate"/>
      </w:r>
      <w:r>
        <w:rPr>
          <w:rFonts w:ascii="Times New Roman" w:hAnsi="Times New Roman" w:eastAsia="仿宋" w:cs="Times New Roman"/>
          <w:kern w:val="0"/>
          <w:sz w:val="28"/>
          <w:szCs w:val="28"/>
        </w:rPr>
        <w:t xml:space="preserve">2.3.1 </w:t>
      </w:r>
      <w:r>
        <w:rPr>
          <w:rFonts w:hint="eastAsia" w:ascii="Times New Roman" w:hAnsi="Times New Roman" w:eastAsia="仿宋" w:cs="Times New Roman"/>
          <w:kern w:val="0"/>
          <w:sz w:val="28"/>
          <w:szCs w:val="28"/>
        </w:rPr>
        <w:t>应急指挥组成员</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_Toc57303375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7706C9C4">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"_Toc57303376" </w:instrText>
      </w:r>
      <w:r>
        <w:fldChar w:fldCharType="separate"/>
      </w:r>
      <w:r>
        <w:rPr>
          <w:rFonts w:ascii="Times New Roman" w:hAnsi="Times New Roman" w:eastAsia="仿宋" w:cs="Times New Roman"/>
          <w:kern w:val="0"/>
          <w:sz w:val="28"/>
          <w:szCs w:val="28"/>
        </w:rPr>
        <w:t xml:space="preserve">2.3.2 </w:t>
      </w:r>
      <w:r>
        <w:rPr>
          <w:rFonts w:hint="eastAsia" w:ascii="Times New Roman" w:hAnsi="Times New Roman" w:eastAsia="仿宋" w:cs="Times New Roman"/>
          <w:kern w:val="0"/>
          <w:sz w:val="28"/>
          <w:szCs w:val="28"/>
        </w:rPr>
        <w:t>指挥机构的主要职责</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_Toc57303376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12</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3E713490">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"_Toc57303377" </w:instrText>
      </w:r>
      <w:r>
        <w:fldChar w:fldCharType="separate"/>
      </w:r>
      <w:r>
        <w:rPr>
          <w:rFonts w:ascii="Times New Roman" w:hAnsi="Times New Roman" w:eastAsia="仿宋" w:cs="Times New Roman"/>
          <w:kern w:val="0"/>
          <w:sz w:val="28"/>
          <w:szCs w:val="28"/>
        </w:rPr>
        <w:t xml:space="preserve">2.3.3 </w:t>
      </w:r>
      <w:r>
        <w:rPr>
          <w:rFonts w:hint="eastAsia" w:ascii="Times New Roman" w:hAnsi="Times New Roman" w:eastAsia="仿宋" w:cs="Times New Roman"/>
          <w:kern w:val="0"/>
          <w:sz w:val="28"/>
          <w:szCs w:val="28"/>
        </w:rPr>
        <w:t>各应急指挥组主要职责</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_Toc57303377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1E2FA8E">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"_Toc57303378" </w:instrText>
      </w:r>
      <w:r>
        <w:fldChar w:fldCharType="separate"/>
      </w:r>
      <w:r>
        <w:rPr>
          <w:rFonts w:ascii="Times New Roman" w:hAnsi="Times New Roman" w:eastAsia="仿宋" w:cs="Times New Roman"/>
          <w:kern w:val="0"/>
          <w:sz w:val="28"/>
          <w:szCs w:val="28"/>
        </w:rPr>
        <w:t xml:space="preserve">2.4 </w:t>
      </w:r>
      <w:r>
        <w:rPr>
          <w:rFonts w:hint="eastAsia" w:ascii="Times New Roman" w:hAnsi="Times New Roman" w:eastAsia="仿宋" w:cs="Times New Roman"/>
          <w:kern w:val="0"/>
          <w:sz w:val="28"/>
          <w:szCs w:val="28"/>
        </w:rPr>
        <w:t>应急指挥、协调和决策程序</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_Toc57303378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16</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6EAAED24">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"_Toc57303379" </w:instrText>
      </w:r>
      <w:r>
        <w:fldChar w:fldCharType="separate"/>
      </w:r>
      <w:r>
        <w:rPr>
          <w:rFonts w:ascii="Times New Roman" w:hAnsi="Times New Roman" w:eastAsia="仿宋" w:cs="Times New Roman"/>
          <w:kern w:val="0"/>
          <w:sz w:val="28"/>
          <w:szCs w:val="28"/>
        </w:rPr>
        <w:t xml:space="preserve">2.5 </w:t>
      </w:r>
      <w:r>
        <w:rPr>
          <w:rFonts w:hint="eastAsia" w:ascii="Times New Roman" w:hAnsi="Times New Roman" w:eastAsia="仿宋" w:cs="Times New Roman"/>
          <w:kern w:val="0"/>
          <w:sz w:val="28"/>
          <w:szCs w:val="28"/>
        </w:rPr>
        <w:t>外部应急</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救援力量</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_Toc57303379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17</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1F043754">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"_Toc57303380" </w:instrText>
      </w:r>
      <w:r>
        <w:fldChar w:fldCharType="separate"/>
      </w:r>
      <w:r>
        <w:rPr>
          <w:rFonts w:ascii="Times New Roman" w:hAnsi="Times New Roman" w:eastAsia="仿宋" w:cs="Times New Roman"/>
          <w:kern w:val="0"/>
          <w:sz w:val="28"/>
          <w:szCs w:val="28"/>
        </w:rPr>
        <w:t xml:space="preserve">2.6 </w:t>
      </w:r>
      <w:r>
        <w:rPr>
          <w:rFonts w:hint="eastAsia" w:ascii="Times New Roman" w:hAnsi="Times New Roman" w:eastAsia="仿宋" w:cs="Times New Roman"/>
          <w:kern w:val="0"/>
          <w:sz w:val="28"/>
          <w:szCs w:val="28"/>
        </w:rPr>
        <w:t>专家组</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_Toc57303380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17</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21B6DBD1">
      <w:pPr>
        <w:widowControl/>
        <w:tabs>
          <w:tab w:val="right" w:leader="dot" w:pos="8296"/>
        </w:tabs>
        <w:adjustRightInd w:val="0"/>
        <w:snapToGrid w:val="0"/>
        <w:spacing w:line="380" w:lineRule="exact"/>
        <w:jc w:val="left"/>
        <w:rPr>
          <w:rFonts w:ascii="Times New Roman" w:hAnsi="Times New Roman" w:eastAsia="仿宋" w:cs="Times New Roman"/>
          <w:sz w:val="28"/>
          <w:szCs w:val="28"/>
        </w:rPr>
      </w:pPr>
      <w:r>
        <w:fldChar w:fldCharType="begin"/>
      </w:r>
      <w:r>
        <w:instrText xml:space="preserve"> HYPERLINK \l "_Toc57303381" </w:instrText>
      </w:r>
      <w:r>
        <w:fldChar w:fldCharType="separate"/>
      </w:r>
      <w:r>
        <w:rPr>
          <w:rFonts w:ascii="Times New Roman" w:hAnsi="Times New Roman" w:eastAsia="仿宋" w:cs="Times New Roman"/>
          <w:b/>
          <w:kern w:val="0"/>
          <w:sz w:val="28"/>
          <w:szCs w:val="28"/>
        </w:rPr>
        <w:t xml:space="preserve">3 </w:t>
      </w:r>
      <w:r>
        <w:rPr>
          <w:rFonts w:hint="eastAsia" w:ascii="Times New Roman" w:hAnsi="Times New Roman" w:eastAsia="仿宋" w:cs="Times New Roman"/>
          <w:b/>
          <w:kern w:val="0"/>
          <w:sz w:val="28"/>
          <w:szCs w:val="28"/>
        </w:rPr>
        <w:t>监控预警</w:t>
      </w:r>
      <w:r>
        <w:rPr>
          <w:rFonts w:ascii="Times New Roman" w:hAnsi="Times New Roman" w:eastAsia="仿宋" w:cs="Times New Roman"/>
          <w:b/>
          <w:kern w:val="0"/>
          <w:sz w:val="28"/>
          <w:szCs w:val="28"/>
        </w:rPr>
        <w:tab/>
      </w: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PAGEREF _Toc57303381 \h </w:instrText>
      </w:r>
      <w:r>
        <w:rPr>
          <w:rFonts w:ascii="Times New Roman" w:hAnsi="Times New Roman" w:eastAsia="仿宋" w:cs="Times New Roman"/>
          <w:b/>
          <w:kern w:val="0"/>
          <w:sz w:val="28"/>
          <w:szCs w:val="28"/>
        </w:rPr>
        <w:fldChar w:fldCharType="separate"/>
      </w:r>
      <w:r>
        <w:rPr>
          <w:rFonts w:ascii="Times New Roman" w:hAnsi="Times New Roman" w:eastAsia="仿宋" w:cs="Times New Roman"/>
          <w:b/>
          <w:kern w:val="0"/>
          <w:sz w:val="28"/>
          <w:szCs w:val="28"/>
        </w:rPr>
        <w:t>18</w:t>
      </w:r>
      <w:r>
        <w:rPr>
          <w:rFonts w:ascii="Times New Roman" w:hAnsi="Times New Roman" w:eastAsia="仿宋" w:cs="Times New Roman"/>
          <w:b/>
          <w:kern w:val="0"/>
          <w:sz w:val="28"/>
          <w:szCs w:val="28"/>
        </w:rPr>
        <w:fldChar w:fldCharType="end"/>
      </w:r>
      <w:r>
        <w:rPr>
          <w:rFonts w:ascii="Times New Roman" w:hAnsi="Times New Roman" w:eastAsia="仿宋" w:cs="Times New Roman"/>
          <w:b/>
          <w:kern w:val="0"/>
          <w:sz w:val="28"/>
          <w:szCs w:val="28"/>
        </w:rPr>
        <w:fldChar w:fldCharType="end"/>
      </w:r>
    </w:p>
    <w:p w14:paraId="0D14CE18">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"_Toc57303382" </w:instrText>
      </w:r>
      <w:r>
        <w:fldChar w:fldCharType="separate"/>
      </w:r>
      <w:r>
        <w:rPr>
          <w:rFonts w:ascii="Times New Roman" w:hAnsi="Times New Roman" w:eastAsia="仿宋" w:cs="Times New Roman"/>
          <w:kern w:val="0"/>
          <w:sz w:val="28"/>
          <w:szCs w:val="28"/>
        </w:rPr>
        <w:t xml:space="preserve">3.1 </w:t>
      </w:r>
      <w:r>
        <w:rPr>
          <w:rFonts w:hint="eastAsia" w:ascii="Times New Roman" w:hAnsi="Times New Roman" w:eastAsia="仿宋" w:cs="Times New Roman"/>
          <w:kern w:val="0"/>
          <w:sz w:val="28"/>
          <w:szCs w:val="28"/>
        </w:rPr>
        <w:t>监控</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_Toc57303382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18</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44D103C">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"_Toc57303383" </w:instrText>
      </w:r>
      <w:r>
        <w:fldChar w:fldCharType="separate"/>
      </w:r>
      <w:r>
        <w:rPr>
          <w:rFonts w:ascii="Times New Roman" w:hAnsi="Times New Roman" w:eastAsia="仿宋" w:cs="Times New Roman"/>
          <w:kern w:val="0"/>
          <w:sz w:val="28"/>
          <w:szCs w:val="28"/>
        </w:rPr>
        <w:t xml:space="preserve">3.1.1 </w:t>
      </w:r>
      <w:r>
        <w:rPr>
          <w:rFonts w:hint="eastAsia" w:ascii="Times New Roman" w:hAnsi="Times New Roman" w:eastAsia="仿宋" w:cs="Times New Roman"/>
          <w:kern w:val="0"/>
          <w:sz w:val="28"/>
          <w:szCs w:val="28"/>
        </w:rPr>
        <w:t>环境风险源监控措施</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_Toc57303383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18</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44448A1">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"_Toc57303384" </w:instrText>
      </w:r>
      <w:r>
        <w:fldChar w:fldCharType="separate"/>
      </w:r>
      <w:r>
        <w:rPr>
          <w:rFonts w:ascii="Times New Roman" w:hAnsi="Times New Roman" w:eastAsia="仿宋" w:cs="Times New Roman"/>
          <w:kern w:val="0"/>
          <w:sz w:val="28"/>
          <w:szCs w:val="28"/>
        </w:rPr>
        <w:t xml:space="preserve">3.1.2 </w:t>
      </w:r>
      <w:r>
        <w:rPr>
          <w:rFonts w:hint="eastAsia" w:ascii="Times New Roman" w:hAnsi="Times New Roman" w:eastAsia="仿宋" w:cs="Times New Roman"/>
          <w:kern w:val="0"/>
          <w:sz w:val="28"/>
          <w:szCs w:val="28"/>
        </w:rPr>
        <w:t>预防措施</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_Toc57303384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19</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5E4A6E1">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"_Toc57303385" </w:instrText>
      </w:r>
      <w:r>
        <w:fldChar w:fldCharType="separate"/>
      </w:r>
      <w:r>
        <w:rPr>
          <w:rFonts w:ascii="Times New Roman" w:hAnsi="Times New Roman" w:eastAsia="仿宋" w:cs="Times New Roman"/>
          <w:kern w:val="0"/>
          <w:sz w:val="28"/>
          <w:szCs w:val="28"/>
        </w:rPr>
        <w:t xml:space="preserve">3.2 </w:t>
      </w:r>
      <w:r>
        <w:rPr>
          <w:rFonts w:hint="eastAsia" w:ascii="Times New Roman" w:hAnsi="Times New Roman" w:eastAsia="仿宋" w:cs="Times New Roman"/>
          <w:kern w:val="0"/>
          <w:sz w:val="28"/>
          <w:szCs w:val="28"/>
        </w:rPr>
        <w:t>预警</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_Toc57303385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21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AF36A0D">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"_Toc57303386" </w:instrText>
      </w:r>
      <w:r>
        <w:fldChar w:fldCharType="separate"/>
      </w:r>
      <w:r>
        <w:rPr>
          <w:rFonts w:ascii="Times New Roman" w:hAnsi="Times New Roman" w:eastAsia="仿宋" w:cs="Times New Roman"/>
          <w:kern w:val="0"/>
          <w:sz w:val="28"/>
          <w:szCs w:val="28"/>
        </w:rPr>
        <w:t xml:space="preserve">3.2.1 </w:t>
      </w:r>
      <w:r>
        <w:rPr>
          <w:rFonts w:hint="eastAsia" w:ascii="Times New Roman" w:hAnsi="Times New Roman" w:eastAsia="仿宋" w:cs="Times New Roman"/>
          <w:kern w:val="0"/>
          <w:sz w:val="28"/>
          <w:szCs w:val="28"/>
        </w:rPr>
        <w:t>预警级别</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_Toc57303386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22</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497B0E7">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"_Toc57303387" </w:instrText>
      </w:r>
      <w:r>
        <w:fldChar w:fldCharType="separate"/>
      </w:r>
      <w:r>
        <w:rPr>
          <w:rFonts w:ascii="Times New Roman" w:hAnsi="Times New Roman" w:eastAsia="仿宋" w:cs="Times New Roman"/>
          <w:kern w:val="0"/>
          <w:sz w:val="28"/>
          <w:szCs w:val="28"/>
        </w:rPr>
        <w:t xml:space="preserve">3.2.2 </w:t>
      </w:r>
      <w:r>
        <w:rPr>
          <w:rFonts w:hint="eastAsia" w:ascii="Times New Roman" w:hAnsi="Times New Roman" w:eastAsia="仿宋" w:cs="Times New Roman"/>
          <w:kern w:val="0"/>
          <w:sz w:val="28"/>
          <w:szCs w:val="28"/>
        </w:rPr>
        <w:t>预警发布与解除</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_Toc57303387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23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26718F7C">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"_Toc57303388" </w:instrText>
      </w:r>
      <w:r>
        <w:fldChar w:fldCharType="separate"/>
      </w:r>
      <w:r>
        <w:rPr>
          <w:rFonts w:ascii="Times New Roman" w:hAnsi="Times New Roman" w:eastAsia="仿宋" w:cs="Times New Roman"/>
          <w:kern w:val="0"/>
          <w:sz w:val="28"/>
          <w:szCs w:val="28"/>
        </w:rPr>
        <w:t xml:space="preserve">3.2.3 </w:t>
      </w:r>
      <w:r>
        <w:rPr>
          <w:rFonts w:hint="eastAsia" w:ascii="Times New Roman" w:hAnsi="Times New Roman" w:eastAsia="仿宋" w:cs="Times New Roman"/>
          <w:kern w:val="0"/>
          <w:sz w:val="28"/>
          <w:szCs w:val="28"/>
        </w:rPr>
        <w:t>预警措施</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_Toc57303388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23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A9F6748">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"_Toc57303389" </w:instrText>
      </w:r>
      <w:r>
        <w:fldChar w:fldCharType="separate"/>
      </w:r>
      <w:r>
        <w:rPr>
          <w:rFonts w:ascii="Times New Roman" w:hAnsi="Times New Roman" w:eastAsia="仿宋" w:cs="Times New Roman"/>
          <w:kern w:val="0"/>
          <w:sz w:val="28"/>
          <w:szCs w:val="28"/>
        </w:rPr>
        <w:t xml:space="preserve">3.2.4 </w:t>
      </w:r>
      <w:r>
        <w:rPr>
          <w:rFonts w:hint="eastAsia" w:ascii="Times New Roman" w:hAnsi="Times New Roman" w:eastAsia="仿宋" w:cs="Times New Roman"/>
          <w:kern w:val="0"/>
          <w:sz w:val="28"/>
          <w:szCs w:val="28"/>
        </w:rPr>
        <w:t>极端天气预警响应措施</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_Toc57303389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24</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7E4ED01A">
      <w:pPr>
        <w:widowControl/>
        <w:tabs>
          <w:tab w:val="right" w:leader="dot" w:pos="8296"/>
        </w:tabs>
        <w:adjustRightInd w:val="0"/>
        <w:snapToGrid w:val="0"/>
        <w:spacing w:line="380" w:lineRule="exact"/>
        <w:jc w:val="left"/>
        <w:rPr>
          <w:rFonts w:ascii="Times New Roman" w:hAnsi="Times New Roman" w:eastAsia="仿宋" w:cs="Times New Roman"/>
          <w:sz w:val="28"/>
          <w:szCs w:val="28"/>
        </w:rPr>
      </w:pPr>
      <w:r>
        <w:fldChar w:fldCharType="begin"/>
      </w:r>
      <w:r>
        <w:instrText xml:space="preserve"> HYPERLINK \l "_Toc57303390" </w:instrText>
      </w:r>
      <w:r>
        <w:fldChar w:fldCharType="separate"/>
      </w:r>
      <w:r>
        <w:rPr>
          <w:rFonts w:ascii="Times New Roman" w:hAnsi="Times New Roman" w:eastAsia="仿宋" w:cs="Times New Roman"/>
          <w:b/>
          <w:kern w:val="0"/>
          <w:sz w:val="28"/>
          <w:szCs w:val="28"/>
        </w:rPr>
        <w:t xml:space="preserve">4 </w:t>
      </w:r>
      <w:r>
        <w:rPr>
          <w:rFonts w:hint="eastAsia" w:ascii="Times New Roman" w:hAnsi="Times New Roman" w:eastAsia="仿宋" w:cs="Times New Roman"/>
          <w:b/>
          <w:kern w:val="0"/>
          <w:sz w:val="28"/>
          <w:szCs w:val="28"/>
        </w:rPr>
        <w:t>信息报告与通报</w:t>
      </w:r>
      <w:r>
        <w:rPr>
          <w:rFonts w:ascii="Times New Roman" w:hAnsi="Times New Roman" w:eastAsia="仿宋" w:cs="Times New Roman"/>
          <w:b/>
          <w:kern w:val="0"/>
          <w:sz w:val="28"/>
          <w:szCs w:val="28"/>
        </w:rPr>
        <w:tab/>
      </w: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PAGEREF _Toc57303390 \h </w:instrText>
      </w:r>
      <w:r>
        <w:rPr>
          <w:rFonts w:ascii="Times New Roman" w:hAnsi="Times New Roman" w:eastAsia="仿宋" w:cs="Times New Roman"/>
          <w:b/>
          <w:kern w:val="0"/>
          <w:sz w:val="28"/>
          <w:szCs w:val="28"/>
        </w:rPr>
        <w:fldChar w:fldCharType="separate"/>
      </w:r>
      <w:r>
        <w:rPr>
          <w:rFonts w:ascii="Times New Roman" w:hAnsi="Times New Roman" w:eastAsia="仿宋" w:cs="Times New Roman"/>
          <w:b/>
          <w:kern w:val="0"/>
          <w:sz w:val="28"/>
          <w:szCs w:val="28"/>
        </w:rPr>
        <w:t>25</w:t>
      </w:r>
      <w:r>
        <w:rPr>
          <w:rFonts w:ascii="Times New Roman" w:hAnsi="Times New Roman" w:eastAsia="仿宋" w:cs="Times New Roman"/>
          <w:b/>
          <w:kern w:val="0"/>
          <w:sz w:val="28"/>
          <w:szCs w:val="28"/>
        </w:rPr>
        <w:fldChar w:fldCharType="end"/>
      </w:r>
      <w:r>
        <w:rPr>
          <w:rFonts w:ascii="Times New Roman" w:hAnsi="Times New Roman" w:eastAsia="仿宋" w:cs="Times New Roman"/>
          <w:b/>
          <w:kern w:val="0"/>
          <w:sz w:val="28"/>
          <w:szCs w:val="28"/>
        </w:rPr>
        <w:fldChar w:fldCharType="end"/>
      </w:r>
    </w:p>
    <w:p w14:paraId="4A6A012B">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"_Toc57303391" </w:instrText>
      </w:r>
      <w:r>
        <w:fldChar w:fldCharType="separate"/>
      </w:r>
      <w:r>
        <w:rPr>
          <w:rFonts w:ascii="Times New Roman" w:hAnsi="Times New Roman" w:eastAsia="仿宋" w:cs="Times New Roman"/>
          <w:kern w:val="0"/>
          <w:sz w:val="28"/>
          <w:szCs w:val="28"/>
        </w:rPr>
        <w:t xml:space="preserve">4.1 </w:t>
      </w:r>
      <w:r>
        <w:rPr>
          <w:rFonts w:hint="eastAsia" w:ascii="Times New Roman" w:hAnsi="Times New Roman" w:eastAsia="仿宋" w:cs="Times New Roman"/>
          <w:kern w:val="0"/>
          <w:sz w:val="28"/>
          <w:szCs w:val="28"/>
        </w:rPr>
        <w:t>信息报告程序</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_Toc57303391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25</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34464A9C">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"_Toc57303392" </w:instrText>
      </w:r>
      <w:r>
        <w:fldChar w:fldCharType="separate"/>
      </w:r>
      <w:r>
        <w:rPr>
          <w:rFonts w:ascii="Times New Roman" w:hAnsi="Times New Roman" w:eastAsia="仿宋" w:cs="Times New Roman"/>
          <w:kern w:val="0"/>
          <w:sz w:val="28"/>
          <w:szCs w:val="28"/>
        </w:rPr>
        <w:t xml:space="preserve">4.1.1 </w:t>
      </w:r>
      <w:r>
        <w:rPr>
          <w:rFonts w:hint="eastAsia" w:ascii="Times New Roman" w:hAnsi="Times New Roman" w:eastAsia="仿宋" w:cs="Times New Roman"/>
          <w:kern w:val="0"/>
          <w:sz w:val="28"/>
          <w:szCs w:val="28"/>
        </w:rPr>
        <w:t>内部报告</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_Toc57303392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25</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5F681D7">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"_Toc57303393" </w:instrText>
      </w:r>
      <w:r>
        <w:fldChar w:fldCharType="separate"/>
      </w:r>
      <w:r>
        <w:rPr>
          <w:rFonts w:ascii="Times New Roman" w:hAnsi="Times New Roman" w:eastAsia="仿宋" w:cs="Times New Roman"/>
          <w:kern w:val="0"/>
          <w:sz w:val="28"/>
          <w:szCs w:val="28"/>
        </w:rPr>
        <w:t xml:space="preserve">4.1.2 </w:t>
      </w:r>
      <w:r>
        <w:rPr>
          <w:rFonts w:hint="eastAsia" w:ascii="Times New Roman" w:hAnsi="Times New Roman" w:eastAsia="仿宋" w:cs="Times New Roman"/>
          <w:kern w:val="0"/>
          <w:sz w:val="28"/>
          <w:szCs w:val="28"/>
        </w:rPr>
        <w:t>信息上报</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_Toc57303393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27</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C641D66">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"_Toc57303394" </w:instrText>
      </w:r>
      <w:r>
        <w:fldChar w:fldCharType="separate"/>
      </w:r>
      <w:r>
        <w:rPr>
          <w:rFonts w:ascii="Times New Roman" w:hAnsi="Times New Roman" w:eastAsia="仿宋" w:cs="Times New Roman"/>
          <w:kern w:val="0"/>
          <w:sz w:val="28"/>
          <w:szCs w:val="28"/>
        </w:rPr>
        <w:t xml:space="preserve">4.1.3 </w:t>
      </w:r>
      <w:r>
        <w:rPr>
          <w:rFonts w:hint="eastAsia" w:ascii="Times New Roman" w:hAnsi="Times New Roman" w:eastAsia="仿宋" w:cs="Times New Roman"/>
          <w:kern w:val="0"/>
          <w:sz w:val="28"/>
          <w:szCs w:val="28"/>
        </w:rPr>
        <w:t>信息通报</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_Toc57303394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27</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15606F5C">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"_Toc57303395" </w:instrText>
      </w:r>
      <w:r>
        <w:fldChar w:fldCharType="separate"/>
      </w:r>
      <w:r>
        <w:rPr>
          <w:rFonts w:ascii="Times New Roman" w:hAnsi="Times New Roman" w:eastAsia="仿宋" w:cs="Times New Roman"/>
          <w:kern w:val="0"/>
          <w:sz w:val="28"/>
          <w:szCs w:val="28"/>
        </w:rPr>
        <w:t xml:space="preserve">4.2 </w:t>
      </w:r>
      <w:r>
        <w:rPr>
          <w:rFonts w:hint="eastAsia" w:ascii="Times New Roman" w:hAnsi="Times New Roman" w:eastAsia="仿宋" w:cs="Times New Roman"/>
          <w:kern w:val="0"/>
          <w:sz w:val="28"/>
          <w:szCs w:val="28"/>
        </w:rPr>
        <w:t>事件报告内容及方式</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_Toc57303395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28</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5864013">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"_Toc57303396" </w:instrText>
      </w:r>
      <w:r>
        <w:fldChar w:fldCharType="separate"/>
      </w:r>
      <w:r>
        <w:rPr>
          <w:rFonts w:ascii="Times New Roman" w:hAnsi="Times New Roman" w:eastAsia="仿宋" w:cs="Times New Roman"/>
          <w:kern w:val="0"/>
          <w:sz w:val="28"/>
          <w:szCs w:val="28"/>
        </w:rPr>
        <w:t xml:space="preserve">4.3 </w:t>
      </w:r>
      <w:r>
        <w:rPr>
          <w:rFonts w:hint="eastAsia" w:ascii="Times New Roman" w:hAnsi="Times New Roman" w:eastAsia="仿宋" w:cs="Times New Roman"/>
          <w:kern w:val="0"/>
          <w:sz w:val="28"/>
          <w:szCs w:val="28"/>
        </w:rPr>
        <w:t>企业与周边企业应急响应的关系</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_Toc57303396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30</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EE2086E">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"_Toc57303397" </w:instrText>
      </w:r>
      <w:r>
        <w:fldChar w:fldCharType="separate"/>
      </w:r>
      <w:r>
        <w:rPr>
          <w:rFonts w:ascii="Times New Roman" w:hAnsi="Times New Roman" w:eastAsia="仿宋" w:cs="Times New Roman"/>
          <w:kern w:val="0"/>
          <w:sz w:val="28"/>
          <w:szCs w:val="28"/>
        </w:rPr>
        <w:t xml:space="preserve">4.4 </w:t>
      </w:r>
      <w:r>
        <w:rPr>
          <w:rFonts w:hint="eastAsia" w:ascii="Times New Roman" w:hAnsi="Times New Roman" w:eastAsia="仿宋" w:cs="Times New Roman"/>
          <w:kern w:val="0"/>
          <w:sz w:val="28"/>
          <w:szCs w:val="28"/>
        </w:rPr>
        <w:t>政府部门介入移交权责及内部调整</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_Toc57303397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30</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2CB75C55">
      <w:pPr>
        <w:widowControl/>
        <w:tabs>
          <w:tab w:val="right" w:leader="dot" w:pos="8296"/>
        </w:tabs>
        <w:adjustRightInd w:val="0"/>
        <w:snapToGrid w:val="0"/>
        <w:spacing w:line="380" w:lineRule="exact"/>
        <w:jc w:val="left"/>
        <w:rPr>
          <w:rFonts w:ascii="Times New Roman" w:hAnsi="Times New Roman" w:eastAsia="仿宋" w:cs="Times New Roman"/>
          <w:sz w:val="28"/>
          <w:szCs w:val="28"/>
        </w:rPr>
      </w:pPr>
      <w:r>
        <w:fldChar w:fldCharType="begin"/>
      </w:r>
      <w:r>
        <w:instrText xml:space="preserve"> HYPERLINK \l "_Toc57303398" </w:instrText>
      </w:r>
      <w:r>
        <w:fldChar w:fldCharType="separate"/>
      </w:r>
      <w:r>
        <w:rPr>
          <w:rFonts w:ascii="Times New Roman" w:hAnsi="Times New Roman" w:eastAsia="仿宋" w:cs="Times New Roman"/>
          <w:b/>
          <w:kern w:val="0"/>
          <w:sz w:val="28"/>
          <w:szCs w:val="28"/>
        </w:rPr>
        <w:t xml:space="preserve">5 </w:t>
      </w:r>
      <w:r>
        <w:rPr>
          <w:rFonts w:hint="eastAsia" w:ascii="Times New Roman" w:hAnsi="Times New Roman" w:eastAsia="仿宋" w:cs="Times New Roman"/>
          <w:b/>
          <w:kern w:val="0"/>
          <w:sz w:val="28"/>
          <w:szCs w:val="28"/>
        </w:rPr>
        <w:t>环境应急监测</w:t>
      </w:r>
      <w:r>
        <w:rPr>
          <w:rFonts w:ascii="Times New Roman" w:hAnsi="Times New Roman" w:eastAsia="仿宋" w:cs="Times New Roman"/>
          <w:b/>
          <w:kern w:val="0"/>
          <w:sz w:val="28"/>
          <w:szCs w:val="28"/>
        </w:rPr>
        <w:tab/>
      </w: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PAGEREF _Toc57303398 \h </w:instrText>
      </w:r>
      <w:r>
        <w:rPr>
          <w:rFonts w:ascii="Times New Roman" w:hAnsi="Times New Roman" w:eastAsia="仿宋" w:cs="Times New Roman"/>
          <w:b/>
          <w:kern w:val="0"/>
          <w:sz w:val="28"/>
          <w:szCs w:val="28"/>
        </w:rPr>
        <w:fldChar w:fldCharType="separate"/>
      </w:r>
      <w:r>
        <w:rPr>
          <w:rFonts w:ascii="Times New Roman" w:hAnsi="Times New Roman" w:eastAsia="仿宋" w:cs="Times New Roman"/>
          <w:b/>
          <w:kern w:val="0"/>
          <w:sz w:val="28"/>
          <w:szCs w:val="28"/>
        </w:rPr>
        <w:t>31</w:t>
      </w:r>
      <w:r>
        <w:rPr>
          <w:rFonts w:ascii="Times New Roman" w:hAnsi="Times New Roman" w:eastAsia="仿宋" w:cs="Times New Roman"/>
          <w:b/>
          <w:kern w:val="0"/>
          <w:sz w:val="28"/>
          <w:szCs w:val="28"/>
        </w:rPr>
        <w:fldChar w:fldCharType="end"/>
      </w:r>
      <w:r>
        <w:rPr>
          <w:rFonts w:ascii="Times New Roman" w:hAnsi="Times New Roman" w:eastAsia="仿宋" w:cs="Times New Roman"/>
          <w:b/>
          <w:kern w:val="0"/>
          <w:sz w:val="28"/>
          <w:szCs w:val="28"/>
        </w:rPr>
        <w:fldChar w:fldCharType="end"/>
      </w:r>
    </w:p>
    <w:p w14:paraId="0A1FEED2">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"_Toc57303399" </w:instrText>
      </w:r>
      <w:r>
        <w:fldChar w:fldCharType="separate"/>
      </w:r>
      <w:r>
        <w:rPr>
          <w:rFonts w:ascii="Times New Roman" w:hAnsi="Times New Roman" w:eastAsia="仿宋" w:cs="Times New Roman"/>
          <w:kern w:val="0"/>
          <w:sz w:val="28"/>
          <w:szCs w:val="28"/>
        </w:rPr>
        <w:t xml:space="preserve">5.1 </w:t>
      </w:r>
      <w:r>
        <w:rPr>
          <w:rFonts w:hint="eastAsia" w:ascii="Times New Roman" w:hAnsi="Times New Roman" w:eastAsia="仿宋" w:cs="Times New Roman"/>
          <w:kern w:val="0"/>
          <w:sz w:val="28"/>
          <w:szCs w:val="28"/>
        </w:rPr>
        <w:t>应急监测</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_Toc57303399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31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DC69316">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"_Toc57303400" </w:instrText>
      </w:r>
      <w:r>
        <w:fldChar w:fldCharType="separate"/>
      </w:r>
      <w:r>
        <w:rPr>
          <w:rFonts w:ascii="Times New Roman" w:hAnsi="Times New Roman" w:eastAsia="仿宋" w:cs="Times New Roman"/>
          <w:kern w:val="0"/>
          <w:sz w:val="28"/>
          <w:szCs w:val="28"/>
          <w:lang w:val="zh-CN"/>
        </w:rPr>
        <w:t xml:space="preserve">5.1.1 </w:t>
      </w:r>
      <w:r>
        <w:rPr>
          <w:rFonts w:hint="eastAsia" w:ascii="Times New Roman" w:hAnsi="Times New Roman" w:eastAsia="仿宋" w:cs="Times New Roman"/>
          <w:kern w:val="0"/>
          <w:sz w:val="28"/>
          <w:szCs w:val="28"/>
          <w:lang w:val="zh-CN"/>
        </w:rPr>
        <w:t>应急监测</w:t>
      </w:r>
      <w:r>
        <w:rPr>
          <w:rFonts w:hint="eastAsia" w:ascii="Times New Roman" w:hAnsi="Times New Roman" w:eastAsia="仿宋" w:cs="Times New Roman"/>
          <w:kern w:val="0"/>
          <w:sz w:val="28"/>
          <w:szCs w:val="28"/>
        </w:rPr>
        <w:t>方案总则</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_Toc57303400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31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0F81DD87">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"_Toc57303401" </w:instrText>
      </w:r>
      <w:r>
        <w:fldChar w:fldCharType="separate"/>
      </w:r>
      <w:r>
        <w:rPr>
          <w:rFonts w:ascii="Times New Roman" w:hAnsi="Times New Roman" w:eastAsia="仿宋" w:cs="Times New Roman"/>
          <w:kern w:val="0"/>
          <w:sz w:val="28"/>
          <w:szCs w:val="28"/>
          <w:lang w:val="zh-CN"/>
        </w:rPr>
        <w:t xml:space="preserve">5.1.2 </w:t>
      </w:r>
      <w:r>
        <w:rPr>
          <w:rFonts w:hint="eastAsia" w:ascii="Times New Roman" w:hAnsi="Times New Roman" w:eastAsia="仿宋" w:cs="Times New Roman"/>
          <w:kern w:val="0"/>
          <w:sz w:val="28"/>
          <w:szCs w:val="28"/>
          <w:lang w:val="zh-CN"/>
        </w:rPr>
        <w:t>水环境应急监测方案</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_Toc57303401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33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4142410">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"_Toc57303402" </w:instrText>
      </w:r>
      <w:r>
        <w:fldChar w:fldCharType="separate"/>
      </w:r>
      <w:r>
        <w:rPr>
          <w:rFonts w:ascii="Times New Roman" w:hAnsi="Times New Roman" w:eastAsia="仿宋" w:cs="Times New Roman"/>
          <w:kern w:val="0"/>
          <w:sz w:val="28"/>
          <w:szCs w:val="28"/>
          <w:lang w:val="zh-CN"/>
        </w:rPr>
        <w:t xml:space="preserve">5.1.3 </w:t>
      </w:r>
      <w:r>
        <w:rPr>
          <w:rFonts w:hint="eastAsia" w:ascii="Times New Roman" w:hAnsi="Times New Roman" w:eastAsia="仿宋" w:cs="Times New Roman"/>
          <w:kern w:val="0"/>
          <w:sz w:val="28"/>
          <w:szCs w:val="28"/>
          <w:lang w:val="zh-CN"/>
        </w:rPr>
        <w:t>排放口和厂界气体监测的一般原则</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_Toc57303402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33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3AD581F">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"_Toc57303403" </w:instrText>
      </w:r>
      <w:r>
        <w:fldChar w:fldCharType="separate"/>
      </w:r>
      <w:r>
        <w:rPr>
          <w:rFonts w:ascii="Times New Roman" w:hAnsi="Times New Roman" w:eastAsia="仿宋" w:cs="Times New Roman"/>
          <w:kern w:val="0"/>
          <w:sz w:val="28"/>
          <w:szCs w:val="28"/>
          <w:lang w:val="zh-CN"/>
        </w:rPr>
        <w:t xml:space="preserve">5.1.4 </w:t>
      </w:r>
      <w:r>
        <w:rPr>
          <w:rFonts w:hint="eastAsia" w:ascii="Times New Roman" w:hAnsi="Times New Roman" w:eastAsia="仿宋" w:cs="Times New Roman"/>
          <w:kern w:val="0"/>
          <w:sz w:val="28"/>
          <w:szCs w:val="28"/>
          <w:lang w:val="zh-CN"/>
        </w:rPr>
        <w:t>大气监测应急监测方案</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_Toc57303403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34</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63F23231">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"_Toc57303404" </w:instrText>
      </w:r>
      <w:r>
        <w:fldChar w:fldCharType="separate"/>
      </w:r>
      <w:r>
        <w:rPr>
          <w:rFonts w:ascii="Times New Roman" w:hAnsi="Times New Roman" w:eastAsia="仿宋" w:cs="Times New Roman"/>
          <w:kern w:val="0"/>
          <w:sz w:val="28"/>
          <w:szCs w:val="28"/>
        </w:rPr>
        <w:t xml:space="preserve">5.2 </w:t>
      </w:r>
      <w:r>
        <w:rPr>
          <w:rFonts w:hint="eastAsia" w:ascii="Times New Roman" w:hAnsi="Times New Roman" w:eastAsia="仿宋" w:cs="Times New Roman"/>
          <w:kern w:val="0"/>
          <w:sz w:val="28"/>
          <w:szCs w:val="28"/>
        </w:rPr>
        <w:t>监测、抢险、救护人员防护、监护措施</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_Toc57303404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37</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3C666414">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"_Toc57303405" </w:instrText>
      </w:r>
      <w:r>
        <w:fldChar w:fldCharType="separate"/>
      </w:r>
      <w:r>
        <w:rPr>
          <w:rFonts w:ascii="Times New Roman" w:hAnsi="Times New Roman" w:eastAsia="仿宋" w:cs="Times New Roman"/>
          <w:kern w:val="0"/>
          <w:sz w:val="28"/>
          <w:szCs w:val="28"/>
        </w:rPr>
        <w:t xml:space="preserve">5.3 </w:t>
      </w:r>
      <w:r>
        <w:rPr>
          <w:rFonts w:hint="eastAsia" w:ascii="Times New Roman" w:hAnsi="Times New Roman" w:eastAsia="仿宋" w:cs="Times New Roman"/>
          <w:kern w:val="0"/>
          <w:sz w:val="28"/>
          <w:szCs w:val="28"/>
        </w:rPr>
        <w:t>污染事故跟踪监测</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_Toc57303405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37</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7449B43F">
      <w:pPr>
        <w:widowControl/>
        <w:tabs>
          <w:tab w:val="right" w:leader="dot" w:pos="8296"/>
        </w:tabs>
        <w:adjustRightInd w:val="0"/>
        <w:snapToGrid w:val="0"/>
        <w:spacing w:line="380" w:lineRule="exact"/>
        <w:jc w:val="left"/>
        <w:rPr>
          <w:rFonts w:ascii="Times New Roman" w:hAnsi="Times New Roman" w:eastAsia="仿宋" w:cs="Times New Roman"/>
          <w:sz w:val="28"/>
          <w:szCs w:val="28"/>
        </w:rPr>
      </w:pPr>
      <w:r>
        <w:fldChar w:fldCharType="begin"/>
      </w:r>
      <w:r>
        <w:instrText xml:space="preserve"> HYPERLINK \l "_Toc57303406" </w:instrText>
      </w:r>
      <w:r>
        <w:fldChar w:fldCharType="separate"/>
      </w:r>
      <w:r>
        <w:rPr>
          <w:rFonts w:ascii="Times New Roman" w:hAnsi="Times New Roman" w:eastAsia="仿宋" w:cs="Times New Roman"/>
          <w:b/>
          <w:kern w:val="0"/>
          <w:sz w:val="28"/>
          <w:szCs w:val="28"/>
        </w:rPr>
        <w:t xml:space="preserve">6 </w:t>
      </w:r>
      <w:r>
        <w:rPr>
          <w:rFonts w:hint="eastAsia" w:ascii="Times New Roman" w:hAnsi="Times New Roman" w:eastAsia="仿宋" w:cs="Times New Roman"/>
          <w:b/>
          <w:kern w:val="0"/>
          <w:sz w:val="28"/>
          <w:szCs w:val="28"/>
        </w:rPr>
        <w:t>应急响应与措施</w:t>
      </w:r>
      <w:r>
        <w:rPr>
          <w:rFonts w:ascii="Times New Roman" w:hAnsi="Times New Roman" w:eastAsia="仿宋" w:cs="Times New Roman"/>
          <w:b/>
          <w:kern w:val="0"/>
          <w:sz w:val="28"/>
          <w:szCs w:val="28"/>
        </w:rPr>
        <w:tab/>
      </w: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PAGEREF _Toc57303406 \h </w:instrText>
      </w:r>
      <w:r>
        <w:rPr>
          <w:rFonts w:ascii="Times New Roman" w:hAnsi="Times New Roman" w:eastAsia="仿宋" w:cs="Times New Roman"/>
          <w:b/>
          <w:kern w:val="0"/>
          <w:sz w:val="28"/>
          <w:szCs w:val="28"/>
        </w:rPr>
        <w:fldChar w:fldCharType="separate"/>
      </w:r>
      <w:r>
        <w:rPr>
          <w:rFonts w:ascii="Times New Roman" w:hAnsi="Times New Roman" w:eastAsia="仿宋" w:cs="Times New Roman"/>
          <w:b/>
          <w:kern w:val="0"/>
          <w:sz w:val="28"/>
          <w:szCs w:val="28"/>
        </w:rPr>
        <w:t>38</w:t>
      </w:r>
      <w:r>
        <w:rPr>
          <w:rFonts w:ascii="Times New Roman" w:hAnsi="Times New Roman" w:eastAsia="仿宋" w:cs="Times New Roman"/>
          <w:b/>
          <w:kern w:val="0"/>
          <w:sz w:val="28"/>
          <w:szCs w:val="28"/>
        </w:rPr>
        <w:fldChar w:fldCharType="end"/>
      </w:r>
      <w:r>
        <w:rPr>
          <w:rFonts w:ascii="Times New Roman" w:hAnsi="Times New Roman" w:eastAsia="仿宋" w:cs="Times New Roman"/>
          <w:b/>
          <w:kern w:val="0"/>
          <w:sz w:val="28"/>
          <w:szCs w:val="28"/>
        </w:rPr>
        <w:fldChar w:fldCharType="end"/>
      </w:r>
    </w:p>
    <w:p w14:paraId="31E063FF">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"_Toc57303407" </w:instrText>
      </w:r>
      <w:r>
        <w:fldChar w:fldCharType="separate"/>
      </w:r>
      <w:r>
        <w:rPr>
          <w:rFonts w:ascii="Times New Roman" w:hAnsi="Times New Roman" w:eastAsia="仿宋" w:cs="Times New Roman"/>
          <w:kern w:val="0"/>
          <w:sz w:val="28"/>
          <w:szCs w:val="28"/>
        </w:rPr>
        <w:t xml:space="preserve">6.1 </w:t>
      </w:r>
      <w:r>
        <w:rPr>
          <w:rFonts w:hint="eastAsia" w:ascii="Times New Roman" w:hAnsi="Times New Roman" w:eastAsia="仿宋" w:cs="Times New Roman"/>
          <w:kern w:val="0"/>
          <w:sz w:val="28"/>
          <w:szCs w:val="28"/>
        </w:rPr>
        <w:t>响应程序</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_Toc57303407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38</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6A3FF357">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"_Toc57303408" </w:instrText>
      </w:r>
      <w:r>
        <w:fldChar w:fldCharType="separate"/>
      </w:r>
      <w:r>
        <w:rPr>
          <w:rFonts w:ascii="Times New Roman" w:hAnsi="Times New Roman" w:eastAsia="仿宋" w:cs="Times New Roman"/>
          <w:kern w:val="0"/>
          <w:sz w:val="28"/>
          <w:szCs w:val="28"/>
        </w:rPr>
        <w:t xml:space="preserve">6.2 </w:t>
      </w:r>
      <w:r>
        <w:rPr>
          <w:rFonts w:hint="eastAsia" w:ascii="Times New Roman" w:hAnsi="Times New Roman" w:eastAsia="仿宋" w:cs="Times New Roman"/>
          <w:kern w:val="0"/>
          <w:sz w:val="28"/>
          <w:szCs w:val="28"/>
        </w:rPr>
        <w:t>响应分级</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_Toc57303408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38</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39A3A699">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"_Toc57303409" </w:instrText>
      </w:r>
      <w:r>
        <w:fldChar w:fldCharType="separate"/>
      </w:r>
      <w:r>
        <w:rPr>
          <w:rFonts w:ascii="Times New Roman" w:hAnsi="Times New Roman" w:eastAsia="仿宋" w:cs="Times New Roman"/>
          <w:kern w:val="0"/>
          <w:sz w:val="28"/>
          <w:szCs w:val="28"/>
        </w:rPr>
        <w:t xml:space="preserve">6.3 </w:t>
      </w:r>
      <w:r>
        <w:rPr>
          <w:rFonts w:hint="eastAsia" w:ascii="Times New Roman" w:hAnsi="Times New Roman" w:eastAsia="仿宋" w:cs="Times New Roman"/>
          <w:kern w:val="0"/>
          <w:sz w:val="28"/>
          <w:szCs w:val="28"/>
        </w:rPr>
        <w:t>应急启动</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_Toc57303409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40</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0E1BDF02">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"_Toc57303410" </w:instrText>
      </w:r>
      <w:r>
        <w:fldChar w:fldCharType="separate"/>
      </w:r>
      <w:r>
        <w:rPr>
          <w:rFonts w:ascii="Times New Roman" w:hAnsi="Times New Roman" w:eastAsia="仿宋" w:cs="Times New Roman"/>
          <w:kern w:val="0"/>
          <w:sz w:val="28"/>
          <w:szCs w:val="28"/>
        </w:rPr>
        <w:t xml:space="preserve">6.3.1 </w:t>
      </w:r>
      <w:r>
        <w:rPr>
          <w:rFonts w:hint="eastAsia" w:ascii="Times New Roman" w:hAnsi="Times New Roman" w:eastAsia="仿宋" w:cs="Times New Roman"/>
          <w:kern w:val="0"/>
          <w:sz w:val="28"/>
          <w:szCs w:val="28"/>
        </w:rPr>
        <w:t>企业</w:t>
      </w:r>
      <w:r>
        <w:rPr>
          <w:rFonts w:ascii="Times New Roman" w:hAnsi="Times New Roman" w:eastAsia="仿宋" w:cs="Times New Roman"/>
          <w:kern w:val="0"/>
          <w:sz w:val="28"/>
          <w:szCs w:val="28"/>
        </w:rPr>
        <w:t>Ⅲ</w:t>
      </w:r>
      <w:r>
        <w:rPr>
          <w:rFonts w:hint="eastAsia" w:ascii="Times New Roman" w:hAnsi="Times New Roman" w:eastAsia="仿宋" w:cs="Times New Roman"/>
          <w:kern w:val="0"/>
          <w:sz w:val="28"/>
          <w:szCs w:val="28"/>
        </w:rPr>
        <w:t>级响应程序</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_Toc57303410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40</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3387641">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"_Toc57303411" </w:instrText>
      </w:r>
      <w:r>
        <w:fldChar w:fldCharType="separate"/>
      </w:r>
      <w:r>
        <w:rPr>
          <w:rFonts w:ascii="Times New Roman" w:hAnsi="Times New Roman" w:eastAsia="仿宋" w:cs="Times New Roman"/>
          <w:kern w:val="0"/>
          <w:sz w:val="28"/>
          <w:szCs w:val="28"/>
        </w:rPr>
        <w:t xml:space="preserve">6.3.2 </w:t>
      </w:r>
      <w:r>
        <w:rPr>
          <w:rFonts w:hint="eastAsia" w:ascii="Times New Roman" w:hAnsi="Times New Roman" w:eastAsia="仿宋" w:cs="Times New Roman"/>
          <w:kern w:val="0"/>
          <w:sz w:val="28"/>
          <w:szCs w:val="28"/>
        </w:rPr>
        <w:t>企业</w:t>
      </w:r>
      <w:r>
        <w:rPr>
          <w:rFonts w:ascii="Times New Roman" w:hAnsi="Times New Roman" w:eastAsia="仿宋" w:cs="Times New Roman"/>
          <w:kern w:val="0"/>
          <w:sz w:val="28"/>
          <w:szCs w:val="28"/>
        </w:rPr>
        <w:t>Ⅱ</w:t>
      </w:r>
      <w:r>
        <w:rPr>
          <w:rFonts w:hint="eastAsia" w:ascii="Times New Roman" w:hAnsi="Times New Roman" w:eastAsia="仿宋" w:cs="Times New Roman"/>
          <w:kern w:val="0"/>
          <w:sz w:val="28"/>
          <w:szCs w:val="28"/>
        </w:rPr>
        <w:t>级响应程序</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_Toc57303411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198B8861">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"_Toc57303412" </w:instrText>
      </w:r>
      <w:r>
        <w:fldChar w:fldCharType="separate"/>
      </w:r>
      <w:r>
        <w:rPr>
          <w:rFonts w:ascii="Times New Roman" w:hAnsi="Times New Roman" w:eastAsia="仿宋" w:cs="Times New Roman"/>
          <w:kern w:val="0"/>
          <w:sz w:val="28"/>
          <w:szCs w:val="28"/>
        </w:rPr>
        <w:t xml:space="preserve">6.3.3 </w:t>
      </w:r>
      <w:r>
        <w:rPr>
          <w:rFonts w:hint="eastAsia" w:ascii="Times New Roman" w:hAnsi="Times New Roman" w:eastAsia="仿宋" w:cs="Times New Roman"/>
          <w:kern w:val="0"/>
          <w:sz w:val="28"/>
          <w:szCs w:val="28"/>
        </w:rPr>
        <w:t>企业</w:t>
      </w:r>
      <w:r>
        <w:rPr>
          <w:rFonts w:ascii="Times New Roman" w:hAnsi="Times New Roman" w:eastAsia="仿宋" w:cs="Times New Roman"/>
          <w:kern w:val="0"/>
          <w:sz w:val="28"/>
          <w:szCs w:val="28"/>
        </w:rPr>
        <w:t>Ⅰ</w:t>
      </w:r>
      <w:r>
        <w:rPr>
          <w:rFonts w:hint="eastAsia" w:ascii="Times New Roman" w:hAnsi="Times New Roman" w:eastAsia="仿宋" w:cs="Times New Roman"/>
          <w:kern w:val="0"/>
          <w:sz w:val="28"/>
          <w:szCs w:val="28"/>
        </w:rPr>
        <w:t>级及响应程序</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_Toc57303412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42</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0D923AD">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"_Toc57303413" </w:instrText>
      </w:r>
      <w:r>
        <w:fldChar w:fldCharType="separate"/>
      </w:r>
      <w:r>
        <w:rPr>
          <w:rFonts w:ascii="Times New Roman" w:hAnsi="Times New Roman" w:eastAsia="仿宋" w:cs="Times New Roman"/>
          <w:kern w:val="0"/>
          <w:sz w:val="28"/>
          <w:szCs w:val="28"/>
        </w:rPr>
        <w:t xml:space="preserve">6.4 </w:t>
      </w:r>
      <w:r>
        <w:rPr>
          <w:rFonts w:hint="eastAsia" w:ascii="Times New Roman" w:hAnsi="Times New Roman" w:eastAsia="仿宋" w:cs="Times New Roman"/>
          <w:kern w:val="0"/>
          <w:sz w:val="28"/>
          <w:szCs w:val="28"/>
        </w:rPr>
        <w:t>应急处置</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_Toc57303413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156E837">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"_Toc57303414" </w:instrText>
      </w:r>
      <w:r>
        <w:fldChar w:fldCharType="separate"/>
      </w:r>
      <w:r>
        <w:rPr>
          <w:rFonts w:ascii="Times New Roman" w:hAnsi="Times New Roman" w:eastAsia="仿宋" w:cs="Times New Roman"/>
          <w:kern w:val="0"/>
          <w:sz w:val="28"/>
          <w:szCs w:val="28"/>
        </w:rPr>
        <w:t xml:space="preserve">6.4.1 </w:t>
      </w:r>
      <w:r>
        <w:rPr>
          <w:rFonts w:hint="eastAsia" w:ascii="Times New Roman" w:hAnsi="Times New Roman" w:eastAsia="仿宋" w:cs="Times New Roman"/>
          <w:kern w:val="0"/>
          <w:sz w:val="28"/>
          <w:szCs w:val="28"/>
        </w:rPr>
        <w:t>处置原则</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_Toc57303414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66DDBE01">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"_Toc57303415" </w:instrText>
      </w:r>
      <w:r>
        <w:fldChar w:fldCharType="separate"/>
      </w:r>
      <w:r>
        <w:rPr>
          <w:rFonts w:ascii="Times New Roman" w:hAnsi="Times New Roman" w:eastAsia="仿宋" w:cs="Times New Roman"/>
          <w:kern w:val="0"/>
          <w:sz w:val="28"/>
          <w:szCs w:val="28"/>
        </w:rPr>
        <w:t xml:space="preserve">6.4.2 </w:t>
      </w:r>
      <w:r>
        <w:rPr>
          <w:rFonts w:hint="eastAsia" w:ascii="Times New Roman" w:hAnsi="Times New Roman" w:eastAsia="仿宋" w:cs="Times New Roman"/>
          <w:kern w:val="0"/>
          <w:sz w:val="28"/>
          <w:szCs w:val="28"/>
        </w:rPr>
        <w:t>人员紧急疏散、撤离措施</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_Toc57303415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45</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35EE5744">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"_Toc57303416" </w:instrText>
      </w:r>
      <w:r>
        <w:fldChar w:fldCharType="separate"/>
      </w:r>
      <w:r>
        <w:rPr>
          <w:rFonts w:ascii="Times New Roman" w:hAnsi="Times New Roman" w:eastAsia="仿宋" w:cs="Times New Roman"/>
          <w:kern w:val="0"/>
          <w:sz w:val="28"/>
          <w:szCs w:val="28"/>
        </w:rPr>
        <w:t xml:space="preserve">6.4.3 </w:t>
      </w:r>
      <w:r>
        <w:rPr>
          <w:rFonts w:hint="eastAsia" w:ascii="Times New Roman" w:hAnsi="Times New Roman" w:eastAsia="仿宋" w:cs="Times New Roman"/>
          <w:kern w:val="0"/>
          <w:sz w:val="28"/>
          <w:szCs w:val="28"/>
        </w:rPr>
        <w:t>危险区的隔离措施</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_Toc57303416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44</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2D771E3E">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"_Toc57303417" </w:instrText>
      </w:r>
      <w:r>
        <w:fldChar w:fldCharType="separate"/>
      </w:r>
      <w:r>
        <w:rPr>
          <w:rFonts w:ascii="Times New Roman" w:hAnsi="Times New Roman" w:eastAsia="仿宋" w:cs="Times New Roman"/>
          <w:kern w:val="0"/>
          <w:sz w:val="28"/>
          <w:szCs w:val="28"/>
        </w:rPr>
        <w:t xml:space="preserve">6.4.4 </w:t>
      </w:r>
      <w:r>
        <w:rPr>
          <w:rFonts w:hint="eastAsia" w:ascii="Times New Roman" w:hAnsi="Times New Roman" w:eastAsia="仿宋" w:cs="Times New Roman"/>
          <w:kern w:val="0"/>
          <w:sz w:val="28"/>
          <w:szCs w:val="28"/>
        </w:rPr>
        <w:t>污染事件保护目标的应急措施</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_Toc57303417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47</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26D4C09A">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"_Toc57303418" </w:instrText>
      </w:r>
      <w:r>
        <w:fldChar w:fldCharType="separate"/>
      </w:r>
      <w:r>
        <w:rPr>
          <w:rFonts w:ascii="Times New Roman" w:hAnsi="Times New Roman" w:eastAsia="仿宋" w:cs="Times New Roman"/>
          <w:kern w:val="0"/>
          <w:sz w:val="28"/>
          <w:szCs w:val="28"/>
        </w:rPr>
        <w:t xml:space="preserve">6.4.5 </w:t>
      </w:r>
      <w:r>
        <w:rPr>
          <w:rFonts w:hint="eastAsia" w:ascii="Times New Roman" w:hAnsi="Times New Roman" w:eastAsia="仿宋" w:cs="Times New Roman"/>
          <w:kern w:val="0"/>
          <w:sz w:val="28"/>
          <w:szCs w:val="28"/>
        </w:rPr>
        <w:t>受伤人员现场救护、救治与医院救治措施</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_Toc57303418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49</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A50BD42">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"_Toc57303419" </w:instrText>
      </w:r>
      <w:r>
        <w:fldChar w:fldCharType="separate"/>
      </w:r>
      <w:r>
        <w:rPr>
          <w:rFonts w:ascii="Times New Roman" w:hAnsi="Times New Roman" w:eastAsia="仿宋" w:cs="Times New Roman"/>
          <w:kern w:val="0"/>
          <w:sz w:val="28"/>
          <w:szCs w:val="28"/>
        </w:rPr>
        <w:t xml:space="preserve">6.4.6 </w:t>
      </w:r>
      <w:r>
        <w:rPr>
          <w:rFonts w:hint="eastAsia" w:ascii="Times New Roman" w:hAnsi="Times New Roman" w:eastAsia="仿宋" w:cs="Times New Roman"/>
          <w:kern w:val="0"/>
          <w:sz w:val="28"/>
          <w:szCs w:val="28"/>
        </w:rPr>
        <w:t>事故可能扩大后的应急措施</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_Toc57303419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50</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6A048601">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"_Toc57303420" </w:instrText>
      </w:r>
      <w:r>
        <w:fldChar w:fldCharType="separate"/>
      </w:r>
      <w:r>
        <w:rPr>
          <w:rFonts w:ascii="Times New Roman" w:hAnsi="Times New Roman" w:eastAsia="仿宋" w:cs="Times New Roman"/>
          <w:kern w:val="0"/>
          <w:sz w:val="28"/>
          <w:szCs w:val="28"/>
        </w:rPr>
        <w:t xml:space="preserve">6.5 </w:t>
      </w:r>
      <w:r>
        <w:rPr>
          <w:rFonts w:hint="eastAsia" w:ascii="Times New Roman" w:hAnsi="Times New Roman" w:eastAsia="仿宋" w:cs="Times New Roman"/>
          <w:kern w:val="0"/>
          <w:sz w:val="28"/>
          <w:szCs w:val="28"/>
        </w:rPr>
        <w:t>与其他应急预案的衔接</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_Toc57303420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A23F2EF">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"_Toc57303421" </w:instrText>
      </w:r>
      <w:r>
        <w:fldChar w:fldCharType="separate"/>
      </w:r>
      <w:r>
        <w:rPr>
          <w:rFonts w:ascii="Times New Roman" w:hAnsi="Times New Roman" w:eastAsia="仿宋" w:cs="Times New Roman"/>
          <w:kern w:val="0"/>
          <w:sz w:val="28"/>
          <w:szCs w:val="28"/>
        </w:rPr>
        <w:t xml:space="preserve">6.6 </w:t>
      </w:r>
      <w:r>
        <w:rPr>
          <w:rFonts w:hint="eastAsia" w:ascii="Times New Roman" w:hAnsi="Times New Roman" w:eastAsia="仿宋" w:cs="Times New Roman"/>
          <w:kern w:val="0"/>
          <w:sz w:val="28"/>
          <w:szCs w:val="28"/>
        </w:rPr>
        <w:t>企业目前应急能力评估</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_Toc57303421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52</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6905D77">
      <w:pPr>
        <w:widowControl/>
        <w:tabs>
          <w:tab w:val="right" w:leader="dot" w:pos="8296"/>
        </w:tabs>
        <w:adjustRightInd w:val="0"/>
        <w:snapToGrid w:val="0"/>
        <w:spacing w:line="380" w:lineRule="exact"/>
        <w:jc w:val="left"/>
        <w:rPr>
          <w:rFonts w:ascii="Times New Roman" w:hAnsi="Times New Roman" w:eastAsia="仿宋" w:cs="Times New Roman"/>
          <w:sz w:val="28"/>
          <w:szCs w:val="28"/>
        </w:rPr>
      </w:pPr>
      <w:r>
        <w:fldChar w:fldCharType="begin"/>
      </w:r>
      <w:r>
        <w:instrText xml:space="preserve"> HYPERLINK \l "_Toc57303422" </w:instrText>
      </w:r>
      <w:r>
        <w:fldChar w:fldCharType="separate"/>
      </w:r>
      <w:r>
        <w:rPr>
          <w:rFonts w:ascii="Times New Roman" w:hAnsi="Times New Roman" w:eastAsia="仿宋" w:cs="Times New Roman"/>
          <w:b/>
          <w:kern w:val="0"/>
          <w:sz w:val="28"/>
          <w:szCs w:val="28"/>
        </w:rPr>
        <w:t xml:space="preserve">7 </w:t>
      </w:r>
      <w:r>
        <w:rPr>
          <w:rFonts w:hint="eastAsia" w:ascii="Times New Roman" w:hAnsi="Times New Roman" w:eastAsia="仿宋" w:cs="Times New Roman"/>
          <w:b/>
          <w:kern w:val="0"/>
          <w:sz w:val="28"/>
          <w:szCs w:val="28"/>
        </w:rPr>
        <w:t>应急终止</w:t>
      </w:r>
      <w:r>
        <w:rPr>
          <w:rFonts w:ascii="Times New Roman" w:hAnsi="Times New Roman" w:eastAsia="仿宋" w:cs="Times New Roman"/>
          <w:b/>
          <w:kern w:val="0"/>
          <w:sz w:val="28"/>
          <w:szCs w:val="28"/>
        </w:rPr>
        <w:tab/>
      </w: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PAGEREF _Toc57303422 \h </w:instrText>
      </w:r>
      <w:r>
        <w:rPr>
          <w:rFonts w:ascii="Times New Roman" w:hAnsi="Times New Roman" w:eastAsia="仿宋" w:cs="Times New Roman"/>
          <w:b/>
          <w:kern w:val="0"/>
          <w:sz w:val="28"/>
          <w:szCs w:val="28"/>
        </w:rPr>
        <w:fldChar w:fldCharType="separate"/>
      </w:r>
      <w:r>
        <w:rPr>
          <w:rFonts w:ascii="Times New Roman" w:hAnsi="Times New Roman" w:eastAsia="仿宋" w:cs="Times New Roman"/>
          <w:b/>
          <w:kern w:val="0"/>
          <w:sz w:val="28"/>
          <w:szCs w:val="28"/>
        </w:rPr>
        <w:t>53</w:t>
      </w:r>
      <w:r>
        <w:rPr>
          <w:rFonts w:ascii="Times New Roman" w:hAnsi="Times New Roman" w:eastAsia="仿宋" w:cs="Times New Roman"/>
          <w:b/>
          <w:kern w:val="0"/>
          <w:sz w:val="28"/>
          <w:szCs w:val="28"/>
        </w:rPr>
        <w:fldChar w:fldCharType="end"/>
      </w:r>
      <w:r>
        <w:rPr>
          <w:rFonts w:ascii="Times New Roman" w:hAnsi="Times New Roman" w:eastAsia="仿宋" w:cs="Times New Roman"/>
          <w:b/>
          <w:kern w:val="0"/>
          <w:sz w:val="28"/>
          <w:szCs w:val="28"/>
        </w:rPr>
        <w:fldChar w:fldCharType="end"/>
      </w:r>
    </w:p>
    <w:p w14:paraId="38FAB8E1">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"_Toc57303423" </w:instrText>
      </w:r>
      <w:r>
        <w:fldChar w:fldCharType="separate"/>
      </w:r>
      <w:r>
        <w:rPr>
          <w:rFonts w:ascii="Times New Roman" w:hAnsi="Times New Roman" w:eastAsia="仿宋" w:cs="Times New Roman"/>
          <w:kern w:val="0"/>
          <w:sz w:val="28"/>
          <w:szCs w:val="28"/>
        </w:rPr>
        <w:t xml:space="preserve">7.1 </w:t>
      </w:r>
      <w:r>
        <w:rPr>
          <w:rFonts w:hint="eastAsia" w:ascii="Times New Roman" w:hAnsi="Times New Roman" w:eastAsia="仿宋" w:cs="Times New Roman"/>
          <w:kern w:val="0"/>
          <w:sz w:val="28"/>
          <w:szCs w:val="28"/>
        </w:rPr>
        <w:t>应急终止的条件</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_Toc57303423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6BBF0E0C">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"_Toc57303424" </w:instrText>
      </w:r>
      <w:r>
        <w:fldChar w:fldCharType="separate"/>
      </w:r>
      <w:r>
        <w:rPr>
          <w:rFonts w:ascii="Times New Roman" w:hAnsi="Times New Roman" w:eastAsia="仿宋" w:cs="Times New Roman"/>
          <w:kern w:val="0"/>
          <w:sz w:val="28"/>
          <w:szCs w:val="28"/>
        </w:rPr>
        <w:t xml:space="preserve">7.2 </w:t>
      </w:r>
      <w:r>
        <w:rPr>
          <w:rFonts w:hint="eastAsia" w:ascii="Times New Roman" w:hAnsi="Times New Roman" w:eastAsia="仿宋" w:cs="Times New Roman"/>
          <w:kern w:val="0"/>
          <w:sz w:val="28"/>
          <w:szCs w:val="28"/>
        </w:rPr>
        <w:t>应急终止的程序</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_Toc57303424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612767E1">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"_Toc57303425" </w:instrText>
      </w:r>
      <w:r>
        <w:fldChar w:fldCharType="separate"/>
      </w:r>
      <w:r>
        <w:rPr>
          <w:rFonts w:ascii="Times New Roman" w:hAnsi="Times New Roman" w:eastAsia="仿宋" w:cs="Times New Roman"/>
          <w:kern w:val="0"/>
          <w:sz w:val="28"/>
          <w:szCs w:val="28"/>
        </w:rPr>
        <w:t xml:space="preserve">7.3 </w:t>
      </w:r>
      <w:r>
        <w:rPr>
          <w:rFonts w:hint="eastAsia" w:ascii="Times New Roman" w:hAnsi="Times New Roman" w:eastAsia="仿宋" w:cs="Times New Roman"/>
          <w:kern w:val="0"/>
          <w:sz w:val="28"/>
          <w:szCs w:val="28"/>
        </w:rPr>
        <w:t>应急终止的行动</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_Toc57303425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0901C748">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"_Toc57303426" </w:instrText>
      </w:r>
      <w:r>
        <w:fldChar w:fldCharType="separate"/>
      </w:r>
      <w:r>
        <w:rPr>
          <w:rFonts w:ascii="Times New Roman" w:hAnsi="Times New Roman" w:eastAsia="仿宋" w:cs="Times New Roman"/>
          <w:kern w:val="0"/>
          <w:sz w:val="28"/>
          <w:szCs w:val="28"/>
        </w:rPr>
        <w:t xml:space="preserve">7.4 </w:t>
      </w:r>
      <w:r>
        <w:rPr>
          <w:rFonts w:hint="eastAsia" w:ascii="Times New Roman" w:hAnsi="Times New Roman" w:eastAsia="仿宋" w:cs="Times New Roman"/>
          <w:kern w:val="0"/>
          <w:sz w:val="28"/>
          <w:szCs w:val="28"/>
        </w:rPr>
        <w:t>现场保护与现场洗消</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_Toc57303426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54</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0E127A7">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"_Toc57303427" </w:instrText>
      </w:r>
      <w:r>
        <w:fldChar w:fldCharType="separate"/>
      </w:r>
      <w:r>
        <w:rPr>
          <w:rFonts w:ascii="Times New Roman" w:hAnsi="Times New Roman" w:eastAsia="仿宋" w:cs="Times New Roman"/>
          <w:kern w:val="0"/>
          <w:sz w:val="28"/>
          <w:szCs w:val="28"/>
        </w:rPr>
        <w:t xml:space="preserve">7.5 </w:t>
      </w:r>
      <w:r>
        <w:rPr>
          <w:rFonts w:hint="eastAsia" w:ascii="Times New Roman" w:hAnsi="Times New Roman" w:eastAsia="仿宋" w:cs="Times New Roman"/>
          <w:kern w:val="0"/>
          <w:sz w:val="28"/>
          <w:szCs w:val="28"/>
        </w:rPr>
        <w:t>事故废水、废液、废渣的安全处置</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_Toc57303427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55</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2621A11">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"_Toc57303428" </w:instrText>
      </w:r>
      <w:r>
        <w:fldChar w:fldCharType="separate"/>
      </w:r>
      <w:r>
        <w:rPr>
          <w:rFonts w:ascii="Times New Roman" w:hAnsi="Times New Roman" w:eastAsia="仿宋" w:cs="Times New Roman"/>
          <w:kern w:val="0"/>
          <w:sz w:val="28"/>
          <w:szCs w:val="28"/>
        </w:rPr>
        <w:t xml:space="preserve">7.6 </w:t>
      </w:r>
      <w:r>
        <w:rPr>
          <w:rFonts w:hint="eastAsia" w:ascii="Times New Roman" w:hAnsi="Times New Roman" w:eastAsia="仿宋" w:cs="Times New Roman"/>
          <w:kern w:val="0"/>
          <w:sz w:val="28"/>
          <w:szCs w:val="28"/>
        </w:rPr>
        <w:t>事故现场保护</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_Toc57303428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55</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6CC30612">
      <w:pPr>
        <w:widowControl/>
        <w:tabs>
          <w:tab w:val="right" w:leader="dot" w:pos="8296"/>
        </w:tabs>
        <w:adjustRightInd w:val="0"/>
        <w:snapToGrid w:val="0"/>
        <w:spacing w:line="380" w:lineRule="exact"/>
        <w:jc w:val="left"/>
        <w:rPr>
          <w:rFonts w:ascii="Times New Roman" w:hAnsi="Times New Roman" w:eastAsia="仿宋" w:cs="Times New Roman"/>
          <w:sz w:val="28"/>
          <w:szCs w:val="28"/>
        </w:rPr>
      </w:pPr>
      <w:r>
        <w:fldChar w:fldCharType="begin"/>
      </w:r>
      <w:r>
        <w:instrText xml:space="preserve"> HYPERLINK \l "_Toc57303429" </w:instrText>
      </w:r>
      <w:r>
        <w:fldChar w:fldCharType="separate"/>
      </w:r>
      <w:r>
        <w:rPr>
          <w:rFonts w:ascii="Times New Roman" w:hAnsi="Times New Roman" w:eastAsia="仿宋" w:cs="Times New Roman"/>
          <w:b/>
          <w:kern w:val="0"/>
          <w:sz w:val="28"/>
          <w:szCs w:val="28"/>
        </w:rPr>
        <w:t xml:space="preserve">8 </w:t>
      </w:r>
      <w:r>
        <w:rPr>
          <w:rFonts w:hint="eastAsia" w:ascii="Times New Roman" w:hAnsi="Times New Roman" w:eastAsia="仿宋" w:cs="Times New Roman"/>
          <w:b/>
          <w:kern w:val="0"/>
          <w:sz w:val="28"/>
          <w:szCs w:val="28"/>
        </w:rPr>
        <w:t>事后恢复</w:t>
      </w:r>
      <w:r>
        <w:rPr>
          <w:rFonts w:ascii="Times New Roman" w:hAnsi="Times New Roman" w:eastAsia="仿宋" w:cs="Times New Roman"/>
          <w:b/>
          <w:kern w:val="0"/>
          <w:sz w:val="28"/>
          <w:szCs w:val="28"/>
        </w:rPr>
        <w:tab/>
      </w: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PAGEREF _Toc57303429 \h </w:instrText>
      </w:r>
      <w:r>
        <w:rPr>
          <w:rFonts w:ascii="Times New Roman" w:hAnsi="Times New Roman" w:eastAsia="仿宋" w:cs="Times New Roman"/>
          <w:b/>
          <w:kern w:val="0"/>
          <w:sz w:val="28"/>
          <w:szCs w:val="28"/>
        </w:rPr>
        <w:fldChar w:fldCharType="separate"/>
      </w:r>
      <w:r>
        <w:rPr>
          <w:rFonts w:ascii="Times New Roman" w:hAnsi="Times New Roman" w:eastAsia="仿宋" w:cs="Times New Roman"/>
          <w:b/>
          <w:kern w:val="0"/>
          <w:sz w:val="28"/>
          <w:szCs w:val="28"/>
        </w:rPr>
        <w:t>56</w:t>
      </w:r>
      <w:r>
        <w:rPr>
          <w:rFonts w:ascii="Times New Roman" w:hAnsi="Times New Roman" w:eastAsia="仿宋" w:cs="Times New Roman"/>
          <w:b/>
          <w:kern w:val="0"/>
          <w:sz w:val="28"/>
          <w:szCs w:val="28"/>
        </w:rPr>
        <w:fldChar w:fldCharType="end"/>
      </w:r>
      <w:r>
        <w:rPr>
          <w:rFonts w:ascii="Times New Roman" w:hAnsi="Times New Roman" w:eastAsia="仿宋" w:cs="Times New Roman"/>
          <w:b/>
          <w:kern w:val="0"/>
          <w:sz w:val="28"/>
          <w:szCs w:val="28"/>
        </w:rPr>
        <w:fldChar w:fldCharType="end"/>
      </w:r>
    </w:p>
    <w:p w14:paraId="119F1E76">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"_Toc57303430" </w:instrText>
      </w:r>
      <w:r>
        <w:fldChar w:fldCharType="separate"/>
      </w:r>
      <w:r>
        <w:rPr>
          <w:rFonts w:ascii="Times New Roman" w:hAnsi="Times New Roman" w:eastAsia="仿宋" w:cs="Times New Roman"/>
          <w:kern w:val="0"/>
          <w:sz w:val="28"/>
          <w:szCs w:val="28"/>
        </w:rPr>
        <w:t xml:space="preserve">8.1 </w:t>
      </w:r>
      <w:r>
        <w:rPr>
          <w:rFonts w:hint="eastAsia" w:ascii="Times New Roman" w:hAnsi="Times New Roman" w:eastAsia="仿宋" w:cs="Times New Roman"/>
          <w:kern w:val="0"/>
          <w:sz w:val="28"/>
          <w:szCs w:val="28"/>
        </w:rPr>
        <w:t>善后处理</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_Toc57303430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56</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06697D58">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"_Toc57303431" </w:instrText>
      </w:r>
      <w:r>
        <w:fldChar w:fldCharType="separate"/>
      </w:r>
      <w:r>
        <w:rPr>
          <w:rFonts w:ascii="Times New Roman" w:hAnsi="Times New Roman" w:eastAsia="仿宋" w:cs="Times New Roman"/>
          <w:kern w:val="0"/>
          <w:sz w:val="28"/>
          <w:szCs w:val="28"/>
        </w:rPr>
        <w:t xml:space="preserve">8.1.1 </w:t>
      </w:r>
      <w:r>
        <w:rPr>
          <w:rFonts w:hint="eastAsia" w:ascii="Times New Roman" w:hAnsi="Times New Roman" w:eastAsia="仿宋" w:cs="Times New Roman"/>
          <w:kern w:val="0"/>
          <w:sz w:val="28"/>
          <w:szCs w:val="28"/>
        </w:rPr>
        <w:t>善后处置</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_Toc57303431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56</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28A9237E">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"_Toc57303432" </w:instrText>
      </w:r>
      <w:r>
        <w:fldChar w:fldCharType="separate"/>
      </w:r>
      <w:r>
        <w:rPr>
          <w:rFonts w:ascii="Times New Roman" w:hAnsi="Times New Roman" w:eastAsia="仿宋" w:cs="Times New Roman"/>
          <w:kern w:val="0"/>
          <w:sz w:val="28"/>
          <w:szCs w:val="28"/>
        </w:rPr>
        <w:t xml:space="preserve">8.1.2 </w:t>
      </w:r>
      <w:r>
        <w:rPr>
          <w:rFonts w:hint="eastAsia" w:ascii="Times New Roman" w:hAnsi="Times New Roman" w:eastAsia="仿宋" w:cs="Times New Roman"/>
          <w:kern w:val="0"/>
          <w:sz w:val="28"/>
          <w:szCs w:val="28"/>
        </w:rPr>
        <w:t>二次污染处置</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_Toc57303432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56</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2A4298EA">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"_Toc57303433" </w:instrText>
      </w:r>
      <w:r>
        <w:fldChar w:fldCharType="separate"/>
      </w:r>
      <w:r>
        <w:rPr>
          <w:rFonts w:ascii="Times New Roman" w:hAnsi="Times New Roman" w:eastAsia="仿宋" w:cs="Times New Roman"/>
          <w:kern w:val="0"/>
          <w:sz w:val="28"/>
          <w:szCs w:val="28"/>
        </w:rPr>
        <w:t xml:space="preserve">8.2 </w:t>
      </w:r>
      <w:r>
        <w:rPr>
          <w:rFonts w:hint="eastAsia" w:ascii="Times New Roman" w:hAnsi="Times New Roman" w:eastAsia="仿宋" w:cs="Times New Roman"/>
          <w:kern w:val="0"/>
          <w:sz w:val="28"/>
          <w:szCs w:val="28"/>
        </w:rPr>
        <w:t>保险</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_Toc57303433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56</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6D0E9092">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"_Toc57303434" </w:instrText>
      </w:r>
      <w:r>
        <w:fldChar w:fldCharType="separate"/>
      </w:r>
      <w:r>
        <w:rPr>
          <w:rFonts w:ascii="Times New Roman" w:hAnsi="Times New Roman" w:eastAsia="仿宋" w:cs="Times New Roman"/>
          <w:kern w:val="0"/>
          <w:sz w:val="28"/>
          <w:szCs w:val="28"/>
        </w:rPr>
        <w:t xml:space="preserve">8.3 </w:t>
      </w:r>
      <w:r>
        <w:rPr>
          <w:rFonts w:hint="eastAsia" w:ascii="Times New Roman" w:hAnsi="Times New Roman" w:eastAsia="仿宋" w:cs="Times New Roman"/>
          <w:kern w:val="0"/>
          <w:sz w:val="28"/>
          <w:szCs w:val="28"/>
        </w:rPr>
        <w:t>调查与评估</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_Toc57303434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56</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124D4FA">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"_Toc57303435" </w:instrText>
      </w:r>
      <w:r>
        <w:fldChar w:fldCharType="separate"/>
      </w:r>
      <w:r>
        <w:rPr>
          <w:rFonts w:ascii="Times New Roman" w:hAnsi="Times New Roman" w:eastAsia="仿宋" w:cs="Times New Roman"/>
          <w:kern w:val="0"/>
          <w:sz w:val="28"/>
          <w:szCs w:val="28"/>
        </w:rPr>
        <w:t xml:space="preserve">8.4 </w:t>
      </w:r>
      <w:r>
        <w:rPr>
          <w:rFonts w:hint="eastAsia" w:ascii="Times New Roman" w:hAnsi="Times New Roman" w:eastAsia="仿宋" w:cs="Times New Roman"/>
          <w:kern w:val="0"/>
          <w:sz w:val="28"/>
          <w:szCs w:val="28"/>
        </w:rPr>
        <w:t>恢复重建</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_Toc57303435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57</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08E85B46">
      <w:pPr>
        <w:widowControl/>
        <w:tabs>
          <w:tab w:val="right" w:leader="dot" w:pos="8296"/>
        </w:tabs>
        <w:adjustRightInd w:val="0"/>
        <w:snapToGrid w:val="0"/>
        <w:spacing w:line="380" w:lineRule="exact"/>
        <w:jc w:val="left"/>
        <w:rPr>
          <w:rFonts w:ascii="Times New Roman" w:hAnsi="Times New Roman" w:eastAsia="仿宋" w:cs="Times New Roman"/>
          <w:sz w:val="28"/>
          <w:szCs w:val="28"/>
        </w:rPr>
      </w:pPr>
      <w:r>
        <w:fldChar w:fldCharType="begin"/>
      </w:r>
      <w:r>
        <w:instrText xml:space="preserve"> HYPERLINK \l "_Toc57303436" </w:instrText>
      </w:r>
      <w:r>
        <w:fldChar w:fldCharType="separate"/>
      </w:r>
      <w:r>
        <w:rPr>
          <w:rFonts w:ascii="Times New Roman" w:hAnsi="Times New Roman" w:eastAsia="仿宋" w:cs="Times New Roman"/>
          <w:b/>
          <w:kern w:val="0"/>
          <w:sz w:val="28"/>
          <w:szCs w:val="28"/>
        </w:rPr>
        <w:t xml:space="preserve">9 </w:t>
      </w:r>
      <w:r>
        <w:rPr>
          <w:rFonts w:hint="eastAsia" w:ascii="Times New Roman" w:hAnsi="Times New Roman" w:eastAsia="仿宋" w:cs="Times New Roman"/>
          <w:b/>
          <w:kern w:val="0"/>
          <w:sz w:val="28"/>
          <w:szCs w:val="28"/>
        </w:rPr>
        <w:t>保障措施</w:t>
      </w:r>
      <w:r>
        <w:rPr>
          <w:rFonts w:ascii="Times New Roman" w:hAnsi="Times New Roman" w:eastAsia="仿宋" w:cs="Times New Roman"/>
          <w:b/>
          <w:kern w:val="0"/>
          <w:sz w:val="28"/>
          <w:szCs w:val="28"/>
        </w:rPr>
        <w:tab/>
      </w: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PAGEREF _Toc57303436 \h </w:instrText>
      </w:r>
      <w:r>
        <w:rPr>
          <w:rFonts w:ascii="Times New Roman" w:hAnsi="Times New Roman" w:eastAsia="仿宋" w:cs="Times New Roman"/>
          <w:b/>
          <w:kern w:val="0"/>
          <w:sz w:val="28"/>
          <w:szCs w:val="28"/>
        </w:rPr>
        <w:fldChar w:fldCharType="separate"/>
      </w:r>
      <w:r>
        <w:rPr>
          <w:rFonts w:ascii="Times New Roman" w:hAnsi="Times New Roman" w:eastAsia="仿宋" w:cs="Times New Roman"/>
          <w:b/>
          <w:kern w:val="0"/>
          <w:sz w:val="28"/>
          <w:szCs w:val="28"/>
        </w:rPr>
        <w:t>58</w:t>
      </w:r>
      <w:r>
        <w:rPr>
          <w:rFonts w:ascii="Times New Roman" w:hAnsi="Times New Roman" w:eastAsia="仿宋" w:cs="Times New Roman"/>
          <w:b/>
          <w:kern w:val="0"/>
          <w:sz w:val="28"/>
          <w:szCs w:val="28"/>
        </w:rPr>
        <w:fldChar w:fldCharType="end"/>
      </w:r>
      <w:r>
        <w:rPr>
          <w:rFonts w:ascii="Times New Roman" w:hAnsi="Times New Roman" w:eastAsia="仿宋" w:cs="Times New Roman"/>
          <w:b/>
          <w:kern w:val="0"/>
          <w:sz w:val="28"/>
          <w:szCs w:val="28"/>
        </w:rPr>
        <w:fldChar w:fldCharType="end"/>
      </w:r>
    </w:p>
    <w:p w14:paraId="4ACAF534">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"_Toc57303437" </w:instrText>
      </w:r>
      <w:r>
        <w:fldChar w:fldCharType="separate"/>
      </w:r>
      <w:r>
        <w:rPr>
          <w:rFonts w:ascii="Times New Roman" w:hAnsi="Times New Roman" w:eastAsia="仿宋" w:cs="Times New Roman"/>
          <w:kern w:val="0"/>
          <w:sz w:val="28"/>
          <w:szCs w:val="28"/>
        </w:rPr>
        <w:t xml:space="preserve">9.1 </w:t>
      </w:r>
      <w:r>
        <w:rPr>
          <w:rFonts w:hint="eastAsia" w:ascii="Times New Roman" w:hAnsi="Times New Roman" w:eastAsia="仿宋" w:cs="Times New Roman"/>
          <w:kern w:val="0"/>
          <w:sz w:val="28"/>
          <w:szCs w:val="28"/>
        </w:rPr>
        <w:t>经费保障</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_Toc57303437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58</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7BB763E6">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"_Toc57303438" </w:instrText>
      </w:r>
      <w:r>
        <w:fldChar w:fldCharType="separate"/>
      </w:r>
      <w:r>
        <w:rPr>
          <w:rFonts w:ascii="Times New Roman" w:hAnsi="Times New Roman" w:eastAsia="仿宋" w:cs="Times New Roman"/>
          <w:kern w:val="0"/>
          <w:sz w:val="28"/>
          <w:szCs w:val="28"/>
        </w:rPr>
        <w:t xml:space="preserve">9.2 </w:t>
      </w:r>
      <w:r>
        <w:rPr>
          <w:rFonts w:hint="eastAsia" w:ascii="Times New Roman" w:hAnsi="Times New Roman" w:eastAsia="仿宋" w:cs="Times New Roman"/>
          <w:kern w:val="0"/>
          <w:sz w:val="28"/>
          <w:szCs w:val="28"/>
        </w:rPr>
        <w:t>制度保障</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_Toc57303438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58</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7C80EB02">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"_Toc57303439" </w:instrText>
      </w:r>
      <w:r>
        <w:fldChar w:fldCharType="separate"/>
      </w:r>
      <w:r>
        <w:rPr>
          <w:rFonts w:ascii="Times New Roman" w:hAnsi="Times New Roman" w:eastAsia="仿宋" w:cs="Times New Roman"/>
          <w:kern w:val="0"/>
          <w:sz w:val="28"/>
          <w:szCs w:val="28"/>
        </w:rPr>
        <w:t xml:space="preserve">9.3 </w:t>
      </w:r>
      <w:r>
        <w:rPr>
          <w:rFonts w:hint="eastAsia" w:ascii="Times New Roman" w:hAnsi="Times New Roman" w:eastAsia="仿宋" w:cs="Times New Roman"/>
          <w:kern w:val="0"/>
          <w:sz w:val="28"/>
          <w:szCs w:val="28"/>
        </w:rPr>
        <w:t>应急物资装备保障</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_Toc57303439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58</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EECE00C">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"_Toc57303440" </w:instrText>
      </w:r>
      <w:r>
        <w:fldChar w:fldCharType="separate"/>
      </w:r>
      <w:r>
        <w:rPr>
          <w:rFonts w:ascii="Times New Roman" w:hAnsi="Times New Roman" w:eastAsia="仿宋" w:cs="Times New Roman"/>
          <w:kern w:val="0"/>
          <w:sz w:val="28"/>
          <w:szCs w:val="28"/>
        </w:rPr>
        <w:t xml:space="preserve">9.4 </w:t>
      </w:r>
      <w:r>
        <w:rPr>
          <w:rFonts w:hint="eastAsia" w:ascii="Times New Roman" w:hAnsi="Times New Roman" w:eastAsia="仿宋" w:cs="Times New Roman"/>
          <w:kern w:val="0"/>
          <w:sz w:val="28"/>
          <w:szCs w:val="28"/>
        </w:rPr>
        <w:t>应急队伍保障</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_Toc57303440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59</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092E1720">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"_Toc57303441" </w:instrText>
      </w:r>
      <w:r>
        <w:fldChar w:fldCharType="separate"/>
      </w:r>
      <w:r>
        <w:rPr>
          <w:rFonts w:ascii="Times New Roman" w:hAnsi="Times New Roman" w:eastAsia="仿宋" w:cs="Times New Roman"/>
          <w:kern w:val="0"/>
          <w:sz w:val="28"/>
          <w:szCs w:val="28"/>
        </w:rPr>
        <w:t xml:space="preserve">9.5 </w:t>
      </w:r>
      <w:r>
        <w:rPr>
          <w:rFonts w:hint="eastAsia" w:ascii="Times New Roman" w:hAnsi="Times New Roman" w:eastAsia="仿宋" w:cs="Times New Roman"/>
          <w:kern w:val="0"/>
          <w:sz w:val="28"/>
          <w:szCs w:val="28"/>
        </w:rPr>
        <w:t>通信保障</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_Toc57303441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60</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21DEC158">
      <w:pPr>
        <w:widowControl/>
        <w:tabs>
          <w:tab w:val="right" w:leader="dot" w:pos="8296"/>
        </w:tabs>
        <w:adjustRightInd w:val="0"/>
        <w:snapToGrid w:val="0"/>
        <w:spacing w:line="380" w:lineRule="exact"/>
        <w:jc w:val="left"/>
        <w:rPr>
          <w:rFonts w:ascii="Times New Roman" w:hAnsi="Times New Roman" w:eastAsia="仿宋" w:cs="Times New Roman"/>
          <w:sz w:val="28"/>
          <w:szCs w:val="28"/>
        </w:rPr>
      </w:pPr>
      <w:r>
        <w:fldChar w:fldCharType="begin"/>
      </w:r>
      <w:r>
        <w:instrText xml:space="preserve"> HYPERLINK \l "_Toc57303442" </w:instrText>
      </w:r>
      <w:r>
        <w:fldChar w:fldCharType="separate"/>
      </w:r>
      <w:r>
        <w:rPr>
          <w:rFonts w:ascii="Times New Roman" w:hAnsi="Times New Roman" w:eastAsia="仿宋" w:cs="Times New Roman"/>
          <w:b/>
          <w:kern w:val="0"/>
          <w:sz w:val="28"/>
          <w:szCs w:val="28"/>
        </w:rPr>
        <w:t xml:space="preserve">10 </w:t>
      </w:r>
      <w:r>
        <w:rPr>
          <w:rFonts w:hint="eastAsia" w:ascii="Times New Roman" w:hAnsi="Times New Roman" w:eastAsia="仿宋" w:cs="Times New Roman"/>
          <w:b/>
          <w:kern w:val="0"/>
          <w:sz w:val="28"/>
          <w:szCs w:val="28"/>
        </w:rPr>
        <w:t>预案管理</w:t>
      </w:r>
      <w:r>
        <w:rPr>
          <w:rFonts w:ascii="Times New Roman" w:hAnsi="Times New Roman" w:eastAsia="仿宋" w:cs="Times New Roman"/>
          <w:b/>
          <w:kern w:val="0"/>
          <w:sz w:val="28"/>
          <w:szCs w:val="28"/>
        </w:rPr>
        <w:tab/>
      </w: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PAGEREF _Toc57303442 \h </w:instrText>
      </w:r>
      <w:r>
        <w:rPr>
          <w:rFonts w:ascii="Times New Roman" w:hAnsi="Times New Roman" w:eastAsia="仿宋" w:cs="Times New Roman"/>
          <w:b/>
          <w:kern w:val="0"/>
          <w:sz w:val="28"/>
          <w:szCs w:val="28"/>
        </w:rPr>
        <w:fldChar w:fldCharType="separate"/>
      </w:r>
      <w:r>
        <w:rPr>
          <w:rFonts w:ascii="Times New Roman" w:hAnsi="Times New Roman" w:eastAsia="仿宋" w:cs="Times New Roman"/>
          <w:b/>
          <w:kern w:val="0"/>
          <w:sz w:val="28"/>
          <w:szCs w:val="28"/>
        </w:rPr>
        <w:t>61</w:t>
      </w:r>
      <w:r>
        <w:rPr>
          <w:rFonts w:ascii="Times New Roman" w:hAnsi="Times New Roman" w:eastAsia="仿宋" w:cs="Times New Roman"/>
          <w:b/>
          <w:kern w:val="0"/>
          <w:sz w:val="28"/>
          <w:szCs w:val="28"/>
        </w:rPr>
        <w:fldChar w:fldCharType="end"/>
      </w:r>
      <w:r>
        <w:rPr>
          <w:rFonts w:ascii="Times New Roman" w:hAnsi="Times New Roman" w:eastAsia="仿宋" w:cs="Times New Roman"/>
          <w:b/>
          <w:kern w:val="0"/>
          <w:sz w:val="28"/>
          <w:szCs w:val="28"/>
        </w:rPr>
        <w:fldChar w:fldCharType="end"/>
      </w:r>
    </w:p>
    <w:p w14:paraId="4C03DFEE">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"_Toc57303443" </w:instrText>
      </w:r>
      <w:r>
        <w:fldChar w:fldCharType="separate"/>
      </w:r>
      <w:r>
        <w:rPr>
          <w:rFonts w:ascii="Times New Roman" w:hAnsi="Times New Roman" w:eastAsia="仿宋" w:cs="Times New Roman"/>
          <w:kern w:val="0"/>
          <w:sz w:val="28"/>
          <w:szCs w:val="28"/>
        </w:rPr>
        <w:t>10.1</w:t>
      </w:r>
      <w:r>
        <w:rPr>
          <w:rFonts w:hint="eastAsia" w:ascii="Times New Roman" w:hAnsi="Times New Roman" w:eastAsia="仿宋" w:cs="Times New Roman"/>
          <w:kern w:val="0"/>
          <w:sz w:val="28"/>
          <w:szCs w:val="28"/>
        </w:rPr>
        <w:t>培训</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_Toc57303443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36335675">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"_Toc57303444" </w:instrText>
      </w:r>
      <w:r>
        <w:fldChar w:fldCharType="separate"/>
      </w:r>
      <w:r>
        <w:rPr>
          <w:rFonts w:ascii="Times New Roman" w:hAnsi="Times New Roman" w:eastAsia="仿宋" w:cs="Times New Roman"/>
          <w:kern w:val="0"/>
          <w:sz w:val="28"/>
          <w:szCs w:val="28"/>
        </w:rPr>
        <w:t xml:space="preserve">10.1.1 </w:t>
      </w:r>
      <w:r>
        <w:rPr>
          <w:rFonts w:hint="eastAsia" w:ascii="Times New Roman" w:hAnsi="Times New Roman" w:eastAsia="仿宋" w:cs="Times New Roman"/>
          <w:kern w:val="0"/>
          <w:sz w:val="28"/>
          <w:szCs w:val="28"/>
        </w:rPr>
        <w:t>应急救援指挥组成员的培训</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_Toc57303444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0292CC8E">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"_Toc57303445" </w:instrText>
      </w:r>
      <w:r>
        <w:fldChar w:fldCharType="separate"/>
      </w:r>
      <w:r>
        <w:rPr>
          <w:rFonts w:ascii="Times New Roman" w:hAnsi="Times New Roman" w:eastAsia="仿宋" w:cs="Times New Roman"/>
          <w:kern w:val="0"/>
          <w:sz w:val="28"/>
          <w:szCs w:val="28"/>
        </w:rPr>
        <w:t xml:space="preserve">10.1.2 </w:t>
      </w:r>
      <w:r>
        <w:rPr>
          <w:rFonts w:hint="eastAsia" w:ascii="Times New Roman" w:hAnsi="Times New Roman" w:eastAsia="仿宋" w:cs="Times New Roman"/>
          <w:kern w:val="0"/>
          <w:sz w:val="28"/>
          <w:szCs w:val="28"/>
        </w:rPr>
        <w:t>员工的培训</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_Toc57303445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20908226">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"_Toc57303446" </w:instrText>
      </w:r>
      <w:r>
        <w:fldChar w:fldCharType="separate"/>
      </w:r>
      <w:r>
        <w:rPr>
          <w:rFonts w:ascii="Times New Roman" w:hAnsi="Times New Roman" w:eastAsia="仿宋" w:cs="Times New Roman"/>
          <w:kern w:val="0"/>
          <w:sz w:val="28"/>
          <w:szCs w:val="28"/>
        </w:rPr>
        <w:t xml:space="preserve">10.1.3 </w:t>
      </w:r>
      <w:r>
        <w:rPr>
          <w:rFonts w:hint="eastAsia" w:ascii="Times New Roman" w:hAnsi="Times New Roman" w:eastAsia="仿宋" w:cs="Times New Roman"/>
          <w:kern w:val="0"/>
          <w:sz w:val="28"/>
          <w:szCs w:val="28"/>
        </w:rPr>
        <w:t>外部公众的培训</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_Toc57303446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61</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D55BD39">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"_Toc57303447" </w:instrText>
      </w:r>
      <w:r>
        <w:fldChar w:fldCharType="separate"/>
      </w:r>
      <w:r>
        <w:rPr>
          <w:rFonts w:ascii="Times New Roman" w:hAnsi="Times New Roman" w:eastAsia="仿宋" w:cs="Times New Roman"/>
          <w:kern w:val="0"/>
          <w:sz w:val="28"/>
          <w:szCs w:val="28"/>
        </w:rPr>
        <w:t xml:space="preserve">10.1.4 </w:t>
      </w:r>
      <w:r>
        <w:rPr>
          <w:rFonts w:hint="eastAsia" w:ascii="Times New Roman" w:hAnsi="Times New Roman" w:eastAsia="仿宋" w:cs="Times New Roman"/>
          <w:kern w:val="0"/>
          <w:sz w:val="28"/>
          <w:szCs w:val="28"/>
        </w:rPr>
        <w:t>应急培训记录和考核</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_Toc57303447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62</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75FA19E">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"_Toc57303448" </w:instrText>
      </w:r>
      <w:r>
        <w:fldChar w:fldCharType="separate"/>
      </w:r>
      <w:r>
        <w:rPr>
          <w:rFonts w:ascii="Times New Roman" w:hAnsi="Times New Roman" w:eastAsia="仿宋" w:cs="Times New Roman"/>
          <w:kern w:val="0"/>
          <w:sz w:val="28"/>
          <w:szCs w:val="28"/>
        </w:rPr>
        <w:t xml:space="preserve">10.2 </w:t>
      </w:r>
      <w:r>
        <w:rPr>
          <w:rFonts w:hint="eastAsia" w:ascii="Times New Roman" w:hAnsi="Times New Roman" w:eastAsia="仿宋" w:cs="Times New Roman"/>
          <w:kern w:val="0"/>
          <w:sz w:val="28"/>
          <w:szCs w:val="28"/>
        </w:rPr>
        <w:t>演练</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_Toc57303448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62</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74184C9">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"_Toc57303449" </w:instrText>
      </w:r>
      <w:r>
        <w:fldChar w:fldCharType="separate"/>
      </w:r>
      <w:r>
        <w:rPr>
          <w:rFonts w:ascii="Times New Roman" w:hAnsi="Times New Roman" w:eastAsia="仿宋" w:cs="Times New Roman"/>
          <w:kern w:val="0"/>
          <w:sz w:val="28"/>
          <w:szCs w:val="28"/>
        </w:rPr>
        <w:t xml:space="preserve">10.2.1 </w:t>
      </w:r>
      <w:r>
        <w:rPr>
          <w:rFonts w:hint="eastAsia" w:ascii="Times New Roman" w:hAnsi="Times New Roman" w:eastAsia="仿宋" w:cs="Times New Roman"/>
          <w:kern w:val="0"/>
          <w:sz w:val="28"/>
          <w:szCs w:val="28"/>
        </w:rPr>
        <w:t>演练准备内容</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_Toc57303449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62</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0C0E70D">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"_Toc57303450" </w:instrText>
      </w:r>
      <w:r>
        <w:fldChar w:fldCharType="separate"/>
      </w:r>
      <w:r>
        <w:rPr>
          <w:rFonts w:ascii="Times New Roman" w:hAnsi="Times New Roman" w:eastAsia="仿宋" w:cs="Times New Roman"/>
          <w:kern w:val="0"/>
          <w:sz w:val="28"/>
          <w:szCs w:val="28"/>
        </w:rPr>
        <w:t xml:space="preserve">10.2.2 </w:t>
      </w:r>
      <w:r>
        <w:rPr>
          <w:rFonts w:hint="eastAsia" w:ascii="Times New Roman" w:hAnsi="Times New Roman" w:eastAsia="仿宋" w:cs="Times New Roman"/>
          <w:kern w:val="0"/>
          <w:sz w:val="28"/>
          <w:szCs w:val="28"/>
        </w:rPr>
        <w:t>演练方式、范围与频次</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_Toc57303450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62</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0CA29815">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"_Toc57303451" </w:instrText>
      </w:r>
      <w:r>
        <w:fldChar w:fldCharType="separate"/>
      </w:r>
      <w:r>
        <w:rPr>
          <w:rFonts w:ascii="Times New Roman" w:hAnsi="Times New Roman" w:eastAsia="仿宋" w:cs="Times New Roman"/>
          <w:kern w:val="0"/>
          <w:sz w:val="28"/>
          <w:szCs w:val="28"/>
        </w:rPr>
        <w:t xml:space="preserve">10.2.3 </w:t>
      </w:r>
      <w:r>
        <w:rPr>
          <w:rFonts w:hint="eastAsia" w:ascii="Times New Roman" w:hAnsi="Times New Roman" w:eastAsia="仿宋" w:cs="Times New Roman"/>
          <w:kern w:val="0"/>
          <w:sz w:val="28"/>
          <w:szCs w:val="28"/>
        </w:rPr>
        <w:t>演练组织</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_Toc57303451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DE6F491">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"_Toc57303452" </w:instrText>
      </w:r>
      <w:r>
        <w:fldChar w:fldCharType="separate"/>
      </w:r>
      <w:r>
        <w:rPr>
          <w:rFonts w:ascii="Times New Roman" w:hAnsi="Times New Roman" w:eastAsia="仿宋" w:cs="Times New Roman"/>
          <w:kern w:val="0"/>
          <w:sz w:val="28"/>
          <w:szCs w:val="28"/>
        </w:rPr>
        <w:t xml:space="preserve">10.2.4 </w:t>
      </w:r>
      <w:r>
        <w:rPr>
          <w:rFonts w:hint="eastAsia" w:ascii="Times New Roman" w:hAnsi="Times New Roman" w:eastAsia="仿宋" w:cs="Times New Roman"/>
          <w:kern w:val="0"/>
          <w:sz w:val="28"/>
          <w:szCs w:val="28"/>
        </w:rPr>
        <w:t>应急演练的评价、总结与追踪</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_Toc57303452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44FAB2F1">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"_Toc57303453" </w:instrText>
      </w:r>
      <w:r>
        <w:fldChar w:fldCharType="separate"/>
      </w:r>
      <w:r>
        <w:rPr>
          <w:rFonts w:ascii="Times New Roman" w:hAnsi="Times New Roman" w:eastAsia="仿宋" w:cs="Times New Roman"/>
          <w:kern w:val="0"/>
          <w:sz w:val="28"/>
          <w:szCs w:val="28"/>
        </w:rPr>
        <w:t xml:space="preserve">10.2.5 </w:t>
      </w:r>
      <w:r>
        <w:rPr>
          <w:rFonts w:hint="eastAsia" w:ascii="Times New Roman" w:hAnsi="Times New Roman" w:eastAsia="仿宋" w:cs="Times New Roman"/>
          <w:kern w:val="0"/>
          <w:sz w:val="28"/>
          <w:szCs w:val="28"/>
        </w:rPr>
        <w:t>应急演练情况回顾</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_Toc57303453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63</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58D48CB5">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"_Toc57303454" </w:instrText>
      </w:r>
      <w:r>
        <w:fldChar w:fldCharType="separate"/>
      </w:r>
      <w:r>
        <w:rPr>
          <w:rFonts w:ascii="Times New Roman" w:hAnsi="Times New Roman" w:eastAsia="仿宋" w:cs="Times New Roman"/>
          <w:kern w:val="0"/>
          <w:sz w:val="28"/>
          <w:szCs w:val="28"/>
        </w:rPr>
        <w:t xml:space="preserve">10.3 </w:t>
      </w:r>
      <w:r>
        <w:rPr>
          <w:rFonts w:hint="eastAsia" w:ascii="Times New Roman" w:hAnsi="Times New Roman" w:eastAsia="仿宋" w:cs="Times New Roman"/>
          <w:kern w:val="0"/>
          <w:sz w:val="28"/>
          <w:szCs w:val="28"/>
        </w:rPr>
        <w:t>应急预案评估修订</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_Toc57303454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66</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26CCC51E">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"_Toc57303455" </w:instrText>
      </w:r>
      <w:r>
        <w:fldChar w:fldCharType="separate"/>
      </w:r>
      <w:r>
        <w:rPr>
          <w:rFonts w:ascii="Times New Roman" w:hAnsi="Times New Roman" w:eastAsia="仿宋" w:cs="Times New Roman"/>
          <w:kern w:val="0"/>
          <w:sz w:val="28"/>
          <w:szCs w:val="28"/>
        </w:rPr>
        <w:t xml:space="preserve">10.3.1 </w:t>
      </w:r>
      <w:r>
        <w:rPr>
          <w:rFonts w:hint="eastAsia" w:ascii="Times New Roman" w:hAnsi="Times New Roman" w:eastAsia="仿宋" w:cs="Times New Roman"/>
          <w:kern w:val="0"/>
          <w:sz w:val="28"/>
          <w:szCs w:val="28"/>
        </w:rPr>
        <w:t>内部评审</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_Toc57303455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66</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2B7E9318">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"_Toc57303456" </w:instrText>
      </w:r>
      <w:r>
        <w:fldChar w:fldCharType="separate"/>
      </w:r>
      <w:r>
        <w:rPr>
          <w:rFonts w:ascii="Times New Roman" w:hAnsi="Times New Roman" w:eastAsia="仿宋" w:cs="Times New Roman"/>
          <w:kern w:val="0"/>
          <w:sz w:val="28"/>
          <w:szCs w:val="28"/>
        </w:rPr>
        <w:t xml:space="preserve">10.3.2 </w:t>
      </w:r>
      <w:r>
        <w:rPr>
          <w:rFonts w:hint="eastAsia" w:ascii="Times New Roman" w:hAnsi="Times New Roman" w:eastAsia="仿宋" w:cs="Times New Roman"/>
          <w:kern w:val="0"/>
          <w:sz w:val="28"/>
          <w:szCs w:val="28"/>
        </w:rPr>
        <w:t>外部评审</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_Toc57303456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66</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0320210F">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"_Toc57303457" </w:instrText>
      </w:r>
      <w:r>
        <w:fldChar w:fldCharType="separate"/>
      </w:r>
      <w:r>
        <w:rPr>
          <w:rFonts w:ascii="Times New Roman" w:hAnsi="Times New Roman" w:eastAsia="仿宋" w:cs="Times New Roman"/>
          <w:kern w:val="0"/>
          <w:sz w:val="28"/>
          <w:szCs w:val="28"/>
        </w:rPr>
        <w:t xml:space="preserve">10.3.3 </w:t>
      </w:r>
      <w:r>
        <w:rPr>
          <w:rFonts w:hint="eastAsia" w:ascii="Times New Roman" w:hAnsi="Times New Roman" w:eastAsia="仿宋" w:cs="Times New Roman"/>
          <w:kern w:val="0"/>
          <w:sz w:val="28"/>
          <w:szCs w:val="28"/>
        </w:rPr>
        <w:t>备案</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_Toc57303457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66</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06495171">
      <w:pPr>
        <w:widowControl/>
        <w:tabs>
          <w:tab w:val="right" w:leader="dot" w:pos="8296"/>
        </w:tabs>
        <w:adjustRightInd w:val="0"/>
        <w:snapToGrid w:val="0"/>
        <w:spacing w:line="380" w:lineRule="exact"/>
        <w:ind w:firstLine="840" w:firstLineChars="400"/>
        <w:jc w:val="left"/>
        <w:rPr>
          <w:rFonts w:ascii="Times New Roman" w:hAnsi="Times New Roman" w:eastAsia="仿宋" w:cs="Times New Roman"/>
          <w:sz w:val="28"/>
          <w:szCs w:val="28"/>
        </w:rPr>
      </w:pPr>
      <w:r>
        <w:fldChar w:fldCharType="begin"/>
      </w:r>
      <w:r>
        <w:instrText xml:space="preserve"> HYPERLINK \l "_Toc57303458" </w:instrText>
      </w:r>
      <w:r>
        <w:fldChar w:fldCharType="separate"/>
      </w:r>
      <w:r>
        <w:rPr>
          <w:rFonts w:ascii="Times New Roman" w:hAnsi="Times New Roman" w:eastAsia="仿宋" w:cs="Times New Roman"/>
          <w:kern w:val="0"/>
          <w:sz w:val="28"/>
          <w:szCs w:val="28"/>
        </w:rPr>
        <w:t xml:space="preserve">10.3.4 </w:t>
      </w:r>
      <w:r>
        <w:rPr>
          <w:rFonts w:hint="eastAsia" w:ascii="Times New Roman" w:hAnsi="Times New Roman" w:eastAsia="仿宋" w:cs="Times New Roman"/>
          <w:kern w:val="0"/>
          <w:sz w:val="28"/>
          <w:szCs w:val="28"/>
        </w:rPr>
        <w:t>更新计划与及时备案</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_Toc57303458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66</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39ACD7BD">
      <w:pPr>
        <w:widowControl/>
        <w:tabs>
          <w:tab w:val="right" w:leader="dot" w:pos="8296"/>
        </w:tabs>
        <w:adjustRightInd w:val="0"/>
        <w:snapToGrid w:val="0"/>
        <w:spacing w:line="380" w:lineRule="exact"/>
        <w:ind w:firstLine="420" w:firstLineChars="200"/>
        <w:jc w:val="left"/>
        <w:rPr>
          <w:rFonts w:ascii="Times New Roman" w:hAnsi="Times New Roman" w:eastAsia="仿宋" w:cs="Times New Roman"/>
          <w:sz w:val="28"/>
          <w:szCs w:val="28"/>
        </w:rPr>
      </w:pPr>
      <w:r>
        <w:fldChar w:fldCharType="begin"/>
      </w:r>
      <w:r>
        <w:instrText xml:space="preserve"> HYPERLINK \l "_Toc57303459" </w:instrText>
      </w:r>
      <w:r>
        <w:fldChar w:fldCharType="separate"/>
      </w:r>
      <w:r>
        <w:rPr>
          <w:rFonts w:ascii="Times New Roman" w:hAnsi="Times New Roman" w:eastAsia="仿宋" w:cs="Times New Roman"/>
          <w:kern w:val="0"/>
          <w:sz w:val="28"/>
          <w:szCs w:val="28"/>
        </w:rPr>
        <w:t xml:space="preserve">10.4 </w:t>
      </w:r>
      <w:r>
        <w:rPr>
          <w:rFonts w:hint="eastAsia" w:ascii="Times New Roman" w:hAnsi="Times New Roman" w:eastAsia="仿宋" w:cs="Times New Roman"/>
          <w:kern w:val="0"/>
          <w:sz w:val="28"/>
          <w:szCs w:val="28"/>
        </w:rPr>
        <w:t>预案的实施和生效日期</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PAGEREF _Toc57303459 \h </w:instrText>
      </w:r>
      <w:r>
        <w:rPr>
          <w:rFonts w:ascii="Times New Roman" w:hAnsi="Times New Roman" w:eastAsia="仿宋" w:cs="Times New Roman"/>
          <w:kern w:val="0"/>
          <w:sz w:val="28"/>
          <w:szCs w:val="28"/>
        </w:rPr>
        <w:fldChar w:fldCharType="separate"/>
      </w:r>
      <w:r>
        <w:rPr>
          <w:rFonts w:ascii="Times New Roman" w:hAnsi="Times New Roman" w:eastAsia="仿宋" w:cs="Times New Roman"/>
          <w:kern w:val="0"/>
          <w:sz w:val="28"/>
          <w:szCs w:val="28"/>
        </w:rPr>
        <w:t>66</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fldChar w:fldCharType="end"/>
      </w:r>
    </w:p>
    <w:p w14:paraId="130E3F5E">
      <w:pPr>
        <w:widowControl/>
        <w:tabs>
          <w:tab w:val="right" w:leader="dot" w:pos="8296"/>
        </w:tabs>
        <w:adjustRightInd w:val="0"/>
        <w:snapToGrid w:val="0"/>
        <w:spacing w:line="380" w:lineRule="exact"/>
        <w:jc w:val="left"/>
        <w:rPr>
          <w:rFonts w:ascii="Times New Roman" w:hAnsi="Times New Roman" w:eastAsia="仿宋" w:cs="Times New Roman"/>
        </w:rPr>
      </w:pPr>
      <w:r>
        <w:fldChar w:fldCharType="begin"/>
      </w:r>
      <w:r>
        <w:instrText xml:space="preserve"> HYPERLINK \l "_Toc57303460" </w:instrText>
      </w:r>
      <w:r>
        <w:fldChar w:fldCharType="separate"/>
      </w:r>
      <w:r>
        <w:rPr>
          <w:rFonts w:ascii="Times New Roman" w:hAnsi="Times New Roman" w:eastAsia="仿宋" w:cs="Times New Roman"/>
          <w:b/>
          <w:kern w:val="0"/>
          <w:sz w:val="28"/>
          <w:szCs w:val="28"/>
        </w:rPr>
        <w:t xml:space="preserve">11 </w:t>
      </w:r>
      <w:r>
        <w:rPr>
          <w:rFonts w:hint="eastAsia" w:ascii="Times New Roman" w:hAnsi="Times New Roman" w:eastAsia="仿宋" w:cs="Times New Roman"/>
          <w:b/>
          <w:kern w:val="0"/>
          <w:sz w:val="28"/>
          <w:szCs w:val="28"/>
        </w:rPr>
        <w:t>附图、附件</w:t>
      </w:r>
      <w:r>
        <w:rPr>
          <w:rFonts w:ascii="Times New Roman" w:hAnsi="Times New Roman" w:eastAsia="仿宋" w:cs="Times New Roman"/>
          <w:b/>
          <w:kern w:val="0"/>
          <w:sz w:val="28"/>
          <w:szCs w:val="28"/>
        </w:rPr>
        <w:tab/>
      </w: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PAGEREF _Toc57303460 \h </w:instrText>
      </w:r>
      <w:r>
        <w:rPr>
          <w:rFonts w:ascii="Times New Roman" w:hAnsi="Times New Roman" w:eastAsia="仿宋" w:cs="Times New Roman"/>
          <w:b/>
          <w:kern w:val="0"/>
          <w:sz w:val="28"/>
          <w:szCs w:val="28"/>
        </w:rPr>
        <w:fldChar w:fldCharType="separate"/>
      </w:r>
      <w:r>
        <w:rPr>
          <w:rFonts w:ascii="Times New Roman" w:hAnsi="Times New Roman" w:eastAsia="仿宋" w:cs="Times New Roman"/>
          <w:b/>
          <w:kern w:val="0"/>
          <w:sz w:val="28"/>
          <w:szCs w:val="28"/>
        </w:rPr>
        <w:t>67</w:t>
      </w:r>
      <w:r>
        <w:rPr>
          <w:rFonts w:ascii="Times New Roman" w:hAnsi="Times New Roman" w:eastAsia="仿宋" w:cs="Times New Roman"/>
          <w:b/>
          <w:kern w:val="0"/>
          <w:sz w:val="28"/>
          <w:szCs w:val="28"/>
        </w:rPr>
        <w:fldChar w:fldCharType="end"/>
      </w:r>
      <w:r>
        <w:rPr>
          <w:rFonts w:ascii="Times New Roman" w:hAnsi="Times New Roman" w:eastAsia="仿宋" w:cs="Times New Roman"/>
          <w:b/>
          <w:kern w:val="0"/>
          <w:sz w:val="28"/>
          <w:szCs w:val="28"/>
        </w:rPr>
        <w:fldChar w:fldCharType="end"/>
      </w:r>
    </w:p>
    <w:p w14:paraId="2954A4F0">
      <w:pPr>
        <w:widowControl/>
        <w:tabs>
          <w:tab w:val="right" w:leader="dot" w:pos="8296"/>
        </w:tabs>
        <w:adjustRightInd w:val="0"/>
        <w:snapToGrid w:val="0"/>
        <w:spacing w:line="350" w:lineRule="exact"/>
        <w:jc w:val="left"/>
        <w:rPr>
          <w:rFonts w:ascii="Times New Roman" w:hAnsi="Times New Roman" w:eastAsia="仿宋" w:cs="Times New Roman"/>
          <w:sz w:val="28"/>
          <w:szCs w:val="28"/>
        </w:rPr>
      </w:pPr>
      <w:r>
        <w:rPr>
          <w:rFonts w:ascii="Times New Roman" w:hAnsi="Times New Roman" w:eastAsia="仿宋" w:cs="Times New Roman"/>
          <w:b/>
          <w:kern w:val="0"/>
          <w:sz w:val="28"/>
          <w:szCs w:val="28"/>
        </w:rPr>
        <w:fldChar w:fldCharType="end"/>
      </w:r>
    </w:p>
    <w:p w14:paraId="673DFA11">
      <w:pPr>
        <w:adjustRightInd w:val="0"/>
        <w:snapToGrid w:val="0"/>
        <w:rPr>
          <w:rFonts w:ascii="Times New Roman" w:hAnsi="Times New Roman" w:eastAsia="仿宋" w:cs="Times New Roman"/>
          <w:sz w:val="28"/>
          <w:szCs w:val="28"/>
        </w:rPr>
      </w:pPr>
    </w:p>
    <w:p w14:paraId="51289FCD">
      <w:pPr>
        <w:adjustRightInd w:val="0"/>
        <w:snapToGrid w:val="0"/>
        <w:rPr>
          <w:rFonts w:ascii="Times New Roman" w:hAnsi="Times New Roman" w:eastAsia="仿宋" w:cs="Times New Roman"/>
          <w:sz w:val="28"/>
          <w:szCs w:val="28"/>
        </w:rPr>
      </w:pPr>
    </w:p>
    <w:p w14:paraId="16118A2E">
      <w:pPr>
        <w:adjustRightInd w:val="0"/>
        <w:snapToGrid w:val="0"/>
        <w:rPr>
          <w:rFonts w:ascii="Times New Roman" w:hAnsi="Times New Roman" w:eastAsia="仿宋" w:cs="Times New Roman"/>
          <w:sz w:val="28"/>
          <w:szCs w:val="28"/>
        </w:rPr>
        <w:sectPr>
          <w:headerReference r:id="rId3" w:type="default"/>
          <w:footerReference r:id="rId4" w:type="default"/>
          <w:pgSz w:w="11906" w:h="16838"/>
          <w:pgMar w:top="1440" w:right="1440" w:bottom="1440" w:left="1440" w:header="851" w:footer="992" w:gutter="0"/>
          <w:pgNumType w:start="1"/>
          <w:cols w:space="425" w:num="1"/>
          <w:docGrid w:linePitch="381" w:charSpace="0"/>
        </w:sectPr>
      </w:pPr>
    </w:p>
    <w:bookmarkEnd w:id="1"/>
    <w:bookmarkEnd w:id="2"/>
    <w:p w14:paraId="52FC2D72">
      <w:pPr>
        <w:keepNext/>
        <w:keepLines/>
        <w:adjustRightInd w:val="0"/>
        <w:snapToGrid w:val="0"/>
        <w:ind w:firstLine="643" w:firstLineChars="200"/>
        <w:jc w:val="center"/>
        <w:outlineLvl w:val="0"/>
        <w:rPr>
          <w:rFonts w:ascii="Times New Roman" w:hAnsi="Times New Roman" w:eastAsia="仿宋" w:cs="Times New Roman"/>
          <w:b/>
          <w:bCs/>
          <w:kern w:val="44"/>
          <w:sz w:val="32"/>
          <w:szCs w:val="44"/>
        </w:rPr>
      </w:pPr>
      <w:bookmarkStart w:id="5" w:name="_Toc57303359"/>
      <w:bookmarkStart w:id="6" w:name="_Toc275938102"/>
      <w:bookmarkStart w:id="7" w:name="_Toc287102285"/>
      <w:bookmarkStart w:id="8" w:name="_Toc21974"/>
      <w:bookmarkStart w:id="9" w:name="_Toc25538"/>
      <w:r>
        <w:rPr>
          <w:rFonts w:ascii="Times New Roman" w:hAnsi="Times New Roman" w:eastAsia="仿宋" w:cs="Times New Roman"/>
          <w:b/>
          <w:bCs/>
          <w:kern w:val="44"/>
          <w:sz w:val="32"/>
          <w:szCs w:val="44"/>
        </w:rPr>
        <w:t xml:space="preserve">1 </w:t>
      </w:r>
      <w:r>
        <w:rPr>
          <w:rFonts w:hint="eastAsia" w:ascii="Times New Roman" w:hAnsi="Times New Roman" w:eastAsia="仿宋" w:cs="Times New Roman"/>
          <w:b/>
          <w:bCs/>
          <w:kern w:val="44"/>
          <w:sz w:val="32"/>
          <w:szCs w:val="44"/>
        </w:rPr>
        <w:t>总则</w:t>
      </w:r>
      <w:bookmarkEnd w:id="5"/>
      <w:bookmarkEnd w:id="6"/>
      <w:bookmarkEnd w:id="7"/>
      <w:bookmarkEnd w:id="8"/>
      <w:bookmarkEnd w:id="9"/>
      <w:r>
        <w:rPr>
          <w:rFonts w:ascii="Times New Roman" w:hAnsi="Times New Roman" w:eastAsia="仿宋" w:cs="Times New Roman"/>
          <w:b/>
          <w:bCs/>
          <w:kern w:val="44"/>
          <w:sz w:val="32"/>
          <w:szCs w:val="44"/>
        </w:rPr>
        <w:fldChar w:fldCharType="begin"/>
      </w:r>
      <w:r>
        <w:rPr>
          <w:rFonts w:ascii="Times New Roman" w:hAnsi="Times New Roman" w:eastAsia="仿宋" w:cs="Times New Roman"/>
          <w:b/>
          <w:bCs/>
          <w:kern w:val="44"/>
          <w:sz w:val="32"/>
          <w:szCs w:val="44"/>
        </w:rPr>
        <w:instrText xml:space="preserve"> TOC \o "1-4" \h \z \u </w:instrText>
      </w:r>
      <w:r>
        <w:rPr>
          <w:rFonts w:ascii="Times New Roman" w:hAnsi="Times New Roman" w:eastAsia="仿宋" w:cs="Times New Roman"/>
          <w:b/>
          <w:bCs/>
          <w:kern w:val="44"/>
          <w:sz w:val="32"/>
          <w:szCs w:val="44"/>
        </w:rPr>
        <w:fldChar w:fldCharType="separate"/>
      </w:r>
    </w:p>
    <w:p w14:paraId="0C88CA5B">
      <w:pPr>
        <w:keepNext/>
        <w:keepLines/>
        <w:adjustRightInd w:val="0"/>
        <w:snapToGrid w:val="0"/>
        <w:jc w:val="left"/>
        <w:outlineLvl w:val="1"/>
        <w:rPr>
          <w:rFonts w:ascii="Times New Roman" w:hAnsi="Times New Roman" w:eastAsia="仿宋" w:cs="Times New Roman"/>
          <w:b/>
          <w:bCs/>
          <w:sz w:val="28"/>
          <w:szCs w:val="32"/>
        </w:rPr>
      </w:pPr>
      <w:r>
        <w:rPr>
          <w:rFonts w:ascii="Times New Roman" w:hAnsi="Times New Roman" w:eastAsia="仿宋" w:cs="Times New Roman"/>
          <w:b/>
          <w:bCs/>
          <w:sz w:val="28"/>
          <w:szCs w:val="32"/>
        </w:rPr>
        <w:fldChar w:fldCharType="end"/>
      </w:r>
      <w:bookmarkStart w:id="10" w:name="_Toc57303360"/>
      <w:bookmarkStart w:id="11" w:name="_Toc9516"/>
      <w:bookmarkStart w:id="12" w:name="_Toc276118336"/>
      <w:bookmarkStart w:id="13" w:name="_Toc15501"/>
      <w:bookmarkStart w:id="14" w:name="_Toc275938103"/>
      <w:r>
        <w:rPr>
          <w:rFonts w:ascii="Times New Roman" w:hAnsi="Times New Roman" w:eastAsia="仿宋" w:cs="Times New Roman"/>
          <w:b/>
          <w:bCs/>
          <w:sz w:val="28"/>
          <w:szCs w:val="32"/>
        </w:rPr>
        <w:t xml:space="preserve">1.1 </w:t>
      </w:r>
      <w:r>
        <w:rPr>
          <w:rFonts w:hint="eastAsia" w:ascii="Times New Roman" w:hAnsi="Times New Roman" w:eastAsia="仿宋" w:cs="Times New Roman"/>
          <w:b/>
          <w:bCs/>
          <w:sz w:val="28"/>
          <w:szCs w:val="32"/>
        </w:rPr>
        <w:t>编制目的</w:t>
      </w:r>
      <w:bookmarkEnd w:id="10"/>
      <w:bookmarkEnd w:id="11"/>
      <w:bookmarkEnd w:id="12"/>
      <w:bookmarkEnd w:id="13"/>
      <w:bookmarkEnd w:id="14"/>
    </w:p>
    <w:p w14:paraId="4BA2607D">
      <w:pPr>
        <w:widowControl/>
        <w:adjustRightInd w:val="0"/>
        <w:snapToGrid w:val="0"/>
        <w:ind w:firstLine="561"/>
        <w:rPr>
          <w:rFonts w:ascii="Times New Roman" w:hAnsi="Times New Roman" w:eastAsia="仿宋" w:cs="Times New Roman"/>
          <w:kern w:val="0"/>
          <w:sz w:val="28"/>
          <w:szCs w:val="28"/>
        </w:rPr>
      </w:pPr>
      <w:bookmarkStart w:id="15" w:name="_Toc275938104"/>
      <w:bookmarkStart w:id="16" w:name="_Toc276118337"/>
      <w:r>
        <w:rPr>
          <w:rFonts w:hint="eastAsia" w:ascii="Times New Roman" w:hAnsi="Times New Roman" w:eastAsia="仿宋" w:cs="Times New Roman"/>
          <w:kern w:val="0"/>
          <w:sz w:val="28"/>
          <w:szCs w:val="28"/>
          <w:lang w:eastAsia="zh-CN"/>
        </w:rPr>
        <w:t>海安县弘鑫焊材有限公司</w:t>
      </w:r>
      <w:r>
        <w:rPr>
          <w:rFonts w:hint="eastAsia" w:ascii="Times New Roman" w:hAnsi="Times New Roman" w:eastAsia="仿宋" w:cs="Times New Roman"/>
          <w:kern w:val="0"/>
          <w:sz w:val="28"/>
          <w:szCs w:val="28"/>
          <w:lang w:val="en-US" w:eastAsia="zh-CN"/>
        </w:rPr>
        <w:t>投资</w:t>
      </w:r>
      <w:r>
        <w:rPr>
          <w:rFonts w:hint="eastAsia" w:ascii="Times New Roman" w:hAnsi="Times New Roman" w:eastAsia="仿宋" w:cs="Times New Roman"/>
          <w:kern w:val="0"/>
          <w:sz w:val="28"/>
          <w:szCs w:val="28"/>
          <w:lang w:eastAsia="zh-CN"/>
        </w:rPr>
        <w:t>资金</w:t>
      </w:r>
      <w:r>
        <w:rPr>
          <w:rFonts w:hint="eastAsia" w:ascii="Times New Roman" w:hAnsi="Times New Roman" w:eastAsia="仿宋" w:cs="Times New Roman"/>
          <w:kern w:val="0"/>
          <w:sz w:val="28"/>
          <w:szCs w:val="28"/>
          <w:lang w:val="en-US" w:eastAsia="zh-CN"/>
        </w:rPr>
        <w:t>606</w:t>
      </w:r>
      <w:r>
        <w:rPr>
          <w:rFonts w:hint="eastAsia" w:ascii="Times New Roman" w:hAnsi="Times New Roman" w:eastAsia="仿宋" w:cs="Times New Roman"/>
          <w:kern w:val="0"/>
          <w:sz w:val="28"/>
          <w:szCs w:val="28"/>
          <w:lang w:eastAsia="zh-CN"/>
        </w:rPr>
        <w:t>万元，位于江苏省海安县城东镇韩洋村22组</w:t>
      </w:r>
      <w:r>
        <w:rPr>
          <w:rFonts w:ascii="Times New Roman" w:hAnsi="Times New Roman" w:eastAsia="仿宋" w:cs="Times New Roman"/>
          <w:kern w:val="0"/>
          <w:sz w:val="28"/>
          <w:szCs w:val="28"/>
        </w:rPr>
        <w:t>。</w:t>
      </w:r>
    </w:p>
    <w:p w14:paraId="5DBB2454">
      <w:pPr>
        <w:widowControl/>
        <w:adjustRightInd w:val="0"/>
        <w:snapToGrid w:val="0"/>
        <w:ind w:firstLine="561"/>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lang w:eastAsia="zh-CN"/>
        </w:rPr>
        <w:t>公司于20</w:t>
      </w:r>
      <w:r>
        <w:rPr>
          <w:rFonts w:hint="eastAsia" w:ascii="Times New Roman" w:hAnsi="Times New Roman" w:eastAsia="仿宋" w:cs="Times New Roman"/>
          <w:kern w:val="0"/>
          <w:sz w:val="28"/>
          <w:szCs w:val="28"/>
          <w:lang w:val="en-US" w:eastAsia="zh-CN"/>
        </w:rPr>
        <w:t>10</w:t>
      </w:r>
      <w:r>
        <w:rPr>
          <w:rFonts w:hint="eastAsia" w:ascii="Times New Roman" w:hAnsi="Times New Roman" w:eastAsia="仿宋" w:cs="Times New Roman"/>
          <w:kern w:val="0"/>
          <w:sz w:val="28"/>
          <w:szCs w:val="28"/>
          <w:lang w:eastAsia="zh-CN"/>
        </w:rPr>
        <w:t>年</w:t>
      </w:r>
      <w:r>
        <w:rPr>
          <w:rFonts w:hint="eastAsia" w:ascii="Times New Roman" w:hAnsi="Times New Roman" w:eastAsia="仿宋" w:cs="Times New Roman"/>
          <w:kern w:val="0"/>
          <w:sz w:val="28"/>
          <w:szCs w:val="28"/>
          <w:lang w:val="en-US" w:eastAsia="zh-CN"/>
        </w:rPr>
        <w:t>12</w:t>
      </w:r>
      <w:r>
        <w:rPr>
          <w:rFonts w:hint="eastAsia" w:ascii="Times New Roman" w:hAnsi="Times New Roman" w:eastAsia="仿宋" w:cs="Times New Roman"/>
          <w:kern w:val="0"/>
          <w:sz w:val="28"/>
          <w:szCs w:val="28"/>
          <w:lang w:eastAsia="zh-CN"/>
        </w:rPr>
        <w:t>月编制了《海安县弘鑫焊材有限公司特种电焊条用还原钛铁粉生产项目环境影响报告表》，海安市环保局于20</w:t>
      </w:r>
      <w:r>
        <w:rPr>
          <w:rFonts w:hint="eastAsia" w:ascii="Times New Roman" w:hAnsi="Times New Roman" w:eastAsia="仿宋" w:cs="Times New Roman"/>
          <w:kern w:val="0"/>
          <w:sz w:val="28"/>
          <w:szCs w:val="28"/>
          <w:lang w:val="en-US" w:eastAsia="zh-CN"/>
        </w:rPr>
        <w:t>11</w:t>
      </w:r>
      <w:r>
        <w:rPr>
          <w:rFonts w:hint="eastAsia" w:ascii="Times New Roman" w:hAnsi="Times New Roman" w:eastAsia="仿宋" w:cs="Times New Roman"/>
          <w:kern w:val="0"/>
          <w:sz w:val="28"/>
          <w:szCs w:val="28"/>
          <w:lang w:eastAsia="zh-CN"/>
        </w:rPr>
        <w:t>年</w:t>
      </w:r>
      <w:r>
        <w:rPr>
          <w:rFonts w:hint="eastAsia" w:ascii="Times New Roman" w:hAnsi="Times New Roman" w:eastAsia="仿宋" w:cs="Times New Roman"/>
          <w:kern w:val="0"/>
          <w:sz w:val="28"/>
          <w:szCs w:val="28"/>
          <w:lang w:val="en-US" w:eastAsia="zh-CN"/>
        </w:rPr>
        <w:t>3</w:t>
      </w:r>
      <w:r>
        <w:rPr>
          <w:rFonts w:hint="eastAsia" w:ascii="Times New Roman" w:hAnsi="Times New Roman" w:eastAsia="仿宋" w:cs="Times New Roman"/>
          <w:kern w:val="0"/>
          <w:sz w:val="28"/>
          <w:szCs w:val="28"/>
          <w:lang w:eastAsia="zh-CN"/>
        </w:rPr>
        <w:t>月</w:t>
      </w:r>
      <w:r>
        <w:rPr>
          <w:rFonts w:hint="eastAsia" w:ascii="Times New Roman" w:hAnsi="Times New Roman" w:eastAsia="仿宋" w:cs="Times New Roman"/>
          <w:kern w:val="0"/>
          <w:sz w:val="28"/>
          <w:szCs w:val="28"/>
          <w:lang w:val="en-US" w:eastAsia="zh-CN"/>
        </w:rPr>
        <w:t>2</w:t>
      </w:r>
      <w:r>
        <w:rPr>
          <w:rFonts w:hint="eastAsia" w:ascii="Times New Roman" w:hAnsi="Times New Roman" w:eastAsia="仿宋" w:cs="Times New Roman"/>
          <w:kern w:val="0"/>
          <w:sz w:val="28"/>
          <w:szCs w:val="28"/>
          <w:lang w:eastAsia="zh-CN"/>
        </w:rPr>
        <w:t>日以海环管（表）【2011】03004号对本项目的环评报告表予以批复</w:t>
      </w:r>
      <w:r>
        <w:rPr>
          <w:rFonts w:hint="eastAsia" w:ascii="Times New Roman" w:hAnsi="Times New Roman" w:eastAsia="仿宋" w:cs="Times New Roman"/>
          <w:kern w:val="0"/>
          <w:sz w:val="28"/>
          <w:szCs w:val="28"/>
        </w:rPr>
        <w:t>。</w:t>
      </w:r>
    </w:p>
    <w:p w14:paraId="5FE90CF6">
      <w:pPr>
        <w:widowControl/>
        <w:adjustRightInd w:val="0"/>
        <w:snapToGrid w:val="0"/>
        <w:ind w:firstLine="561"/>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lang w:eastAsia="zh-CN"/>
        </w:rPr>
        <w:t>海安县弘鑫焊材有限公司占地面积</w:t>
      </w:r>
      <w:r>
        <w:rPr>
          <w:rFonts w:hint="eastAsia" w:ascii="Times New Roman" w:hAnsi="Times New Roman" w:eastAsia="仿宋" w:cs="Times New Roman"/>
          <w:kern w:val="0"/>
          <w:sz w:val="28"/>
          <w:szCs w:val="28"/>
          <w:lang w:val="en-US" w:eastAsia="zh-CN"/>
        </w:rPr>
        <w:t>15300</w:t>
      </w:r>
      <w:r>
        <w:rPr>
          <w:rFonts w:hint="eastAsia" w:ascii="Times New Roman" w:hAnsi="Times New Roman" w:eastAsia="仿宋" w:cs="Times New Roman"/>
          <w:kern w:val="0"/>
          <w:sz w:val="28"/>
          <w:szCs w:val="28"/>
          <w:lang w:eastAsia="zh-CN"/>
        </w:rPr>
        <w:t>m</w:t>
      </w:r>
      <w:r>
        <w:rPr>
          <w:rFonts w:hint="eastAsia" w:ascii="Times New Roman" w:hAnsi="Times New Roman" w:eastAsia="仿宋" w:cs="Times New Roman"/>
          <w:kern w:val="0"/>
          <w:sz w:val="28"/>
          <w:szCs w:val="28"/>
          <w:vertAlign w:val="superscript"/>
          <w:lang w:eastAsia="zh-CN"/>
        </w:rPr>
        <w:t>2</w:t>
      </w:r>
      <w:r>
        <w:rPr>
          <w:rFonts w:hint="eastAsia" w:ascii="Times New Roman" w:hAnsi="Times New Roman" w:eastAsia="仿宋" w:cs="Times New Roman"/>
          <w:kern w:val="0"/>
          <w:sz w:val="28"/>
          <w:szCs w:val="28"/>
          <w:lang w:eastAsia="zh-CN"/>
        </w:rPr>
        <w:t>，公司现有生产车间、原料仓库、办公楼，项目职工人数为</w:t>
      </w:r>
      <w:r>
        <w:rPr>
          <w:rFonts w:hint="eastAsia" w:ascii="Times New Roman" w:hAnsi="Times New Roman" w:eastAsia="仿宋" w:cs="Times New Roman"/>
          <w:kern w:val="0"/>
          <w:sz w:val="28"/>
          <w:szCs w:val="28"/>
          <w:lang w:val="en-US" w:eastAsia="zh-CN"/>
        </w:rPr>
        <w:t>20</w:t>
      </w:r>
      <w:r>
        <w:rPr>
          <w:rFonts w:hint="eastAsia" w:ascii="Times New Roman" w:hAnsi="Times New Roman" w:eastAsia="仿宋" w:cs="Times New Roman"/>
          <w:kern w:val="0"/>
          <w:sz w:val="28"/>
          <w:szCs w:val="28"/>
          <w:lang w:eastAsia="zh-CN"/>
        </w:rPr>
        <w:t>人，全年工作3</w:t>
      </w:r>
      <w:r>
        <w:rPr>
          <w:rFonts w:hint="eastAsia" w:ascii="Times New Roman" w:hAnsi="Times New Roman" w:eastAsia="仿宋" w:cs="Times New Roman"/>
          <w:kern w:val="0"/>
          <w:sz w:val="28"/>
          <w:szCs w:val="28"/>
          <w:lang w:val="en-US" w:eastAsia="zh-CN"/>
        </w:rPr>
        <w:t>0</w:t>
      </w:r>
      <w:r>
        <w:rPr>
          <w:rFonts w:hint="eastAsia" w:ascii="Times New Roman" w:hAnsi="Times New Roman" w:eastAsia="仿宋" w:cs="Times New Roman"/>
          <w:kern w:val="0"/>
          <w:sz w:val="28"/>
          <w:szCs w:val="28"/>
          <w:lang w:eastAsia="zh-CN"/>
        </w:rPr>
        <w:t>0天，工作班制为</w:t>
      </w:r>
      <w:r>
        <w:rPr>
          <w:rFonts w:hint="eastAsia" w:ascii="Times New Roman" w:hAnsi="Times New Roman" w:eastAsia="仿宋" w:cs="Times New Roman"/>
          <w:kern w:val="0"/>
          <w:sz w:val="28"/>
          <w:szCs w:val="28"/>
          <w:lang w:val="en-US" w:eastAsia="zh-CN"/>
        </w:rPr>
        <w:t>三</w:t>
      </w:r>
      <w:r>
        <w:rPr>
          <w:rFonts w:hint="eastAsia" w:ascii="Times New Roman" w:hAnsi="Times New Roman" w:eastAsia="仿宋" w:cs="Times New Roman"/>
          <w:kern w:val="0"/>
          <w:sz w:val="28"/>
          <w:szCs w:val="28"/>
          <w:lang w:eastAsia="zh-CN"/>
        </w:rPr>
        <w:t>班制，工作时间为8小时，年工作</w:t>
      </w:r>
      <w:r>
        <w:rPr>
          <w:rFonts w:hint="eastAsia" w:ascii="Times New Roman" w:hAnsi="Times New Roman" w:eastAsia="仿宋" w:cs="Times New Roman"/>
          <w:kern w:val="0"/>
          <w:sz w:val="28"/>
          <w:szCs w:val="28"/>
          <w:lang w:val="en-US" w:eastAsia="zh-CN"/>
        </w:rPr>
        <w:t>7200</w:t>
      </w:r>
      <w:r>
        <w:rPr>
          <w:rFonts w:hint="eastAsia" w:ascii="Times New Roman" w:hAnsi="Times New Roman" w:eastAsia="仿宋" w:cs="Times New Roman"/>
          <w:kern w:val="0"/>
          <w:sz w:val="28"/>
          <w:szCs w:val="28"/>
          <w:lang w:eastAsia="zh-CN"/>
        </w:rPr>
        <w:t>小时</w:t>
      </w:r>
      <w:r>
        <w:rPr>
          <w:rFonts w:ascii="Times New Roman" w:hAnsi="Times New Roman" w:eastAsia="仿宋" w:cs="Times New Roman"/>
          <w:kern w:val="0"/>
          <w:sz w:val="28"/>
          <w:szCs w:val="28"/>
        </w:rPr>
        <w:t>。</w:t>
      </w:r>
    </w:p>
    <w:p w14:paraId="3DE9D17C">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制定环境污染事件应急预案的目的是为了进一步健全我公司环境污染事件应急机制，有效预防、及时控制和消除突发性环境污染事件的危害，提高我公司环境保护方面人员的应急反应能力，确保迅速有效地处理突发性环境污染和生态破坏等原因造成的局部或区域环境污染事件，指导和规范突发性环境污染和生态破坏事件的应急处理工作，维护社会稳定，以最快的速度发挥最大的效能，将环境污染和生态破坏事件造成的损失降低到最小程度，最大限度地保障人民群众的身体健康和生命安全。为此，特制定本应急预案。</w:t>
      </w:r>
    </w:p>
    <w:p w14:paraId="0A6D638E">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公司编制完成了环境污染事件应急预案，作为公司事故状态下环境污染应急防范措施的实施依据，切实加强和规范公司环境风险源的监控和环境污染事件应急的措施。</w:t>
      </w:r>
    </w:p>
    <w:p w14:paraId="66312CCC">
      <w:pPr>
        <w:keepNext/>
        <w:keepLines/>
        <w:adjustRightInd w:val="0"/>
        <w:snapToGrid w:val="0"/>
        <w:jc w:val="left"/>
        <w:outlineLvl w:val="1"/>
        <w:rPr>
          <w:rFonts w:ascii="Times New Roman" w:hAnsi="Times New Roman" w:eastAsia="仿宋" w:cs="Times New Roman"/>
          <w:b/>
          <w:bCs/>
          <w:sz w:val="28"/>
          <w:szCs w:val="28"/>
        </w:rPr>
      </w:pPr>
      <w:bookmarkStart w:id="17" w:name="_Toc27709"/>
      <w:bookmarkStart w:id="18" w:name="_Toc57303361"/>
      <w:bookmarkStart w:id="19" w:name="_Toc12174"/>
      <w:r>
        <w:rPr>
          <w:rFonts w:ascii="Times New Roman" w:hAnsi="Times New Roman" w:eastAsia="仿宋" w:cs="Times New Roman"/>
          <w:b/>
          <w:bCs/>
          <w:sz w:val="28"/>
          <w:szCs w:val="28"/>
        </w:rPr>
        <w:t>1.2</w:t>
      </w:r>
      <w:bookmarkEnd w:id="15"/>
      <w:bookmarkEnd w:id="16"/>
      <w:bookmarkStart w:id="20" w:name="_Toc275938105"/>
      <w:bookmarkStart w:id="21" w:name="_Toc276118338"/>
      <w:r>
        <w:rPr>
          <w:rFonts w:ascii="Times New Roman" w:hAnsi="Times New Roman" w:eastAsia="仿宋" w:cs="Times New Roman"/>
          <w:b/>
          <w:bCs/>
          <w:sz w:val="28"/>
          <w:szCs w:val="28"/>
        </w:rPr>
        <w:t xml:space="preserve"> </w:t>
      </w:r>
      <w:r>
        <w:rPr>
          <w:rFonts w:hint="eastAsia" w:ascii="Times New Roman" w:hAnsi="Times New Roman" w:eastAsia="仿宋" w:cs="Times New Roman"/>
          <w:b/>
          <w:bCs/>
          <w:sz w:val="28"/>
          <w:szCs w:val="28"/>
        </w:rPr>
        <w:t>编制依据</w:t>
      </w:r>
      <w:bookmarkEnd w:id="17"/>
      <w:bookmarkEnd w:id="18"/>
      <w:bookmarkEnd w:id="19"/>
    </w:p>
    <w:p w14:paraId="110472BC">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22" w:name="_Toc57303362"/>
      <w:bookmarkStart w:id="23" w:name="_Toc57296791"/>
      <w:r>
        <w:rPr>
          <w:rFonts w:ascii="Times New Roman" w:hAnsi="Times New Roman" w:eastAsia="仿宋" w:cs="Times New Roman"/>
          <w:b/>
          <w:bCs/>
          <w:sz w:val="28"/>
          <w:szCs w:val="32"/>
        </w:rPr>
        <w:t xml:space="preserve">1.2.1 </w:t>
      </w:r>
      <w:r>
        <w:rPr>
          <w:rFonts w:hint="eastAsia" w:ascii="Times New Roman" w:hAnsi="Times New Roman" w:eastAsia="仿宋" w:cs="Times New Roman"/>
          <w:b/>
          <w:bCs/>
          <w:sz w:val="28"/>
          <w:szCs w:val="32"/>
        </w:rPr>
        <w:t>国家法规与预案</w:t>
      </w:r>
      <w:bookmarkEnd w:id="22"/>
      <w:bookmarkEnd w:id="23"/>
    </w:p>
    <w:p w14:paraId="24EC1A28">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）《中华人民共和国突发事件应对法》（国家主席令第</w:t>
      </w:r>
      <w:r>
        <w:rPr>
          <w:rFonts w:ascii="Times New Roman" w:hAnsi="Times New Roman" w:eastAsia="仿宋" w:cs="Times New Roman"/>
          <w:kern w:val="0"/>
          <w:sz w:val="28"/>
          <w:szCs w:val="28"/>
        </w:rPr>
        <w:t>69</w:t>
      </w:r>
      <w:r>
        <w:rPr>
          <w:rFonts w:hint="eastAsia" w:ascii="Times New Roman" w:hAnsi="Times New Roman" w:eastAsia="仿宋" w:cs="Times New Roman"/>
          <w:kern w:val="0"/>
          <w:sz w:val="28"/>
          <w:szCs w:val="28"/>
        </w:rPr>
        <w:t>号，</w:t>
      </w:r>
      <w:r>
        <w:rPr>
          <w:rFonts w:ascii="Times New Roman" w:hAnsi="Times New Roman" w:eastAsia="仿宋" w:cs="Times New Roman"/>
          <w:kern w:val="0"/>
          <w:sz w:val="28"/>
          <w:szCs w:val="28"/>
        </w:rPr>
        <w:t>2007</w:t>
      </w: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8</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30</w:t>
      </w:r>
      <w:r>
        <w:rPr>
          <w:rFonts w:hint="eastAsia" w:ascii="Times New Roman" w:hAnsi="Times New Roman" w:eastAsia="仿宋" w:cs="Times New Roman"/>
          <w:kern w:val="0"/>
          <w:sz w:val="28"/>
          <w:szCs w:val="28"/>
        </w:rPr>
        <w:t>日通过，</w:t>
      </w:r>
      <w:r>
        <w:rPr>
          <w:rFonts w:ascii="Times New Roman" w:hAnsi="Times New Roman" w:eastAsia="仿宋" w:cs="Times New Roman"/>
          <w:kern w:val="0"/>
          <w:sz w:val="28"/>
          <w:szCs w:val="28"/>
        </w:rPr>
        <w:t>2007</w:t>
      </w: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11</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日起施行）；</w:t>
      </w:r>
    </w:p>
    <w:p w14:paraId="5418B30D">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）《中华人民共和国环境保护法》（中华人民共和国第十二届全国人民代表大会常务委员会第八次会议于</w:t>
      </w:r>
      <w:r>
        <w:rPr>
          <w:rFonts w:ascii="Times New Roman" w:hAnsi="Times New Roman" w:eastAsia="仿宋" w:cs="Times New Roman"/>
          <w:kern w:val="0"/>
          <w:sz w:val="28"/>
          <w:szCs w:val="28"/>
        </w:rPr>
        <w:t>2014</w:t>
      </w: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24</w:t>
      </w:r>
      <w:r>
        <w:rPr>
          <w:rFonts w:hint="eastAsia" w:ascii="Times New Roman" w:hAnsi="Times New Roman" w:eastAsia="仿宋" w:cs="Times New Roman"/>
          <w:kern w:val="0"/>
          <w:sz w:val="28"/>
          <w:szCs w:val="28"/>
        </w:rPr>
        <w:t>日修订，</w:t>
      </w:r>
      <w:r>
        <w:rPr>
          <w:rFonts w:ascii="Times New Roman" w:hAnsi="Times New Roman" w:eastAsia="仿宋" w:cs="Times New Roman"/>
          <w:kern w:val="0"/>
          <w:sz w:val="28"/>
          <w:szCs w:val="28"/>
        </w:rPr>
        <w:t>2015</w:t>
      </w: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日起施行）；</w:t>
      </w:r>
    </w:p>
    <w:p w14:paraId="4D38C421">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）《中华人民共和国环境影响评价法》（</w:t>
      </w:r>
      <w:r>
        <w:rPr>
          <w:rFonts w:ascii="Times New Roman" w:hAnsi="Times New Roman" w:eastAsia="仿宋" w:cs="Times New Roman"/>
          <w:kern w:val="0"/>
          <w:sz w:val="28"/>
          <w:szCs w:val="28"/>
        </w:rPr>
        <w:t>2016</w:t>
      </w: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7</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日修订通过，</w:t>
      </w:r>
      <w:r>
        <w:rPr>
          <w:rFonts w:ascii="Times New Roman" w:hAnsi="Times New Roman" w:eastAsia="仿宋" w:cs="Times New Roman"/>
          <w:kern w:val="0"/>
          <w:sz w:val="28"/>
          <w:szCs w:val="28"/>
        </w:rPr>
        <w:t>2016</w:t>
      </w: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9</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日施行）；</w:t>
      </w:r>
    </w:p>
    <w:p w14:paraId="77FD5971">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）《中华人民共和国水污染防治法》（国家主席令第</w:t>
      </w:r>
      <w:r>
        <w:rPr>
          <w:rFonts w:ascii="Times New Roman" w:hAnsi="Times New Roman" w:eastAsia="仿宋" w:cs="Times New Roman"/>
          <w:kern w:val="0"/>
          <w:sz w:val="28"/>
          <w:szCs w:val="28"/>
        </w:rPr>
        <w:t>87</w:t>
      </w:r>
      <w:r>
        <w:rPr>
          <w:rFonts w:hint="eastAsia" w:ascii="Times New Roman" w:hAnsi="Times New Roman" w:eastAsia="仿宋" w:cs="Times New Roman"/>
          <w:kern w:val="0"/>
          <w:sz w:val="28"/>
          <w:szCs w:val="28"/>
        </w:rPr>
        <w:t>号，</w:t>
      </w:r>
      <w:r>
        <w:rPr>
          <w:rFonts w:ascii="Times New Roman" w:hAnsi="Times New Roman" w:eastAsia="仿宋" w:cs="Times New Roman"/>
          <w:kern w:val="0"/>
          <w:sz w:val="28"/>
          <w:szCs w:val="28"/>
        </w:rPr>
        <w:t>2017</w:t>
      </w:r>
      <w:r>
        <w:rPr>
          <w:rFonts w:hint="eastAsia" w:ascii="Times New Roman" w:hAnsi="Times New Roman" w:eastAsia="仿宋" w:cs="Times New Roman"/>
          <w:kern w:val="0"/>
          <w:sz w:val="28"/>
          <w:szCs w:val="28"/>
        </w:rPr>
        <w:t>年</w:t>
      </w:r>
      <w:r>
        <w:rPr>
          <w:rFonts w:hint="eastAsia" w:ascii="Times New Roman" w:hAnsi="Times New Roman" w:eastAsia="仿宋" w:cs="Times New Roman"/>
          <w:kern w:val="0"/>
          <w:sz w:val="28"/>
          <w:szCs w:val="28"/>
          <w:lang w:eastAsia="zh-CN"/>
        </w:rPr>
        <w:t>7月</w:t>
      </w:r>
      <w:r>
        <w:rPr>
          <w:rFonts w:ascii="Times New Roman" w:hAnsi="Times New Roman" w:eastAsia="仿宋" w:cs="Times New Roman"/>
          <w:kern w:val="0"/>
          <w:sz w:val="28"/>
          <w:szCs w:val="28"/>
        </w:rPr>
        <w:t>27</w:t>
      </w:r>
      <w:r>
        <w:rPr>
          <w:rFonts w:hint="eastAsia" w:ascii="Times New Roman" w:hAnsi="Times New Roman" w:eastAsia="仿宋" w:cs="Times New Roman"/>
          <w:kern w:val="0"/>
          <w:sz w:val="28"/>
          <w:szCs w:val="28"/>
        </w:rPr>
        <w:t>修订，</w:t>
      </w:r>
      <w:r>
        <w:rPr>
          <w:rFonts w:ascii="Times New Roman" w:hAnsi="Times New Roman" w:eastAsia="仿宋" w:cs="Times New Roman"/>
          <w:kern w:val="0"/>
          <w:sz w:val="28"/>
          <w:szCs w:val="28"/>
        </w:rPr>
        <w:t>2018</w:t>
      </w: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日起施行）；</w:t>
      </w:r>
    </w:p>
    <w:p w14:paraId="59074F3B">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5</w:t>
      </w:r>
      <w:r>
        <w:rPr>
          <w:rFonts w:hint="eastAsia" w:ascii="Times New Roman" w:hAnsi="Times New Roman" w:eastAsia="仿宋" w:cs="Times New Roman"/>
          <w:kern w:val="0"/>
          <w:sz w:val="28"/>
          <w:szCs w:val="28"/>
        </w:rPr>
        <w:t>）《中华人民共和国大气污染防治法》（国主席令第十六号，</w:t>
      </w:r>
      <w:r>
        <w:rPr>
          <w:rFonts w:ascii="Times New Roman" w:hAnsi="Times New Roman" w:eastAsia="仿宋" w:cs="Times New Roman"/>
          <w:kern w:val="0"/>
          <w:sz w:val="28"/>
          <w:szCs w:val="28"/>
        </w:rPr>
        <w:t>2018</w:t>
      </w: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10</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26</w:t>
      </w:r>
      <w:r>
        <w:rPr>
          <w:rFonts w:hint="eastAsia" w:ascii="Times New Roman" w:hAnsi="Times New Roman" w:eastAsia="仿宋" w:cs="Times New Roman"/>
          <w:kern w:val="0"/>
          <w:sz w:val="28"/>
          <w:szCs w:val="28"/>
        </w:rPr>
        <w:t>日施行）；</w:t>
      </w:r>
    </w:p>
    <w:p w14:paraId="77F3A65B">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6</w:t>
      </w:r>
      <w:r>
        <w:rPr>
          <w:rFonts w:hint="eastAsia" w:ascii="Times New Roman" w:hAnsi="Times New Roman" w:eastAsia="仿宋" w:cs="Times New Roman"/>
          <w:kern w:val="0"/>
          <w:sz w:val="28"/>
          <w:szCs w:val="28"/>
        </w:rPr>
        <w:t>）《中华人民共和国土壤污染防治法》（</w:t>
      </w:r>
      <w:r>
        <w:rPr>
          <w:rFonts w:ascii="Times New Roman" w:hAnsi="Times New Roman" w:eastAsia="仿宋" w:cs="Times New Roman"/>
          <w:kern w:val="0"/>
          <w:sz w:val="28"/>
          <w:szCs w:val="28"/>
        </w:rPr>
        <w:t>2019</w:t>
      </w: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日施行）；</w:t>
      </w:r>
    </w:p>
    <w:p w14:paraId="65789A85">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7</w:t>
      </w:r>
      <w:r>
        <w:rPr>
          <w:rFonts w:hint="eastAsia" w:ascii="Times New Roman" w:hAnsi="Times New Roman" w:eastAsia="仿宋" w:cs="Times New Roman"/>
          <w:kern w:val="0"/>
          <w:sz w:val="28"/>
          <w:szCs w:val="28"/>
        </w:rPr>
        <w:t>）《中华人民共和国环境噪声污染防治法》（国家主席令77号，2021年12月24日修改，自</w:t>
      </w:r>
      <w:r>
        <w:rPr>
          <w:rFonts w:hint="eastAsia" w:ascii="Times New Roman" w:hAnsi="Times New Roman" w:eastAsia="仿宋" w:cs="Times New Roman"/>
          <w:kern w:val="0"/>
          <w:sz w:val="28"/>
          <w:szCs w:val="28"/>
          <w:lang w:eastAsia="zh-CN"/>
        </w:rPr>
        <w:t>2025</w:t>
      </w:r>
      <w:r>
        <w:rPr>
          <w:rFonts w:hint="eastAsia" w:ascii="Times New Roman" w:hAnsi="Times New Roman" w:eastAsia="仿宋" w:cs="Times New Roman"/>
          <w:kern w:val="0"/>
          <w:sz w:val="28"/>
          <w:szCs w:val="28"/>
        </w:rPr>
        <w:t>年</w:t>
      </w:r>
      <w:r>
        <w:rPr>
          <w:rFonts w:hint="eastAsia" w:ascii="Times New Roman" w:hAnsi="Times New Roman" w:eastAsia="仿宋" w:cs="Times New Roman"/>
          <w:kern w:val="0"/>
          <w:sz w:val="28"/>
          <w:szCs w:val="28"/>
          <w:lang w:eastAsia="zh-CN"/>
        </w:rPr>
        <w:t>7月</w:t>
      </w:r>
      <w:r>
        <w:rPr>
          <w:rFonts w:hint="eastAsia" w:ascii="Times New Roman" w:hAnsi="Times New Roman" w:eastAsia="仿宋" w:cs="Times New Roman"/>
          <w:kern w:val="0"/>
          <w:sz w:val="28"/>
          <w:szCs w:val="28"/>
        </w:rPr>
        <w:t>5日起施行）；</w:t>
      </w:r>
    </w:p>
    <w:p w14:paraId="52D787DB">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8</w:t>
      </w:r>
      <w:r>
        <w:rPr>
          <w:rFonts w:hint="eastAsia" w:ascii="Times New Roman" w:hAnsi="Times New Roman" w:eastAsia="仿宋" w:cs="Times New Roman"/>
          <w:kern w:val="0"/>
          <w:sz w:val="28"/>
          <w:szCs w:val="28"/>
        </w:rPr>
        <w:t>）《中华人民共和国固体废物污染环境防治法》（</w:t>
      </w:r>
      <w:bookmarkStart w:id="24" w:name="_Hlk55548684"/>
      <w:r>
        <w:rPr>
          <w:rFonts w:hint="eastAsia" w:ascii="Times New Roman" w:hAnsi="Times New Roman" w:eastAsia="仿宋" w:cs="Times New Roman"/>
          <w:kern w:val="0"/>
          <w:sz w:val="28"/>
          <w:szCs w:val="28"/>
          <w:lang w:eastAsia="zh-CN"/>
        </w:rPr>
        <w:t>2021年7月</w:t>
      </w:r>
      <w:r>
        <w:rPr>
          <w:rFonts w:ascii="Times New Roman" w:hAnsi="Times New Roman" w:eastAsia="仿宋" w:cs="Times New Roman"/>
          <w:kern w:val="0"/>
          <w:sz w:val="28"/>
          <w:szCs w:val="28"/>
        </w:rPr>
        <w:t>29</w:t>
      </w:r>
      <w:r>
        <w:rPr>
          <w:rFonts w:hint="eastAsia" w:ascii="Times New Roman" w:hAnsi="Times New Roman" w:eastAsia="仿宋" w:cs="Times New Roman"/>
          <w:kern w:val="0"/>
          <w:sz w:val="28"/>
          <w:szCs w:val="28"/>
        </w:rPr>
        <w:t>日修订通过，</w:t>
      </w:r>
      <w:r>
        <w:rPr>
          <w:rFonts w:ascii="Times New Roman" w:hAnsi="Times New Roman" w:eastAsia="仿宋" w:cs="Times New Roman"/>
          <w:kern w:val="0"/>
          <w:sz w:val="28"/>
          <w:szCs w:val="28"/>
        </w:rPr>
        <w:t>2020</w:t>
      </w: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9</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日施行</w:t>
      </w:r>
      <w:bookmarkEnd w:id="24"/>
      <w:r>
        <w:rPr>
          <w:rFonts w:hint="eastAsia" w:ascii="Times New Roman" w:hAnsi="Times New Roman" w:eastAsia="仿宋" w:cs="Times New Roman"/>
          <w:kern w:val="0"/>
          <w:sz w:val="28"/>
          <w:szCs w:val="28"/>
        </w:rPr>
        <w:t>）；</w:t>
      </w:r>
    </w:p>
    <w:p w14:paraId="26815017">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9</w:t>
      </w:r>
      <w:r>
        <w:rPr>
          <w:rFonts w:hint="eastAsia" w:ascii="Times New Roman" w:hAnsi="Times New Roman" w:eastAsia="仿宋" w:cs="Times New Roman"/>
          <w:kern w:val="0"/>
          <w:sz w:val="28"/>
          <w:szCs w:val="28"/>
        </w:rPr>
        <w:t>）《中华人民共和国消防法》（</w:t>
      </w:r>
      <w:r>
        <w:rPr>
          <w:rFonts w:ascii="Times New Roman" w:hAnsi="Times New Roman" w:eastAsia="仿宋" w:cs="Times New Roman"/>
          <w:sz w:val="28"/>
          <w:szCs w:val="28"/>
        </w:rPr>
        <w:t>2019</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4</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23</w:t>
      </w:r>
      <w:r>
        <w:rPr>
          <w:rFonts w:hint="eastAsia" w:ascii="Times New Roman" w:hAnsi="Times New Roman" w:eastAsia="仿宋" w:cs="Times New Roman"/>
          <w:sz w:val="28"/>
          <w:szCs w:val="28"/>
        </w:rPr>
        <w:t>日修正版</w:t>
      </w:r>
      <w:r>
        <w:rPr>
          <w:rFonts w:hint="eastAsia" w:ascii="Times New Roman" w:hAnsi="Times New Roman" w:eastAsia="仿宋" w:cs="Times New Roman"/>
          <w:kern w:val="0"/>
          <w:sz w:val="28"/>
          <w:szCs w:val="28"/>
        </w:rPr>
        <w:t>）；</w:t>
      </w:r>
    </w:p>
    <w:p w14:paraId="0E765DDA">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10</w:t>
      </w:r>
      <w:r>
        <w:rPr>
          <w:rFonts w:hint="eastAsia" w:ascii="Times New Roman" w:hAnsi="Times New Roman" w:eastAsia="仿宋" w:cs="Times New Roman"/>
          <w:kern w:val="0"/>
          <w:sz w:val="28"/>
          <w:szCs w:val="28"/>
        </w:rPr>
        <w:t>）《危险化学品安全管理条例》（国务院令第</w:t>
      </w:r>
      <w:r>
        <w:rPr>
          <w:rFonts w:ascii="Times New Roman" w:hAnsi="Times New Roman" w:eastAsia="仿宋" w:cs="Times New Roman"/>
          <w:kern w:val="0"/>
          <w:sz w:val="28"/>
          <w:szCs w:val="28"/>
        </w:rPr>
        <w:t>645</w:t>
      </w:r>
      <w:r>
        <w:rPr>
          <w:rFonts w:hint="eastAsia" w:ascii="Times New Roman" w:hAnsi="Times New Roman" w:eastAsia="仿宋" w:cs="Times New Roman"/>
          <w:kern w:val="0"/>
          <w:sz w:val="28"/>
          <w:szCs w:val="28"/>
        </w:rPr>
        <w:t>号，</w:t>
      </w:r>
      <w:r>
        <w:rPr>
          <w:rFonts w:ascii="Times New Roman" w:hAnsi="Times New Roman" w:eastAsia="仿宋" w:cs="Times New Roman"/>
          <w:kern w:val="0"/>
          <w:sz w:val="28"/>
          <w:szCs w:val="28"/>
        </w:rPr>
        <w:t>2013</w:t>
      </w: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12</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7</w:t>
      </w:r>
      <w:r>
        <w:rPr>
          <w:rFonts w:hint="eastAsia" w:ascii="Times New Roman" w:hAnsi="Times New Roman" w:eastAsia="仿宋" w:cs="Times New Roman"/>
          <w:kern w:val="0"/>
          <w:sz w:val="28"/>
          <w:szCs w:val="28"/>
        </w:rPr>
        <w:t>日施行）；</w:t>
      </w:r>
    </w:p>
    <w:p w14:paraId="3E5AB713">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11</w:t>
      </w:r>
      <w:r>
        <w:rPr>
          <w:rFonts w:hint="eastAsia" w:ascii="Times New Roman" w:hAnsi="Times New Roman" w:eastAsia="仿宋" w:cs="Times New Roman"/>
          <w:kern w:val="0"/>
          <w:sz w:val="28"/>
          <w:szCs w:val="28"/>
        </w:rPr>
        <w:t>）《使用有毒物品作业场所劳动保护条例》（国务院令第</w:t>
      </w:r>
      <w:r>
        <w:rPr>
          <w:rFonts w:ascii="Times New Roman" w:hAnsi="Times New Roman" w:eastAsia="仿宋" w:cs="Times New Roman"/>
          <w:kern w:val="0"/>
          <w:sz w:val="28"/>
          <w:szCs w:val="28"/>
        </w:rPr>
        <w:t>352</w:t>
      </w:r>
      <w:r>
        <w:rPr>
          <w:rFonts w:hint="eastAsia" w:ascii="Times New Roman" w:hAnsi="Times New Roman" w:eastAsia="仿宋" w:cs="Times New Roman"/>
          <w:kern w:val="0"/>
          <w:sz w:val="28"/>
          <w:szCs w:val="28"/>
        </w:rPr>
        <w:t>号）</w:t>
      </w:r>
    </w:p>
    <w:p w14:paraId="48CF2B8A">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12</w:t>
      </w:r>
      <w:r>
        <w:rPr>
          <w:rFonts w:hint="eastAsia" w:ascii="Times New Roman" w:hAnsi="Times New Roman" w:eastAsia="仿宋" w:cs="Times New Roman"/>
          <w:sz w:val="28"/>
          <w:szCs w:val="28"/>
        </w:rPr>
        <w:t>）《危险化学品安全管理条例》（</w:t>
      </w:r>
      <w:r>
        <w:rPr>
          <w:rFonts w:ascii="Times New Roman" w:hAnsi="Times New Roman" w:eastAsia="仿宋" w:cs="Times New Roman"/>
          <w:sz w:val="28"/>
          <w:szCs w:val="28"/>
        </w:rPr>
        <w:t>2013</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12</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7</w:t>
      </w:r>
      <w:r>
        <w:rPr>
          <w:rFonts w:hint="eastAsia" w:ascii="Times New Roman" w:hAnsi="Times New Roman" w:eastAsia="仿宋" w:cs="Times New Roman"/>
          <w:sz w:val="28"/>
          <w:szCs w:val="28"/>
        </w:rPr>
        <w:t>日起施行）；</w:t>
      </w:r>
    </w:p>
    <w:p w14:paraId="318BD9B2">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13</w:t>
      </w:r>
      <w:r>
        <w:rPr>
          <w:rFonts w:hint="eastAsia" w:ascii="Times New Roman" w:hAnsi="Times New Roman" w:eastAsia="仿宋" w:cs="Times New Roman"/>
          <w:sz w:val="28"/>
          <w:szCs w:val="28"/>
        </w:rPr>
        <w:t>）《突发环境事件信息报告办法》（环境保护部第</w:t>
      </w:r>
      <w:r>
        <w:rPr>
          <w:rFonts w:ascii="Times New Roman" w:hAnsi="Times New Roman" w:eastAsia="仿宋" w:cs="Times New Roman"/>
          <w:sz w:val="28"/>
          <w:szCs w:val="28"/>
        </w:rPr>
        <w:t>17</w:t>
      </w:r>
      <w:r>
        <w:rPr>
          <w:rFonts w:hint="eastAsia" w:ascii="Times New Roman" w:hAnsi="Times New Roman" w:eastAsia="仿宋" w:cs="Times New Roman"/>
          <w:sz w:val="28"/>
          <w:szCs w:val="28"/>
        </w:rPr>
        <w:t>号令）</w:t>
      </w:r>
    </w:p>
    <w:p w14:paraId="11A315A8">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14</w:t>
      </w:r>
      <w:r>
        <w:rPr>
          <w:rFonts w:hint="eastAsia" w:ascii="Times New Roman" w:hAnsi="Times New Roman" w:eastAsia="仿宋" w:cs="Times New Roman"/>
          <w:kern w:val="0"/>
          <w:sz w:val="28"/>
          <w:szCs w:val="28"/>
        </w:rPr>
        <w:t>）《突发环境事件应急管理办法》（中华人民共和国环境保护部令第</w:t>
      </w:r>
      <w:r>
        <w:rPr>
          <w:rFonts w:ascii="Times New Roman" w:hAnsi="Times New Roman" w:eastAsia="仿宋" w:cs="Times New Roman"/>
          <w:kern w:val="0"/>
          <w:sz w:val="28"/>
          <w:szCs w:val="28"/>
        </w:rPr>
        <w:t>34</w:t>
      </w:r>
      <w:r>
        <w:rPr>
          <w:rFonts w:hint="eastAsia" w:ascii="Times New Roman" w:hAnsi="Times New Roman" w:eastAsia="仿宋" w:cs="Times New Roman"/>
          <w:kern w:val="0"/>
          <w:sz w:val="28"/>
          <w:szCs w:val="28"/>
        </w:rPr>
        <w:t>号，</w:t>
      </w:r>
      <w:r>
        <w:rPr>
          <w:rFonts w:ascii="Times New Roman" w:hAnsi="Times New Roman" w:eastAsia="仿宋" w:cs="Times New Roman"/>
          <w:kern w:val="0"/>
          <w:sz w:val="28"/>
          <w:szCs w:val="28"/>
        </w:rPr>
        <w:t>2015</w:t>
      </w:r>
      <w:r>
        <w:rPr>
          <w:rFonts w:hint="eastAsia" w:ascii="Times New Roman" w:hAnsi="Times New Roman" w:eastAsia="仿宋" w:cs="Times New Roman"/>
          <w:kern w:val="0"/>
          <w:sz w:val="28"/>
          <w:szCs w:val="28"/>
        </w:rPr>
        <w:t>年</w:t>
      </w:r>
      <w:r>
        <w:rPr>
          <w:rFonts w:hint="eastAsia" w:ascii="Times New Roman" w:hAnsi="Times New Roman" w:eastAsia="仿宋" w:cs="Times New Roman"/>
          <w:kern w:val="0"/>
          <w:sz w:val="28"/>
          <w:szCs w:val="28"/>
          <w:lang w:eastAsia="zh-CN"/>
        </w:rPr>
        <w:t>7月</w:t>
      </w:r>
      <w:r>
        <w:rPr>
          <w:rFonts w:ascii="Times New Roman" w:hAnsi="Times New Roman" w:eastAsia="仿宋" w:cs="Times New Roman"/>
          <w:kern w:val="0"/>
          <w:sz w:val="28"/>
          <w:szCs w:val="28"/>
        </w:rPr>
        <w:t>5</w:t>
      </w:r>
      <w:r>
        <w:rPr>
          <w:rFonts w:hint="eastAsia" w:ascii="Times New Roman" w:hAnsi="Times New Roman" w:eastAsia="仿宋" w:cs="Times New Roman"/>
          <w:kern w:val="0"/>
          <w:sz w:val="28"/>
          <w:szCs w:val="28"/>
        </w:rPr>
        <w:t>日施行）；</w:t>
      </w:r>
    </w:p>
    <w:p w14:paraId="0D3B21B2">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15</w:t>
      </w:r>
      <w:r>
        <w:rPr>
          <w:rFonts w:hint="eastAsia" w:ascii="Times New Roman" w:hAnsi="Times New Roman" w:eastAsia="仿宋" w:cs="Times New Roman"/>
          <w:kern w:val="0"/>
          <w:sz w:val="28"/>
          <w:szCs w:val="28"/>
        </w:rPr>
        <w:t>）《关于进一步加强环境影响评价管理防范环境风险的通知》（环境保护部，环发</w:t>
      </w:r>
      <w:r>
        <w:rPr>
          <w:rFonts w:ascii="Times New Roman" w:hAnsi="Times New Roman" w:eastAsia="仿宋" w:cs="Times New Roman"/>
          <w:kern w:val="0"/>
          <w:sz w:val="28"/>
          <w:szCs w:val="28"/>
        </w:rPr>
        <w:t>[2012]77</w:t>
      </w:r>
      <w:r>
        <w:rPr>
          <w:rFonts w:hint="eastAsia" w:ascii="Times New Roman" w:hAnsi="Times New Roman" w:eastAsia="仿宋" w:cs="Times New Roman"/>
          <w:kern w:val="0"/>
          <w:sz w:val="28"/>
          <w:szCs w:val="28"/>
        </w:rPr>
        <w:t>号）；</w:t>
      </w:r>
    </w:p>
    <w:p w14:paraId="7BB217EA">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16</w:t>
      </w:r>
      <w:r>
        <w:rPr>
          <w:rFonts w:hint="eastAsia" w:ascii="Times New Roman" w:hAnsi="Times New Roman" w:eastAsia="仿宋" w:cs="Times New Roman"/>
          <w:kern w:val="0"/>
          <w:sz w:val="28"/>
          <w:szCs w:val="28"/>
        </w:rPr>
        <w:t>）《关于印发企业事业单位突发环境事件应急预案备案管理办法（试行）的通知》（环发</w:t>
      </w:r>
      <w:r>
        <w:rPr>
          <w:rFonts w:ascii="Times New Roman" w:hAnsi="Times New Roman" w:eastAsia="仿宋" w:cs="Times New Roman"/>
          <w:kern w:val="0"/>
          <w:sz w:val="28"/>
          <w:szCs w:val="28"/>
        </w:rPr>
        <w:t>[2015]4</w:t>
      </w:r>
      <w:r>
        <w:rPr>
          <w:rFonts w:hint="eastAsia" w:ascii="Times New Roman" w:hAnsi="Times New Roman" w:eastAsia="仿宋" w:cs="Times New Roman"/>
          <w:kern w:val="0"/>
          <w:sz w:val="28"/>
          <w:szCs w:val="28"/>
        </w:rPr>
        <w:t>号）；</w:t>
      </w:r>
    </w:p>
    <w:p w14:paraId="67FB3B6B">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17</w:t>
      </w:r>
      <w:r>
        <w:rPr>
          <w:rFonts w:hint="eastAsia" w:ascii="Times New Roman" w:hAnsi="Times New Roman" w:eastAsia="仿宋" w:cs="Times New Roman"/>
          <w:kern w:val="0"/>
          <w:sz w:val="28"/>
          <w:szCs w:val="28"/>
        </w:rPr>
        <w:t>）《企业突发环境事件隐患排查和治理工作指南（试行）》（</w:t>
      </w:r>
      <w:r>
        <w:rPr>
          <w:rFonts w:ascii="Times New Roman" w:hAnsi="Times New Roman" w:eastAsia="仿宋" w:cs="Times New Roman"/>
          <w:kern w:val="0"/>
          <w:sz w:val="28"/>
          <w:szCs w:val="28"/>
        </w:rPr>
        <w:t>2016</w:t>
      </w:r>
      <w:r>
        <w:rPr>
          <w:rFonts w:hint="eastAsia" w:ascii="Times New Roman" w:hAnsi="Times New Roman" w:eastAsia="仿宋" w:cs="Times New Roman"/>
          <w:kern w:val="0"/>
          <w:sz w:val="28"/>
          <w:szCs w:val="28"/>
        </w:rPr>
        <w:t>年第</w:t>
      </w:r>
      <w:r>
        <w:rPr>
          <w:rFonts w:ascii="Times New Roman" w:hAnsi="Times New Roman" w:eastAsia="仿宋" w:cs="Times New Roman"/>
          <w:kern w:val="0"/>
          <w:sz w:val="28"/>
          <w:szCs w:val="28"/>
        </w:rPr>
        <w:t>74</w:t>
      </w:r>
      <w:r>
        <w:rPr>
          <w:rFonts w:hint="eastAsia" w:ascii="Times New Roman" w:hAnsi="Times New Roman" w:eastAsia="仿宋" w:cs="Times New Roman"/>
          <w:kern w:val="0"/>
          <w:sz w:val="28"/>
          <w:szCs w:val="28"/>
        </w:rPr>
        <w:t>号）；</w:t>
      </w:r>
    </w:p>
    <w:p w14:paraId="6748F15B">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18</w:t>
      </w:r>
      <w:r>
        <w:rPr>
          <w:rFonts w:hint="eastAsia" w:ascii="Times New Roman" w:hAnsi="Times New Roman" w:eastAsia="仿宋" w:cs="Times New Roman"/>
          <w:sz w:val="28"/>
          <w:szCs w:val="28"/>
        </w:rPr>
        <w:t>）《突发环境事件应急处置阶段污染损害评估工作程序规定》（环发〔</w:t>
      </w:r>
      <w:r>
        <w:rPr>
          <w:rFonts w:ascii="Times New Roman" w:hAnsi="Times New Roman" w:eastAsia="仿宋" w:cs="Times New Roman"/>
          <w:sz w:val="28"/>
          <w:szCs w:val="28"/>
        </w:rPr>
        <w:t>2013</w:t>
      </w:r>
      <w:r>
        <w:rPr>
          <w:rFonts w:hint="eastAsia" w:ascii="Times New Roman" w:hAnsi="Times New Roman" w:eastAsia="仿宋" w:cs="Times New Roman"/>
          <w:sz w:val="28"/>
          <w:szCs w:val="28"/>
        </w:rPr>
        <w:t>〕</w:t>
      </w:r>
      <w:r>
        <w:rPr>
          <w:rFonts w:ascii="Times New Roman" w:hAnsi="Times New Roman" w:eastAsia="仿宋" w:cs="Times New Roman"/>
          <w:sz w:val="28"/>
          <w:szCs w:val="28"/>
        </w:rPr>
        <w:t>85</w:t>
      </w:r>
      <w:r>
        <w:rPr>
          <w:rFonts w:hint="eastAsia" w:ascii="Times New Roman" w:hAnsi="Times New Roman" w:eastAsia="仿宋" w:cs="Times New Roman"/>
          <w:sz w:val="28"/>
          <w:szCs w:val="28"/>
        </w:rPr>
        <w:t>号）</w:t>
      </w:r>
    </w:p>
    <w:p w14:paraId="65423526">
      <w:pPr>
        <w:adjustRightInd w:val="0"/>
        <w:snapToGrid w:val="0"/>
        <w:ind w:left="560"/>
        <w:rPr>
          <w:rFonts w:ascii="Times New Roman" w:hAnsi="Times New Roman" w:eastAsia="仿宋" w:cs="Times New Roman"/>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19</w:t>
      </w:r>
      <w:r>
        <w:rPr>
          <w:rFonts w:hint="eastAsia" w:ascii="Times New Roman" w:hAnsi="Times New Roman" w:eastAsia="仿宋" w:cs="Times New Roman"/>
          <w:kern w:val="0"/>
          <w:sz w:val="28"/>
          <w:szCs w:val="28"/>
        </w:rPr>
        <w:t>）</w:t>
      </w:r>
      <w:r>
        <w:rPr>
          <w:rFonts w:hint="eastAsia" w:ascii="Times New Roman" w:hAnsi="Times New Roman" w:eastAsia="仿宋" w:cs="Times New Roman"/>
          <w:sz w:val="28"/>
          <w:szCs w:val="28"/>
        </w:rPr>
        <w:t>《国家突发公共事件总体应急预案》（</w:t>
      </w:r>
      <w:r>
        <w:rPr>
          <w:rFonts w:ascii="Times New Roman" w:hAnsi="Times New Roman" w:eastAsia="仿宋" w:cs="Times New Roman"/>
          <w:sz w:val="28"/>
          <w:szCs w:val="28"/>
        </w:rPr>
        <w:t>2006</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8</w:t>
      </w:r>
      <w:r>
        <w:rPr>
          <w:rFonts w:hint="eastAsia" w:ascii="Times New Roman" w:hAnsi="Times New Roman" w:eastAsia="仿宋" w:cs="Times New Roman"/>
          <w:sz w:val="28"/>
          <w:szCs w:val="28"/>
        </w:rPr>
        <w:t>日起施行）；</w:t>
      </w:r>
    </w:p>
    <w:p w14:paraId="69C4760B">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20</w:t>
      </w:r>
      <w:r>
        <w:rPr>
          <w:rFonts w:hint="eastAsia" w:ascii="Times New Roman" w:hAnsi="Times New Roman" w:eastAsia="仿宋" w:cs="Times New Roman"/>
          <w:kern w:val="0"/>
          <w:sz w:val="28"/>
          <w:szCs w:val="28"/>
        </w:rPr>
        <w:t>）《国家突发环境事件应急预案》（国办函〔</w:t>
      </w:r>
      <w:r>
        <w:rPr>
          <w:rFonts w:ascii="Times New Roman" w:hAnsi="Times New Roman" w:eastAsia="仿宋" w:cs="Times New Roman"/>
          <w:kern w:val="0"/>
          <w:sz w:val="28"/>
          <w:szCs w:val="28"/>
        </w:rPr>
        <w:t>2014</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119</w:t>
      </w:r>
      <w:r>
        <w:rPr>
          <w:rFonts w:hint="eastAsia" w:ascii="Times New Roman" w:hAnsi="Times New Roman" w:eastAsia="仿宋" w:cs="Times New Roman"/>
          <w:kern w:val="0"/>
          <w:sz w:val="28"/>
          <w:szCs w:val="28"/>
        </w:rPr>
        <w:t>号，</w:t>
      </w:r>
      <w:r>
        <w:rPr>
          <w:rFonts w:ascii="Times New Roman" w:hAnsi="Times New Roman" w:eastAsia="仿宋" w:cs="Times New Roman"/>
          <w:kern w:val="0"/>
          <w:sz w:val="28"/>
          <w:szCs w:val="28"/>
        </w:rPr>
        <w:t>2014</w:t>
      </w:r>
      <w:r>
        <w:rPr>
          <w:rFonts w:hint="eastAsia" w:ascii="Times New Roman" w:hAnsi="Times New Roman" w:eastAsia="仿宋" w:cs="Times New Roman"/>
          <w:kern w:val="0"/>
          <w:sz w:val="28"/>
          <w:szCs w:val="28"/>
        </w:rPr>
        <w:t>年</w:t>
      </w:r>
      <w:r>
        <w:rPr>
          <w:rFonts w:ascii="Times New Roman" w:hAnsi="Times New Roman" w:eastAsia="仿宋" w:cs="Times New Roman"/>
          <w:kern w:val="0"/>
          <w:sz w:val="28"/>
          <w:szCs w:val="28"/>
        </w:rPr>
        <w:t>12</w:t>
      </w:r>
      <w:r>
        <w:rPr>
          <w:rFonts w:hint="eastAsia" w:ascii="Times New Roman" w:hAnsi="Times New Roman" w:eastAsia="仿宋" w:cs="Times New Roman"/>
          <w:kern w:val="0"/>
          <w:sz w:val="28"/>
          <w:szCs w:val="28"/>
        </w:rPr>
        <w:t>月</w:t>
      </w:r>
      <w:r>
        <w:rPr>
          <w:rFonts w:ascii="Times New Roman" w:hAnsi="Times New Roman" w:eastAsia="仿宋" w:cs="Times New Roman"/>
          <w:kern w:val="0"/>
          <w:sz w:val="28"/>
          <w:szCs w:val="28"/>
        </w:rPr>
        <w:t>29</w:t>
      </w:r>
      <w:r>
        <w:rPr>
          <w:rFonts w:hint="eastAsia" w:ascii="Times New Roman" w:hAnsi="Times New Roman" w:eastAsia="仿宋" w:cs="Times New Roman"/>
          <w:kern w:val="0"/>
          <w:sz w:val="28"/>
          <w:szCs w:val="28"/>
        </w:rPr>
        <w:t>日）；</w:t>
      </w:r>
    </w:p>
    <w:p w14:paraId="71ACA38F">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21</w:t>
      </w:r>
      <w:r>
        <w:rPr>
          <w:rFonts w:hint="eastAsia" w:ascii="Times New Roman" w:hAnsi="Times New Roman" w:eastAsia="仿宋" w:cs="Times New Roman"/>
          <w:sz w:val="28"/>
          <w:szCs w:val="28"/>
        </w:rPr>
        <w:t>）《危险化学品单位应急救援物资配备要求》（</w:t>
      </w:r>
      <w:r>
        <w:rPr>
          <w:rFonts w:ascii="Times New Roman" w:hAnsi="Times New Roman" w:eastAsia="仿宋" w:cs="Times New Roman"/>
          <w:sz w:val="28"/>
          <w:szCs w:val="28"/>
        </w:rPr>
        <w:t>GB 30077-2013</w:t>
      </w:r>
      <w:r>
        <w:rPr>
          <w:rFonts w:hint="eastAsia" w:ascii="Times New Roman" w:hAnsi="Times New Roman" w:eastAsia="仿宋" w:cs="Times New Roman"/>
          <w:sz w:val="28"/>
          <w:szCs w:val="28"/>
        </w:rPr>
        <w:t>）</w:t>
      </w:r>
    </w:p>
    <w:p w14:paraId="27B6A1CB">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22</w:t>
      </w:r>
      <w:r>
        <w:rPr>
          <w:rFonts w:hint="eastAsia" w:ascii="Times New Roman" w:hAnsi="Times New Roman" w:eastAsia="仿宋" w:cs="Times New Roman"/>
          <w:kern w:val="0"/>
          <w:sz w:val="28"/>
          <w:szCs w:val="28"/>
        </w:rPr>
        <w:t>）《关于印发《企业事业单位突发环境事件应急预案评审工作指南（试行）的通知》（环办应急〔</w:t>
      </w:r>
      <w:r>
        <w:rPr>
          <w:rFonts w:ascii="Times New Roman" w:hAnsi="Times New Roman" w:eastAsia="仿宋" w:cs="Times New Roman"/>
          <w:kern w:val="0"/>
          <w:sz w:val="28"/>
          <w:szCs w:val="28"/>
        </w:rPr>
        <w:t>2018</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8</w:t>
      </w:r>
      <w:r>
        <w:rPr>
          <w:rFonts w:hint="eastAsia" w:ascii="Times New Roman" w:hAnsi="Times New Roman" w:eastAsia="仿宋" w:cs="Times New Roman"/>
          <w:kern w:val="0"/>
          <w:sz w:val="28"/>
          <w:szCs w:val="28"/>
        </w:rPr>
        <w:t>号）》；</w:t>
      </w:r>
    </w:p>
    <w:p w14:paraId="0C15F735">
      <w:pPr>
        <w:widowControl/>
        <w:adjustRightInd w:val="0"/>
        <w:snapToGrid w:val="0"/>
        <w:ind w:firstLine="56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（23）关于印发《环境应急资源调查指南（试行）》的通知（环办应急〔2019〕17号）。</w:t>
      </w:r>
    </w:p>
    <w:p w14:paraId="6F586FF0">
      <w:pPr>
        <w:widowControl/>
        <w:adjustRightInd w:val="0"/>
        <w:snapToGrid w:val="0"/>
        <w:ind w:firstLine="56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（24）《突发环境事件应急监测技术规范》（HJ589-2021）</w:t>
      </w:r>
    </w:p>
    <w:p w14:paraId="61BE9C29">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25" w:name="_Toc57303363"/>
      <w:bookmarkStart w:id="26" w:name="_Toc57296792"/>
      <w:r>
        <w:rPr>
          <w:rFonts w:ascii="Times New Roman" w:hAnsi="Times New Roman" w:eastAsia="仿宋" w:cs="Times New Roman"/>
          <w:b/>
          <w:bCs/>
          <w:sz w:val="28"/>
          <w:szCs w:val="32"/>
        </w:rPr>
        <w:t xml:space="preserve">1.2.2 </w:t>
      </w:r>
      <w:r>
        <w:rPr>
          <w:rFonts w:hint="eastAsia" w:ascii="Times New Roman" w:hAnsi="Times New Roman" w:eastAsia="仿宋" w:cs="Times New Roman"/>
          <w:b/>
          <w:bCs/>
          <w:sz w:val="28"/>
          <w:szCs w:val="32"/>
        </w:rPr>
        <w:t>地方法规与预案</w:t>
      </w:r>
      <w:bookmarkEnd w:id="25"/>
      <w:bookmarkEnd w:id="26"/>
    </w:p>
    <w:p w14:paraId="677CF2F2">
      <w:pPr>
        <w:tabs>
          <w:tab w:val="left" w:pos="780"/>
        </w:tabs>
        <w:adjustRightInd w:val="0"/>
        <w:snapToGrid w:val="0"/>
        <w:ind w:firstLine="560" w:firstLineChars="200"/>
        <w:rPr>
          <w:rFonts w:ascii="Times New Roman" w:hAnsi="Times New Roman" w:eastAsia="仿宋" w:cs="Times New Roman"/>
          <w:sz w:val="28"/>
          <w:szCs w:val="28"/>
        </w:rPr>
      </w:pPr>
      <w:bookmarkStart w:id="27" w:name="_Hlk40706111"/>
      <w:bookmarkStart w:id="28" w:name="_Hlk44250889"/>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）《江苏省固体废物污染环境防治条例》（</w:t>
      </w:r>
      <w:r>
        <w:rPr>
          <w:rFonts w:ascii="Times New Roman" w:hAnsi="Times New Roman" w:eastAsia="仿宋" w:cs="Times New Roman"/>
          <w:sz w:val="28"/>
          <w:szCs w:val="28"/>
        </w:rPr>
        <w:t>2018</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5</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日生效）；</w:t>
      </w:r>
    </w:p>
    <w:p w14:paraId="5CABD587">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）《江苏省大气污染防治条例》（</w:t>
      </w:r>
      <w:r>
        <w:rPr>
          <w:rFonts w:ascii="Times New Roman" w:hAnsi="Times New Roman" w:eastAsia="仿宋" w:cs="Times New Roman"/>
          <w:sz w:val="28"/>
          <w:szCs w:val="28"/>
        </w:rPr>
        <w:t>2018</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11</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23</w:t>
      </w:r>
      <w:r>
        <w:rPr>
          <w:rFonts w:hint="eastAsia" w:ascii="Times New Roman" w:hAnsi="Times New Roman" w:eastAsia="仿宋" w:cs="Times New Roman"/>
          <w:sz w:val="28"/>
          <w:szCs w:val="28"/>
        </w:rPr>
        <w:t>日修正版）；</w:t>
      </w:r>
    </w:p>
    <w:p w14:paraId="4C7BAB88">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）《江苏省实施〈中华人民共和国突发事件应对法〉办法》（省人民政府令第</w:t>
      </w:r>
      <w:r>
        <w:rPr>
          <w:rFonts w:ascii="Times New Roman" w:hAnsi="Times New Roman" w:eastAsia="仿宋" w:cs="Times New Roman"/>
          <w:sz w:val="28"/>
          <w:szCs w:val="28"/>
        </w:rPr>
        <w:t>75</w:t>
      </w:r>
      <w:r>
        <w:rPr>
          <w:rFonts w:hint="eastAsia" w:ascii="Times New Roman" w:hAnsi="Times New Roman" w:eastAsia="仿宋" w:cs="Times New Roman"/>
          <w:sz w:val="28"/>
          <w:szCs w:val="28"/>
        </w:rPr>
        <w:t>号，自</w:t>
      </w:r>
      <w:r>
        <w:rPr>
          <w:rFonts w:ascii="Times New Roman" w:hAnsi="Times New Roman" w:eastAsia="仿宋" w:cs="Times New Roman"/>
          <w:sz w:val="28"/>
          <w:szCs w:val="28"/>
        </w:rPr>
        <w:t>2012</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2</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日起施行）；</w:t>
      </w:r>
    </w:p>
    <w:p w14:paraId="152B8A39">
      <w:pPr>
        <w:adjustRightInd w:val="0"/>
        <w:snapToGrid w:val="0"/>
        <w:ind w:firstLine="560" w:firstLineChars="200"/>
        <w:rPr>
          <w:rFonts w:ascii="Times New Roman" w:hAnsi="Times New Roman" w:eastAsia="仿宋" w:cs="Times New Roman"/>
          <w:sz w:val="28"/>
          <w:szCs w:val="28"/>
        </w:rPr>
      </w:pPr>
      <w:bookmarkStart w:id="29" w:name="_Hlk40706033"/>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）《省政府关于印发江苏省突发事件总体应急预案的通知》（苏政发〔</w:t>
      </w:r>
      <w:r>
        <w:rPr>
          <w:rFonts w:ascii="Times New Roman" w:hAnsi="Times New Roman" w:eastAsia="仿宋" w:cs="Times New Roman"/>
          <w:sz w:val="28"/>
          <w:szCs w:val="28"/>
        </w:rPr>
        <w:t>2020</w:t>
      </w:r>
      <w:r>
        <w:rPr>
          <w:rFonts w:hint="eastAsia" w:ascii="Times New Roman" w:hAnsi="Times New Roman" w:eastAsia="仿宋" w:cs="Times New Roman"/>
          <w:sz w:val="28"/>
          <w:szCs w:val="28"/>
        </w:rPr>
        <w:t>〕</w:t>
      </w:r>
      <w:r>
        <w:rPr>
          <w:rFonts w:ascii="Times New Roman" w:hAnsi="Times New Roman" w:eastAsia="仿宋" w:cs="Times New Roman"/>
          <w:sz w:val="28"/>
          <w:szCs w:val="28"/>
        </w:rPr>
        <w:t>6</w:t>
      </w:r>
      <w:r>
        <w:rPr>
          <w:rFonts w:hint="eastAsia" w:ascii="Times New Roman" w:hAnsi="Times New Roman" w:eastAsia="仿宋" w:cs="Times New Roman"/>
          <w:sz w:val="28"/>
          <w:szCs w:val="28"/>
        </w:rPr>
        <w:t>号）</w:t>
      </w:r>
      <w:bookmarkEnd w:id="29"/>
      <w:r>
        <w:rPr>
          <w:rFonts w:hint="eastAsia" w:ascii="Times New Roman" w:hAnsi="Times New Roman" w:eastAsia="仿宋" w:cs="Times New Roman"/>
          <w:sz w:val="28"/>
          <w:szCs w:val="28"/>
        </w:rPr>
        <w:t>；</w:t>
      </w:r>
    </w:p>
    <w:p w14:paraId="14F4C605">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）《江苏省突发事件应急预案管理办法》</w:t>
      </w:r>
      <w:r>
        <w:rPr>
          <w:rFonts w:ascii="Times New Roman" w:hAnsi="Times New Roman" w:eastAsia="仿宋" w:cs="Times New Roman"/>
          <w:sz w:val="28"/>
          <w:szCs w:val="28"/>
        </w:rPr>
        <w:t>(</w:t>
      </w:r>
      <w:r>
        <w:rPr>
          <w:rFonts w:hint="eastAsia" w:ascii="Times New Roman" w:hAnsi="Times New Roman" w:eastAsia="仿宋" w:cs="Times New Roman"/>
          <w:sz w:val="28"/>
          <w:szCs w:val="28"/>
        </w:rPr>
        <w:t>苏政办发〔</w:t>
      </w:r>
      <w:r>
        <w:rPr>
          <w:rFonts w:ascii="Times New Roman" w:hAnsi="Times New Roman" w:eastAsia="仿宋" w:cs="Times New Roman"/>
          <w:sz w:val="28"/>
          <w:szCs w:val="28"/>
        </w:rPr>
        <w:t>2012</w:t>
      </w:r>
      <w:r>
        <w:rPr>
          <w:rFonts w:hint="eastAsia" w:ascii="Times New Roman" w:hAnsi="Times New Roman" w:eastAsia="仿宋" w:cs="Times New Roman"/>
          <w:sz w:val="28"/>
          <w:szCs w:val="28"/>
        </w:rPr>
        <w:t>〕</w:t>
      </w:r>
      <w:r>
        <w:rPr>
          <w:rFonts w:ascii="Times New Roman" w:hAnsi="Times New Roman" w:eastAsia="仿宋" w:cs="Times New Roman"/>
          <w:sz w:val="28"/>
          <w:szCs w:val="28"/>
        </w:rPr>
        <w:t>153</w:t>
      </w:r>
      <w:r>
        <w:rPr>
          <w:rFonts w:hint="eastAsia" w:ascii="Times New Roman" w:hAnsi="Times New Roman" w:eastAsia="仿宋" w:cs="Times New Roman"/>
          <w:sz w:val="28"/>
          <w:szCs w:val="28"/>
        </w:rPr>
        <w:t>号</w:t>
      </w:r>
      <w:r>
        <w:rPr>
          <w:rFonts w:ascii="Times New Roman" w:hAnsi="Times New Roman" w:eastAsia="仿宋" w:cs="Times New Roman"/>
          <w:sz w:val="28"/>
          <w:szCs w:val="28"/>
        </w:rPr>
        <w:t>)</w:t>
      </w:r>
      <w:r>
        <w:rPr>
          <w:rFonts w:hint="eastAsia" w:ascii="Times New Roman" w:hAnsi="Times New Roman" w:eastAsia="仿宋" w:cs="Times New Roman"/>
          <w:sz w:val="28"/>
          <w:szCs w:val="28"/>
        </w:rPr>
        <w:t>；</w:t>
      </w:r>
    </w:p>
    <w:p w14:paraId="07C449CD">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6</w:t>
      </w:r>
      <w:r>
        <w:rPr>
          <w:rFonts w:hint="eastAsia" w:ascii="Times New Roman" w:hAnsi="Times New Roman" w:eastAsia="仿宋" w:cs="Times New Roman"/>
          <w:sz w:val="28"/>
          <w:szCs w:val="28"/>
        </w:rPr>
        <w:t>）《江苏省突发事件预警信息发布管理办法》（苏政办发〔</w:t>
      </w:r>
      <w:r>
        <w:rPr>
          <w:rFonts w:ascii="Times New Roman" w:hAnsi="Times New Roman" w:eastAsia="仿宋" w:cs="Times New Roman"/>
          <w:sz w:val="28"/>
          <w:szCs w:val="28"/>
        </w:rPr>
        <w:t>2013</w:t>
      </w:r>
      <w:r>
        <w:rPr>
          <w:rFonts w:hint="eastAsia" w:ascii="Times New Roman" w:hAnsi="Times New Roman" w:eastAsia="仿宋" w:cs="Times New Roman"/>
          <w:sz w:val="28"/>
          <w:szCs w:val="28"/>
        </w:rPr>
        <w:t>〕</w:t>
      </w:r>
      <w:r>
        <w:rPr>
          <w:rFonts w:ascii="Times New Roman" w:hAnsi="Times New Roman" w:eastAsia="仿宋" w:cs="Times New Roman"/>
          <w:sz w:val="28"/>
          <w:szCs w:val="28"/>
        </w:rPr>
        <w:t>141</w:t>
      </w:r>
      <w:r>
        <w:rPr>
          <w:rFonts w:hint="eastAsia" w:ascii="Times New Roman" w:hAnsi="Times New Roman" w:eastAsia="仿宋" w:cs="Times New Roman"/>
          <w:sz w:val="28"/>
          <w:szCs w:val="28"/>
        </w:rPr>
        <w:t>号）；</w:t>
      </w:r>
    </w:p>
    <w:p w14:paraId="3CCDCC77">
      <w:pPr>
        <w:adjustRightInd w:val="0"/>
        <w:snapToGrid w:val="0"/>
        <w:ind w:firstLine="560" w:firstLineChars="200"/>
        <w:rPr>
          <w:rFonts w:ascii="Times New Roman" w:hAnsi="Times New Roman" w:eastAsia="仿宋" w:cs="Times New Roman"/>
          <w:sz w:val="28"/>
          <w:szCs w:val="28"/>
        </w:rPr>
      </w:pPr>
      <w:bookmarkStart w:id="30" w:name="_Hlk40706055"/>
      <w:r>
        <w:rPr>
          <w:rFonts w:hint="eastAsia" w:ascii="Times New Roman" w:hAnsi="Times New Roman" w:eastAsia="仿宋" w:cs="Times New Roman"/>
          <w:sz w:val="28"/>
          <w:szCs w:val="28"/>
        </w:rPr>
        <w:t>（</w:t>
      </w:r>
      <w:r>
        <w:rPr>
          <w:rFonts w:ascii="Times New Roman" w:hAnsi="Times New Roman" w:eastAsia="仿宋" w:cs="Times New Roman"/>
          <w:sz w:val="28"/>
          <w:szCs w:val="28"/>
        </w:rPr>
        <w:t>7</w:t>
      </w:r>
      <w:r>
        <w:rPr>
          <w:rFonts w:hint="eastAsia" w:ascii="Times New Roman" w:hAnsi="Times New Roman" w:eastAsia="仿宋" w:cs="Times New Roman"/>
          <w:sz w:val="28"/>
          <w:szCs w:val="28"/>
        </w:rPr>
        <w:t>）《江苏省突发环境事件应急预案》（苏政办函〔</w:t>
      </w:r>
      <w:r>
        <w:rPr>
          <w:rFonts w:ascii="Times New Roman" w:hAnsi="Times New Roman" w:eastAsia="仿宋" w:cs="Times New Roman"/>
          <w:sz w:val="28"/>
          <w:szCs w:val="28"/>
        </w:rPr>
        <w:t>2020</w:t>
      </w:r>
      <w:r>
        <w:rPr>
          <w:rFonts w:hint="eastAsia" w:ascii="Times New Roman" w:hAnsi="Times New Roman" w:eastAsia="仿宋" w:cs="Times New Roman"/>
          <w:sz w:val="28"/>
          <w:szCs w:val="28"/>
        </w:rPr>
        <w:t>〕</w:t>
      </w:r>
      <w:r>
        <w:rPr>
          <w:rFonts w:ascii="Times New Roman" w:hAnsi="Times New Roman" w:eastAsia="仿宋" w:cs="Times New Roman"/>
          <w:sz w:val="28"/>
          <w:szCs w:val="28"/>
        </w:rPr>
        <w:t>37</w:t>
      </w:r>
      <w:r>
        <w:rPr>
          <w:rFonts w:hint="eastAsia" w:ascii="Times New Roman" w:hAnsi="Times New Roman" w:eastAsia="仿宋" w:cs="Times New Roman"/>
          <w:sz w:val="28"/>
          <w:szCs w:val="28"/>
        </w:rPr>
        <w:t>号）</w:t>
      </w:r>
      <w:bookmarkEnd w:id="30"/>
      <w:r>
        <w:rPr>
          <w:rFonts w:hint="eastAsia" w:ascii="Times New Roman" w:hAnsi="Times New Roman" w:eastAsia="仿宋" w:cs="Times New Roman"/>
          <w:sz w:val="28"/>
          <w:szCs w:val="28"/>
        </w:rPr>
        <w:t>；</w:t>
      </w:r>
    </w:p>
    <w:p w14:paraId="1F24CFE0">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8</w:t>
      </w:r>
      <w:r>
        <w:rPr>
          <w:rFonts w:hint="eastAsia" w:ascii="Times New Roman" w:hAnsi="Times New Roman" w:eastAsia="仿宋" w:cs="Times New Roman"/>
          <w:sz w:val="28"/>
          <w:szCs w:val="28"/>
        </w:rPr>
        <w:t>）《江苏省突发环境事件应急预案管理办法》（苏环规〔</w:t>
      </w:r>
      <w:r>
        <w:rPr>
          <w:rFonts w:ascii="Times New Roman" w:hAnsi="Times New Roman" w:eastAsia="仿宋" w:cs="Times New Roman"/>
          <w:sz w:val="28"/>
          <w:szCs w:val="28"/>
        </w:rPr>
        <w:t>2014</w:t>
      </w: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号，苏环发〔</w:t>
      </w:r>
      <w:r>
        <w:rPr>
          <w:rFonts w:ascii="Times New Roman" w:hAnsi="Times New Roman" w:eastAsia="仿宋" w:cs="Times New Roman"/>
          <w:sz w:val="28"/>
          <w:szCs w:val="28"/>
        </w:rPr>
        <w:t>2015</w:t>
      </w: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号修订版）；</w:t>
      </w:r>
    </w:p>
    <w:p w14:paraId="2FC8A804">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9</w:t>
      </w:r>
      <w:r>
        <w:rPr>
          <w:rFonts w:hint="eastAsia" w:ascii="Times New Roman" w:hAnsi="Times New Roman" w:eastAsia="仿宋" w:cs="Times New Roman"/>
          <w:sz w:val="28"/>
          <w:szCs w:val="28"/>
        </w:rPr>
        <w:t>）《江苏省突发环境事件报告和调查处理办法》（苏环规〔</w:t>
      </w:r>
      <w:r>
        <w:rPr>
          <w:rFonts w:ascii="Times New Roman" w:hAnsi="Times New Roman" w:eastAsia="仿宋" w:cs="Times New Roman"/>
          <w:sz w:val="28"/>
          <w:szCs w:val="28"/>
        </w:rPr>
        <w:t>2014</w:t>
      </w: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号）；</w:t>
      </w:r>
    </w:p>
    <w:p w14:paraId="5F9CBCB8">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10</w:t>
      </w:r>
      <w:r>
        <w:rPr>
          <w:rFonts w:hint="eastAsia" w:ascii="Times New Roman" w:hAnsi="Times New Roman" w:eastAsia="仿宋" w:cs="Times New Roman"/>
          <w:sz w:val="28"/>
          <w:szCs w:val="28"/>
        </w:rPr>
        <w:t>）《关于企业事业单位突发环境事件应急预案备案管理有关事项的通知》（苏环办〔</w:t>
      </w:r>
      <w:r>
        <w:rPr>
          <w:rFonts w:ascii="Times New Roman" w:hAnsi="Times New Roman" w:eastAsia="仿宋" w:cs="Times New Roman"/>
          <w:sz w:val="28"/>
          <w:szCs w:val="28"/>
        </w:rPr>
        <w:t>2015</w:t>
      </w:r>
      <w:r>
        <w:rPr>
          <w:rFonts w:hint="eastAsia" w:ascii="Times New Roman" w:hAnsi="Times New Roman" w:eastAsia="仿宋" w:cs="Times New Roman"/>
          <w:sz w:val="28"/>
          <w:szCs w:val="28"/>
        </w:rPr>
        <w:t>〕</w:t>
      </w:r>
      <w:r>
        <w:rPr>
          <w:rFonts w:ascii="Times New Roman" w:hAnsi="Times New Roman" w:eastAsia="仿宋" w:cs="Times New Roman"/>
          <w:sz w:val="28"/>
          <w:szCs w:val="28"/>
        </w:rPr>
        <w:t>224</w:t>
      </w:r>
      <w:r>
        <w:rPr>
          <w:rFonts w:hint="eastAsia" w:ascii="Times New Roman" w:hAnsi="Times New Roman" w:eastAsia="仿宋" w:cs="Times New Roman"/>
          <w:sz w:val="28"/>
          <w:szCs w:val="28"/>
        </w:rPr>
        <w:t>号）；</w:t>
      </w:r>
    </w:p>
    <w:p w14:paraId="54371627">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11</w:t>
      </w:r>
      <w:r>
        <w:rPr>
          <w:rFonts w:hint="eastAsia" w:ascii="Times New Roman" w:hAnsi="Times New Roman" w:eastAsia="仿宋" w:cs="Times New Roman"/>
          <w:sz w:val="28"/>
          <w:szCs w:val="28"/>
        </w:rPr>
        <w:t>）《市政府办公室关于印发南通市突发环境事件应急预案（</w:t>
      </w:r>
      <w:r>
        <w:rPr>
          <w:rFonts w:ascii="Times New Roman" w:hAnsi="Times New Roman" w:eastAsia="仿宋" w:cs="Times New Roman"/>
          <w:sz w:val="28"/>
          <w:szCs w:val="28"/>
        </w:rPr>
        <w:t>2020</w:t>
      </w:r>
      <w:r>
        <w:rPr>
          <w:rFonts w:hint="eastAsia" w:ascii="Times New Roman" w:hAnsi="Times New Roman" w:eastAsia="仿宋" w:cs="Times New Roman"/>
          <w:sz w:val="28"/>
          <w:szCs w:val="28"/>
        </w:rPr>
        <w:t>年修订版）的通知》（通政办发〔</w:t>
      </w:r>
      <w:r>
        <w:rPr>
          <w:rFonts w:ascii="Times New Roman" w:hAnsi="Times New Roman" w:eastAsia="仿宋" w:cs="Times New Roman"/>
          <w:sz w:val="28"/>
          <w:szCs w:val="28"/>
        </w:rPr>
        <w:t>2020</w:t>
      </w:r>
      <w:r>
        <w:rPr>
          <w:rFonts w:hint="eastAsia" w:ascii="Times New Roman" w:hAnsi="Times New Roman" w:eastAsia="仿宋" w:cs="Times New Roman"/>
          <w:sz w:val="28"/>
          <w:szCs w:val="28"/>
        </w:rPr>
        <w:t>〕</w:t>
      </w:r>
      <w:r>
        <w:rPr>
          <w:rFonts w:ascii="Times New Roman" w:hAnsi="Times New Roman" w:eastAsia="仿宋" w:cs="Times New Roman"/>
          <w:sz w:val="28"/>
          <w:szCs w:val="28"/>
        </w:rPr>
        <w:t>46</w:t>
      </w:r>
      <w:r>
        <w:rPr>
          <w:rFonts w:hint="eastAsia" w:ascii="Times New Roman" w:hAnsi="Times New Roman" w:eastAsia="仿宋" w:cs="Times New Roman"/>
          <w:sz w:val="28"/>
          <w:szCs w:val="28"/>
        </w:rPr>
        <w:t>号）；</w:t>
      </w:r>
    </w:p>
    <w:p w14:paraId="46C5E3DF">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12</w:t>
      </w:r>
      <w:r>
        <w:rPr>
          <w:rFonts w:hint="eastAsia" w:ascii="Times New Roman" w:hAnsi="Times New Roman" w:eastAsia="仿宋" w:cs="Times New Roman"/>
          <w:sz w:val="28"/>
          <w:szCs w:val="28"/>
        </w:rPr>
        <w:t>）《关于印发南通市企业事业单位突发环境事件应急预案备案管理制度的通知》（通环办〔</w:t>
      </w:r>
      <w:r>
        <w:rPr>
          <w:rFonts w:ascii="Times New Roman" w:hAnsi="Times New Roman" w:eastAsia="仿宋" w:cs="Times New Roman"/>
          <w:sz w:val="28"/>
          <w:szCs w:val="28"/>
        </w:rPr>
        <w:t>2016</w:t>
      </w:r>
      <w:r>
        <w:rPr>
          <w:rFonts w:hint="eastAsia" w:ascii="Times New Roman" w:hAnsi="Times New Roman" w:eastAsia="仿宋" w:cs="Times New Roman"/>
          <w:sz w:val="28"/>
          <w:szCs w:val="28"/>
        </w:rPr>
        <w:t>〕</w:t>
      </w:r>
      <w:r>
        <w:rPr>
          <w:rFonts w:ascii="Times New Roman" w:hAnsi="Times New Roman" w:eastAsia="仿宋" w:cs="Times New Roman"/>
          <w:sz w:val="28"/>
          <w:szCs w:val="28"/>
        </w:rPr>
        <w:t>16</w:t>
      </w:r>
      <w:r>
        <w:rPr>
          <w:rFonts w:hint="eastAsia" w:ascii="Times New Roman" w:hAnsi="Times New Roman" w:eastAsia="仿宋" w:cs="Times New Roman"/>
          <w:sz w:val="28"/>
          <w:szCs w:val="28"/>
        </w:rPr>
        <w:t>号）；</w:t>
      </w:r>
    </w:p>
    <w:bookmarkEnd w:id="27"/>
    <w:bookmarkEnd w:id="28"/>
    <w:p w14:paraId="3BA3C79F">
      <w:pPr>
        <w:tabs>
          <w:tab w:val="left" w:pos="780"/>
        </w:tabs>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13</w:t>
      </w:r>
      <w:r>
        <w:rPr>
          <w:rFonts w:hint="eastAsia" w:ascii="Times New Roman" w:hAnsi="Times New Roman" w:eastAsia="仿宋" w:cs="Times New Roman"/>
          <w:sz w:val="28"/>
          <w:szCs w:val="28"/>
        </w:rPr>
        <w:t>）《江苏省突发环境事件应急预案》（</w:t>
      </w:r>
      <w:r>
        <w:rPr>
          <w:rFonts w:ascii="Times New Roman" w:hAnsi="Times New Roman" w:eastAsia="仿宋" w:cs="Times New Roman"/>
          <w:sz w:val="28"/>
          <w:szCs w:val="28"/>
        </w:rPr>
        <w:t>2020</w:t>
      </w:r>
      <w:r>
        <w:rPr>
          <w:rFonts w:hint="eastAsia" w:ascii="Times New Roman" w:hAnsi="Times New Roman" w:eastAsia="仿宋" w:cs="Times New Roman"/>
          <w:sz w:val="28"/>
          <w:szCs w:val="28"/>
        </w:rPr>
        <w:t>年发布）；</w:t>
      </w:r>
    </w:p>
    <w:p w14:paraId="10FD7E95">
      <w:pPr>
        <w:tabs>
          <w:tab w:val="left" w:pos="780"/>
        </w:tabs>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14</w:t>
      </w:r>
      <w:r>
        <w:rPr>
          <w:rFonts w:hint="eastAsia" w:ascii="Times New Roman" w:hAnsi="Times New Roman" w:eastAsia="仿宋" w:cs="Times New Roman"/>
          <w:sz w:val="28"/>
          <w:szCs w:val="28"/>
        </w:rPr>
        <w:t>）《南通市突发环境事件应急预案》（</w:t>
      </w:r>
      <w:r>
        <w:rPr>
          <w:rFonts w:ascii="Times New Roman" w:hAnsi="Times New Roman" w:eastAsia="仿宋" w:cs="Times New Roman"/>
          <w:sz w:val="28"/>
          <w:szCs w:val="28"/>
        </w:rPr>
        <w:t>2020</w:t>
      </w:r>
      <w:r>
        <w:rPr>
          <w:rFonts w:hint="eastAsia" w:ascii="Times New Roman" w:hAnsi="Times New Roman" w:eastAsia="仿宋" w:cs="Times New Roman"/>
          <w:sz w:val="28"/>
          <w:szCs w:val="28"/>
        </w:rPr>
        <w:t>年修订版）；</w:t>
      </w:r>
    </w:p>
    <w:p w14:paraId="3C9A02AE">
      <w:pPr>
        <w:tabs>
          <w:tab w:val="left" w:pos="780"/>
        </w:tabs>
        <w:adjustRightInd w:val="0"/>
        <w:snapToGrid w:val="0"/>
        <w:ind w:firstLine="560" w:firstLineChars="200"/>
        <w:rPr>
          <w:rFonts w:ascii="Times New Roman" w:hAnsi="Times New Roman" w:eastAsia="仿宋" w:cs="Times New Roman"/>
          <w:szCs w:val="24"/>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15</w:t>
      </w:r>
      <w:r>
        <w:rPr>
          <w:rFonts w:hint="eastAsia" w:ascii="Times New Roman" w:hAnsi="Times New Roman" w:eastAsia="仿宋" w:cs="Times New Roman"/>
          <w:sz w:val="28"/>
          <w:szCs w:val="28"/>
        </w:rPr>
        <w:t>）《海安市突发环境事件应急预案》（</w:t>
      </w:r>
      <w:r>
        <w:rPr>
          <w:rFonts w:hint="eastAsia" w:ascii="Times New Roman" w:hAnsi="Times New Roman" w:eastAsia="仿宋" w:cs="Times New Roman"/>
          <w:sz w:val="28"/>
          <w:szCs w:val="28"/>
          <w:lang w:eastAsia="zh-CN"/>
        </w:rPr>
        <w:t>2021年7月</w:t>
      </w:r>
      <w:r>
        <w:rPr>
          <w:rFonts w:ascii="Times New Roman" w:hAnsi="Times New Roman" w:eastAsia="仿宋" w:cs="Times New Roman"/>
          <w:sz w:val="28"/>
          <w:szCs w:val="28"/>
        </w:rPr>
        <w:t>5</w:t>
      </w:r>
      <w:r>
        <w:rPr>
          <w:rFonts w:hint="eastAsia" w:ascii="Times New Roman" w:hAnsi="Times New Roman" w:eastAsia="仿宋" w:cs="Times New Roman"/>
          <w:sz w:val="28"/>
          <w:szCs w:val="28"/>
        </w:rPr>
        <w:t>日发布）。</w:t>
      </w:r>
    </w:p>
    <w:p w14:paraId="47CC3C78">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1" w:name="_Toc57296793"/>
      <w:bookmarkStart w:id="32" w:name="_Toc57303364"/>
      <w:r>
        <w:rPr>
          <w:rFonts w:ascii="Times New Roman" w:hAnsi="Times New Roman" w:eastAsia="仿宋" w:cs="Times New Roman"/>
          <w:b/>
          <w:bCs/>
          <w:sz w:val="28"/>
          <w:szCs w:val="32"/>
        </w:rPr>
        <w:t xml:space="preserve">1.2.3 </w:t>
      </w:r>
      <w:r>
        <w:rPr>
          <w:rFonts w:hint="eastAsia" w:ascii="Times New Roman" w:hAnsi="Times New Roman" w:eastAsia="仿宋" w:cs="Times New Roman"/>
          <w:b/>
          <w:bCs/>
          <w:sz w:val="28"/>
          <w:szCs w:val="32"/>
        </w:rPr>
        <w:t>导则与标准</w:t>
      </w:r>
      <w:bookmarkEnd w:id="31"/>
      <w:bookmarkEnd w:id="32"/>
    </w:p>
    <w:p w14:paraId="373BA20B">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）《地表水环境质量标准》（</w:t>
      </w:r>
      <w:r>
        <w:rPr>
          <w:rFonts w:ascii="Times New Roman" w:hAnsi="Times New Roman" w:eastAsia="仿宋" w:cs="Times New Roman"/>
          <w:kern w:val="0"/>
          <w:sz w:val="28"/>
          <w:szCs w:val="28"/>
        </w:rPr>
        <w:t>GB 3838-2002</w:t>
      </w:r>
      <w:r>
        <w:rPr>
          <w:rFonts w:hint="eastAsia" w:ascii="Times New Roman" w:hAnsi="Times New Roman" w:eastAsia="仿宋" w:cs="Times New Roman"/>
          <w:kern w:val="0"/>
          <w:sz w:val="28"/>
          <w:szCs w:val="28"/>
        </w:rPr>
        <w:t>）；</w:t>
      </w:r>
    </w:p>
    <w:p w14:paraId="366BBE2E">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）《地下水质量标准》（</w:t>
      </w:r>
      <w:r>
        <w:rPr>
          <w:rFonts w:ascii="Times New Roman" w:hAnsi="Times New Roman" w:eastAsia="仿宋" w:cs="Times New Roman"/>
          <w:kern w:val="0"/>
          <w:sz w:val="28"/>
          <w:szCs w:val="28"/>
        </w:rPr>
        <w:t>GB/T 14848-2017</w:t>
      </w:r>
      <w:r>
        <w:rPr>
          <w:rFonts w:hint="eastAsia" w:ascii="Times New Roman" w:hAnsi="Times New Roman" w:eastAsia="仿宋" w:cs="Times New Roman"/>
          <w:kern w:val="0"/>
          <w:sz w:val="28"/>
          <w:szCs w:val="28"/>
        </w:rPr>
        <w:t>）；</w:t>
      </w:r>
    </w:p>
    <w:p w14:paraId="6BE8A2B0">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）《环境空气质量标准》（</w:t>
      </w:r>
      <w:r>
        <w:rPr>
          <w:rFonts w:ascii="Times New Roman" w:hAnsi="Times New Roman" w:eastAsia="仿宋" w:cs="Times New Roman"/>
          <w:kern w:val="0"/>
          <w:sz w:val="28"/>
          <w:szCs w:val="28"/>
        </w:rPr>
        <w:t>GB 3095-2012</w:t>
      </w:r>
      <w:r>
        <w:rPr>
          <w:rFonts w:hint="eastAsia" w:ascii="Times New Roman" w:hAnsi="Times New Roman" w:eastAsia="仿宋" w:cs="Times New Roman"/>
          <w:kern w:val="0"/>
          <w:sz w:val="28"/>
          <w:szCs w:val="28"/>
        </w:rPr>
        <w:t>）；</w:t>
      </w:r>
    </w:p>
    <w:p w14:paraId="6AD1AA1E">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）《声环境质量标准》（</w:t>
      </w:r>
      <w:r>
        <w:rPr>
          <w:rFonts w:ascii="Times New Roman" w:hAnsi="Times New Roman" w:eastAsia="仿宋" w:cs="Times New Roman"/>
          <w:kern w:val="0"/>
          <w:sz w:val="28"/>
          <w:szCs w:val="28"/>
        </w:rPr>
        <w:t>GB 3096-2008</w:t>
      </w:r>
      <w:r>
        <w:rPr>
          <w:rFonts w:hint="eastAsia" w:ascii="Times New Roman" w:hAnsi="Times New Roman" w:eastAsia="仿宋" w:cs="Times New Roman"/>
          <w:kern w:val="0"/>
          <w:sz w:val="28"/>
          <w:szCs w:val="28"/>
        </w:rPr>
        <w:t>）；</w:t>
      </w:r>
    </w:p>
    <w:p w14:paraId="442888B5">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5</w:t>
      </w:r>
      <w:r>
        <w:rPr>
          <w:rFonts w:hint="eastAsia" w:ascii="Times New Roman" w:hAnsi="Times New Roman" w:eastAsia="仿宋" w:cs="Times New Roman"/>
          <w:kern w:val="0"/>
          <w:sz w:val="28"/>
          <w:szCs w:val="28"/>
        </w:rPr>
        <w:t>）《工业企业设计卫生标准》（</w:t>
      </w:r>
      <w:r>
        <w:rPr>
          <w:rFonts w:ascii="Times New Roman" w:hAnsi="Times New Roman" w:eastAsia="仿宋" w:cs="Times New Roman"/>
          <w:kern w:val="0"/>
          <w:sz w:val="28"/>
          <w:szCs w:val="28"/>
        </w:rPr>
        <w:t>GBZ1-2010</w:t>
      </w:r>
      <w:r>
        <w:rPr>
          <w:rFonts w:hint="eastAsia" w:ascii="Times New Roman" w:hAnsi="Times New Roman" w:eastAsia="仿宋" w:cs="Times New Roman"/>
          <w:kern w:val="0"/>
          <w:sz w:val="28"/>
          <w:szCs w:val="28"/>
        </w:rPr>
        <w:t>）；</w:t>
      </w:r>
    </w:p>
    <w:p w14:paraId="5E09D7D6">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7</w:t>
      </w:r>
      <w:r>
        <w:rPr>
          <w:rFonts w:hint="eastAsia" w:ascii="Times New Roman" w:hAnsi="Times New Roman" w:eastAsia="仿宋" w:cs="Times New Roman"/>
          <w:kern w:val="0"/>
          <w:sz w:val="28"/>
          <w:szCs w:val="28"/>
        </w:rPr>
        <w:t>）《环境空气质量标准》（</w:t>
      </w:r>
      <w:r>
        <w:rPr>
          <w:rFonts w:ascii="Times New Roman" w:hAnsi="Times New Roman" w:eastAsia="仿宋" w:cs="Times New Roman"/>
          <w:kern w:val="0"/>
          <w:sz w:val="28"/>
          <w:szCs w:val="28"/>
        </w:rPr>
        <w:t>GB3095-2012</w:t>
      </w:r>
      <w:r>
        <w:rPr>
          <w:rFonts w:hint="eastAsia" w:ascii="Times New Roman" w:hAnsi="Times New Roman" w:eastAsia="仿宋" w:cs="Times New Roman"/>
          <w:kern w:val="0"/>
          <w:sz w:val="28"/>
          <w:szCs w:val="28"/>
        </w:rPr>
        <w:t>）；</w:t>
      </w:r>
    </w:p>
    <w:p w14:paraId="378121D0">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8</w:t>
      </w:r>
      <w:r>
        <w:rPr>
          <w:rFonts w:hint="eastAsia" w:ascii="Times New Roman" w:hAnsi="Times New Roman" w:eastAsia="仿宋" w:cs="Times New Roman"/>
          <w:kern w:val="0"/>
          <w:sz w:val="28"/>
          <w:szCs w:val="28"/>
        </w:rPr>
        <w:t>）《工作场所有害因素职业接触限值》（</w:t>
      </w:r>
      <w:r>
        <w:rPr>
          <w:rFonts w:ascii="Times New Roman" w:hAnsi="Times New Roman" w:eastAsia="仿宋" w:cs="Times New Roman"/>
          <w:kern w:val="0"/>
          <w:sz w:val="28"/>
          <w:szCs w:val="28"/>
        </w:rPr>
        <w:t>GBZ2.1-2007</w:t>
      </w:r>
      <w:r>
        <w:rPr>
          <w:rFonts w:hint="eastAsia" w:ascii="Times New Roman" w:hAnsi="Times New Roman" w:eastAsia="仿宋" w:cs="Times New Roman"/>
          <w:kern w:val="0"/>
          <w:sz w:val="28"/>
          <w:szCs w:val="28"/>
        </w:rPr>
        <w:t>）；</w:t>
      </w:r>
    </w:p>
    <w:p w14:paraId="37222ED9">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9</w:t>
      </w:r>
      <w:r>
        <w:rPr>
          <w:rFonts w:hint="eastAsia" w:ascii="Times New Roman" w:hAnsi="Times New Roman" w:eastAsia="仿宋" w:cs="Times New Roman"/>
          <w:kern w:val="0"/>
          <w:sz w:val="28"/>
          <w:szCs w:val="28"/>
        </w:rPr>
        <w:t>）《生产经营单位生产安全事故应急预案编制导则》（</w:t>
      </w:r>
      <w:r>
        <w:rPr>
          <w:rFonts w:ascii="Times New Roman" w:hAnsi="Times New Roman" w:eastAsia="仿宋" w:cs="Times New Roman"/>
          <w:kern w:val="0"/>
          <w:sz w:val="28"/>
          <w:szCs w:val="28"/>
        </w:rPr>
        <w:t>GB/T 29639-2013</w:t>
      </w:r>
      <w:r>
        <w:rPr>
          <w:rFonts w:hint="eastAsia" w:ascii="Times New Roman" w:hAnsi="Times New Roman" w:eastAsia="仿宋" w:cs="Times New Roman"/>
          <w:kern w:val="0"/>
          <w:sz w:val="28"/>
          <w:szCs w:val="28"/>
        </w:rPr>
        <w:t>）；</w:t>
      </w:r>
    </w:p>
    <w:p w14:paraId="0DAE38E1">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10</w:t>
      </w:r>
      <w:r>
        <w:rPr>
          <w:rFonts w:hint="eastAsia" w:ascii="Times New Roman" w:hAnsi="Times New Roman" w:eastAsia="仿宋" w:cs="Times New Roman"/>
          <w:kern w:val="0"/>
          <w:sz w:val="28"/>
          <w:szCs w:val="28"/>
        </w:rPr>
        <w:t>）《危险废物鉴别标准</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腐蚀性鉴别》（</w:t>
      </w:r>
      <w:r>
        <w:rPr>
          <w:rFonts w:ascii="Times New Roman" w:hAnsi="Times New Roman" w:eastAsia="仿宋" w:cs="Times New Roman"/>
          <w:kern w:val="0"/>
          <w:sz w:val="28"/>
          <w:szCs w:val="28"/>
        </w:rPr>
        <w:t>GB 5085.1-2007</w:t>
      </w:r>
      <w:r>
        <w:rPr>
          <w:rFonts w:hint="eastAsia" w:ascii="Times New Roman" w:hAnsi="Times New Roman" w:eastAsia="仿宋" w:cs="Times New Roman"/>
          <w:kern w:val="0"/>
          <w:sz w:val="28"/>
          <w:szCs w:val="28"/>
        </w:rPr>
        <w:t>）；</w:t>
      </w:r>
    </w:p>
    <w:p w14:paraId="35BA89D5">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11</w:t>
      </w:r>
      <w:r>
        <w:rPr>
          <w:rFonts w:hint="eastAsia" w:ascii="Times New Roman" w:hAnsi="Times New Roman" w:eastAsia="仿宋" w:cs="Times New Roman"/>
          <w:kern w:val="0"/>
          <w:sz w:val="28"/>
          <w:szCs w:val="28"/>
        </w:rPr>
        <w:t>）《危险废物鉴别标准</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急性毒性初筛》（</w:t>
      </w:r>
      <w:r>
        <w:rPr>
          <w:rFonts w:ascii="Times New Roman" w:hAnsi="Times New Roman" w:eastAsia="仿宋" w:cs="Times New Roman"/>
          <w:kern w:val="0"/>
          <w:sz w:val="28"/>
          <w:szCs w:val="28"/>
        </w:rPr>
        <w:t>GB 5085.2-2007</w:t>
      </w:r>
      <w:r>
        <w:rPr>
          <w:rFonts w:hint="eastAsia" w:ascii="Times New Roman" w:hAnsi="Times New Roman" w:eastAsia="仿宋" w:cs="Times New Roman"/>
          <w:kern w:val="0"/>
          <w:sz w:val="28"/>
          <w:szCs w:val="28"/>
        </w:rPr>
        <w:t>）；</w:t>
      </w:r>
    </w:p>
    <w:p w14:paraId="1E66C45F">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12</w:t>
      </w:r>
      <w:r>
        <w:rPr>
          <w:rFonts w:hint="eastAsia" w:ascii="Times New Roman" w:hAnsi="Times New Roman" w:eastAsia="仿宋" w:cs="Times New Roman"/>
          <w:kern w:val="0"/>
          <w:sz w:val="28"/>
          <w:szCs w:val="28"/>
        </w:rPr>
        <w:t>）《危险废物鉴别标准</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浸出毒性鉴别》（</w:t>
      </w:r>
      <w:r>
        <w:rPr>
          <w:rFonts w:ascii="Times New Roman" w:hAnsi="Times New Roman" w:eastAsia="仿宋" w:cs="Times New Roman"/>
          <w:kern w:val="0"/>
          <w:sz w:val="28"/>
          <w:szCs w:val="28"/>
        </w:rPr>
        <w:t>GB 5085.3-2007</w:t>
      </w:r>
      <w:r>
        <w:rPr>
          <w:rFonts w:hint="eastAsia" w:ascii="Times New Roman" w:hAnsi="Times New Roman" w:eastAsia="仿宋" w:cs="Times New Roman"/>
          <w:kern w:val="0"/>
          <w:sz w:val="28"/>
          <w:szCs w:val="28"/>
        </w:rPr>
        <w:t>）；</w:t>
      </w:r>
    </w:p>
    <w:p w14:paraId="2E69FFF6">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13</w:t>
      </w:r>
      <w:r>
        <w:rPr>
          <w:rFonts w:hint="eastAsia" w:ascii="Times New Roman" w:hAnsi="Times New Roman" w:eastAsia="仿宋" w:cs="Times New Roman"/>
          <w:kern w:val="0"/>
          <w:sz w:val="28"/>
          <w:szCs w:val="28"/>
        </w:rPr>
        <w:t>）《危险废物鉴别标准</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易燃性鉴别》（</w:t>
      </w:r>
      <w:r>
        <w:rPr>
          <w:rFonts w:ascii="Times New Roman" w:hAnsi="Times New Roman" w:eastAsia="仿宋" w:cs="Times New Roman"/>
          <w:kern w:val="0"/>
          <w:sz w:val="28"/>
          <w:szCs w:val="28"/>
        </w:rPr>
        <w:t>GB 5085.4-2007</w:t>
      </w:r>
      <w:r>
        <w:rPr>
          <w:rFonts w:hint="eastAsia" w:ascii="Times New Roman" w:hAnsi="Times New Roman" w:eastAsia="仿宋" w:cs="Times New Roman"/>
          <w:kern w:val="0"/>
          <w:sz w:val="28"/>
          <w:szCs w:val="28"/>
        </w:rPr>
        <w:t>）；</w:t>
      </w:r>
    </w:p>
    <w:p w14:paraId="3845AA28">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14</w:t>
      </w:r>
      <w:r>
        <w:rPr>
          <w:rFonts w:hint="eastAsia" w:ascii="Times New Roman" w:hAnsi="Times New Roman" w:eastAsia="仿宋" w:cs="Times New Roman"/>
          <w:kern w:val="0"/>
          <w:sz w:val="28"/>
          <w:szCs w:val="28"/>
        </w:rPr>
        <w:t>）《危险废物鉴别标准</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反应性鉴别》（</w:t>
      </w:r>
      <w:r>
        <w:rPr>
          <w:rFonts w:ascii="Times New Roman" w:hAnsi="Times New Roman" w:eastAsia="仿宋" w:cs="Times New Roman"/>
          <w:kern w:val="0"/>
          <w:sz w:val="28"/>
          <w:szCs w:val="28"/>
        </w:rPr>
        <w:t>GB 5085.5-2007</w:t>
      </w:r>
      <w:r>
        <w:rPr>
          <w:rFonts w:hint="eastAsia" w:ascii="Times New Roman" w:hAnsi="Times New Roman" w:eastAsia="仿宋" w:cs="Times New Roman"/>
          <w:kern w:val="0"/>
          <w:sz w:val="28"/>
          <w:szCs w:val="28"/>
        </w:rPr>
        <w:t>）；</w:t>
      </w:r>
    </w:p>
    <w:p w14:paraId="729306EC">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15</w:t>
      </w:r>
      <w:r>
        <w:rPr>
          <w:rFonts w:hint="eastAsia" w:ascii="Times New Roman" w:hAnsi="Times New Roman" w:eastAsia="仿宋" w:cs="Times New Roman"/>
          <w:kern w:val="0"/>
          <w:sz w:val="28"/>
          <w:szCs w:val="28"/>
        </w:rPr>
        <w:t>）《危险废物鉴别标准</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毒性物质含量鉴别》（</w:t>
      </w:r>
      <w:r>
        <w:rPr>
          <w:rFonts w:ascii="Times New Roman" w:hAnsi="Times New Roman" w:eastAsia="仿宋" w:cs="Times New Roman"/>
          <w:kern w:val="0"/>
          <w:sz w:val="28"/>
          <w:szCs w:val="28"/>
        </w:rPr>
        <w:t>GB 5085.6-2007</w:t>
      </w:r>
      <w:r>
        <w:rPr>
          <w:rFonts w:hint="eastAsia" w:ascii="Times New Roman" w:hAnsi="Times New Roman" w:eastAsia="仿宋" w:cs="Times New Roman"/>
          <w:kern w:val="0"/>
          <w:sz w:val="28"/>
          <w:szCs w:val="28"/>
        </w:rPr>
        <w:t>）；</w:t>
      </w:r>
    </w:p>
    <w:p w14:paraId="5BE7AE8A">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16</w:t>
      </w:r>
      <w:r>
        <w:rPr>
          <w:rFonts w:hint="eastAsia" w:ascii="Times New Roman" w:hAnsi="Times New Roman" w:eastAsia="仿宋" w:cs="Times New Roman"/>
          <w:kern w:val="0"/>
          <w:sz w:val="28"/>
          <w:szCs w:val="28"/>
        </w:rPr>
        <w:t>）《危险废物鉴别标准</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通则》（</w:t>
      </w:r>
      <w:r>
        <w:rPr>
          <w:rFonts w:ascii="Times New Roman" w:hAnsi="Times New Roman" w:eastAsia="仿宋" w:cs="Times New Roman"/>
          <w:kern w:val="0"/>
          <w:sz w:val="28"/>
          <w:szCs w:val="28"/>
        </w:rPr>
        <w:t>GB 5085.7-2007</w:t>
      </w:r>
      <w:r>
        <w:rPr>
          <w:rFonts w:hint="eastAsia" w:ascii="Times New Roman" w:hAnsi="Times New Roman" w:eastAsia="仿宋" w:cs="Times New Roman"/>
          <w:kern w:val="0"/>
          <w:sz w:val="28"/>
          <w:szCs w:val="28"/>
        </w:rPr>
        <w:t>）；</w:t>
      </w:r>
    </w:p>
    <w:p w14:paraId="496412DE">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17</w:t>
      </w:r>
      <w:r>
        <w:rPr>
          <w:rFonts w:hint="eastAsia" w:ascii="Times New Roman" w:hAnsi="Times New Roman" w:eastAsia="仿宋" w:cs="Times New Roman"/>
          <w:kern w:val="0"/>
          <w:sz w:val="28"/>
          <w:szCs w:val="28"/>
        </w:rPr>
        <w:t>）《危险废物鉴别技术规范》（</w:t>
      </w:r>
      <w:r>
        <w:rPr>
          <w:rFonts w:ascii="Times New Roman" w:hAnsi="Times New Roman" w:eastAsia="仿宋" w:cs="Times New Roman"/>
          <w:kern w:val="0"/>
          <w:sz w:val="28"/>
          <w:szCs w:val="28"/>
        </w:rPr>
        <w:t>HJ/T 298-2007</w:t>
      </w:r>
      <w:r>
        <w:rPr>
          <w:rFonts w:hint="eastAsia" w:ascii="Times New Roman" w:hAnsi="Times New Roman" w:eastAsia="仿宋" w:cs="Times New Roman"/>
          <w:kern w:val="0"/>
          <w:sz w:val="28"/>
          <w:szCs w:val="28"/>
        </w:rPr>
        <w:t>）；</w:t>
      </w:r>
    </w:p>
    <w:p w14:paraId="74BF9AD3">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18</w:t>
      </w:r>
      <w:r>
        <w:rPr>
          <w:rFonts w:hint="eastAsia" w:ascii="Times New Roman" w:hAnsi="Times New Roman" w:eastAsia="仿宋" w:cs="Times New Roman"/>
          <w:kern w:val="0"/>
          <w:sz w:val="28"/>
          <w:szCs w:val="28"/>
        </w:rPr>
        <w:t>）《危险化学品重大危险源辨识》（</w:t>
      </w:r>
      <w:r>
        <w:rPr>
          <w:rFonts w:ascii="Times New Roman" w:hAnsi="Times New Roman" w:eastAsia="仿宋" w:cs="Times New Roman"/>
          <w:kern w:val="0"/>
          <w:sz w:val="28"/>
          <w:szCs w:val="28"/>
        </w:rPr>
        <w:t>GB18218</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2018)</w:t>
      </w:r>
      <w:r>
        <w:rPr>
          <w:rFonts w:hint="eastAsia" w:ascii="Times New Roman" w:hAnsi="Times New Roman" w:eastAsia="仿宋" w:cs="Times New Roman"/>
          <w:kern w:val="0"/>
          <w:sz w:val="28"/>
          <w:szCs w:val="28"/>
        </w:rPr>
        <w:t>；</w:t>
      </w:r>
    </w:p>
    <w:p w14:paraId="03642FA3">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19</w:t>
      </w:r>
      <w:r>
        <w:rPr>
          <w:rFonts w:hint="eastAsia" w:ascii="Times New Roman" w:hAnsi="Times New Roman" w:eastAsia="仿宋" w:cs="Times New Roman"/>
          <w:kern w:val="0"/>
          <w:sz w:val="28"/>
          <w:szCs w:val="28"/>
        </w:rPr>
        <w:t>）《常用化学危险品贮存通则》（</w:t>
      </w:r>
      <w:r>
        <w:rPr>
          <w:rFonts w:ascii="Times New Roman" w:hAnsi="Times New Roman" w:eastAsia="仿宋" w:cs="Times New Roman"/>
          <w:kern w:val="0"/>
          <w:sz w:val="28"/>
          <w:szCs w:val="28"/>
        </w:rPr>
        <w:t>GB15603</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1995</w:t>
      </w:r>
      <w:r>
        <w:rPr>
          <w:rFonts w:hint="eastAsia" w:ascii="Times New Roman" w:hAnsi="Times New Roman" w:eastAsia="仿宋" w:cs="Times New Roman"/>
          <w:kern w:val="0"/>
          <w:sz w:val="28"/>
          <w:szCs w:val="28"/>
        </w:rPr>
        <w:t>）；</w:t>
      </w:r>
    </w:p>
    <w:p w14:paraId="40859E80">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20</w:t>
      </w:r>
      <w:r>
        <w:rPr>
          <w:rFonts w:hint="eastAsia" w:ascii="Times New Roman" w:hAnsi="Times New Roman" w:eastAsia="仿宋" w:cs="Times New Roman"/>
          <w:kern w:val="0"/>
          <w:sz w:val="28"/>
          <w:szCs w:val="28"/>
        </w:rPr>
        <w:t>）《常用化学危险品的分类及标志》（</w:t>
      </w:r>
      <w:r>
        <w:rPr>
          <w:rFonts w:ascii="Times New Roman" w:hAnsi="Times New Roman" w:eastAsia="仿宋" w:cs="Times New Roman"/>
          <w:kern w:val="0"/>
          <w:sz w:val="28"/>
          <w:szCs w:val="28"/>
        </w:rPr>
        <w:t>GB13690</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92</w:t>
      </w:r>
      <w:r>
        <w:rPr>
          <w:rFonts w:hint="eastAsia" w:ascii="Times New Roman" w:hAnsi="Times New Roman" w:eastAsia="仿宋" w:cs="Times New Roman"/>
          <w:kern w:val="0"/>
          <w:sz w:val="28"/>
          <w:szCs w:val="28"/>
        </w:rPr>
        <w:t>）；</w:t>
      </w:r>
    </w:p>
    <w:p w14:paraId="62E7F3D7">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21</w:t>
      </w:r>
      <w:r>
        <w:rPr>
          <w:rFonts w:hint="eastAsia" w:ascii="Times New Roman" w:hAnsi="Times New Roman" w:eastAsia="仿宋" w:cs="Times New Roman"/>
          <w:kern w:val="0"/>
          <w:sz w:val="28"/>
          <w:szCs w:val="28"/>
        </w:rPr>
        <w:t>）《化学品分类和危险性公示通则》（</w:t>
      </w:r>
      <w:r>
        <w:rPr>
          <w:rFonts w:ascii="Times New Roman" w:hAnsi="Times New Roman" w:eastAsia="仿宋" w:cs="Times New Roman"/>
          <w:kern w:val="0"/>
          <w:sz w:val="28"/>
          <w:szCs w:val="28"/>
        </w:rPr>
        <w:t>GB13690</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2009</w:t>
      </w:r>
      <w:r>
        <w:rPr>
          <w:rFonts w:hint="eastAsia" w:ascii="Times New Roman" w:hAnsi="Times New Roman" w:eastAsia="仿宋" w:cs="Times New Roman"/>
          <w:kern w:val="0"/>
          <w:sz w:val="28"/>
          <w:szCs w:val="28"/>
        </w:rPr>
        <w:t>）；</w:t>
      </w:r>
    </w:p>
    <w:p w14:paraId="673669F1">
      <w:pPr>
        <w:widowControl/>
        <w:adjustRightInd w:val="0"/>
        <w:snapToGrid w:val="0"/>
        <w:ind w:firstLine="56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（22）《国家危险废物名录》（2016年版）；</w:t>
      </w:r>
    </w:p>
    <w:p w14:paraId="2B91AC1F">
      <w:pPr>
        <w:widowControl/>
        <w:adjustRightInd w:val="0"/>
        <w:snapToGrid w:val="0"/>
        <w:ind w:firstLine="56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（23）《危险化学品目录》（2018年版）；</w:t>
      </w:r>
    </w:p>
    <w:p w14:paraId="2C9637C0">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24</w:t>
      </w:r>
      <w:r>
        <w:rPr>
          <w:rFonts w:hint="eastAsia" w:ascii="Times New Roman" w:hAnsi="Times New Roman" w:eastAsia="仿宋" w:cs="Times New Roman"/>
          <w:kern w:val="0"/>
          <w:sz w:val="28"/>
          <w:szCs w:val="28"/>
        </w:rPr>
        <w:t>）《危险货物品名表》（</w:t>
      </w:r>
      <w:r>
        <w:rPr>
          <w:rFonts w:ascii="Times New Roman" w:hAnsi="Times New Roman" w:eastAsia="仿宋" w:cs="Times New Roman"/>
          <w:kern w:val="0"/>
          <w:sz w:val="28"/>
          <w:szCs w:val="28"/>
        </w:rPr>
        <w:t>GB12268-2012</w:t>
      </w:r>
      <w:r>
        <w:rPr>
          <w:rFonts w:hint="eastAsia" w:ascii="Times New Roman" w:hAnsi="Times New Roman" w:eastAsia="仿宋" w:cs="Times New Roman"/>
          <w:kern w:val="0"/>
          <w:sz w:val="28"/>
          <w:szCs w:val="28"/>
        </w:rPr>
        <w:t>）；</w:t>
      </w:r>
    </w:p>
    <w:p w14:paraId="6F0A65BB">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25</w:t>
      </w:r>
      <w:r>
        <w:rPr>
          <w:rFonts w:hint="eastAsia" w:ascii="Times New Roman" w:hAnsi="Times New Roman" w:eastAsia="仿宋" w:cs="Times New Roman"/>
          <w:kern w:val="0"/>
          <w:sz w:val="28"/>
          <w:szCs w:val="28"/>
        </w:rPr>
        <w:t>）《建筑设计防火规范》（</w:t>
      </w:r>
      <w:r>
        <w:rPr>
          <w:rFonts w:ascii="Times New Roman" w:hAnsi="Times New Roman" w:eastAsia="仿宋" w:cs="Times New Roman"/>
          <w:kern w:val="0"/>
          <w:sz w:val="28"/>
          <w:szCs w:val="28"/>
        </w:rPr>
        <w:t>GB 50016-2014</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2018</w:t>
      </w:r>
      <w:r>
        <w:rPr>
          <w:rFonts w:hint="eastAsia" w:ascii="Times New Roman" w:hAnsi="Times New Roman" w:eastAsia="仿宋" w:cs="Times New Roman"/>
          <w:kern w:val="0"/>
          <w:sz w:val="28"/>
          <w:szCs w:val="28"/>
        </w:rPr>
        <w:t>修改版）；</w:t>
      </w:r>
    </w:p>
    <w:p w14:paraId="005B9950">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26</w:t>
      </w:r>
      <w:r>
        <w:rPr>
          <w:rFonts w:hint="eastAsia" w:ascii="Times New Roman" w:hAnsi="Times New Roman" w:eastAsia="仿宋" w:cs="Times New Roman"/>
          <w:kern w:val="0"/>
          <w:sz w:val="28"/>
          <w:szCs w:val="28"/>
        </w:rPr>
        <w:t>）《污水综合排放标准》（</w:t>
      </w:r>
      <w:r>
        <w:rPr>
          <w:rFonts w:ascii="Times New Roman" w:hAnsi="Times New Roman" w:eastAsia="仿宋" w:cs="Times New Roman"/>
          <w:kern w:val="0"/>
          <w:sz w:val="28"/>
          <w:szCs w:val="28"/>
        </w:rPr>
        <w:t>GB8978-1996</w:t>
      </w:r>
      <w:r>
        <w:rPr>
          <w:rFonts w:hint="eastAsia" w:ascii="Times New Roman" w:hAnsi="Times New Roman" w:eastAsia="仿宋" w:cs="Times New Roman"/>
          <w:kern w:val="0"/>
          <w:sz w:val="28"/>
          <w:szCs w:val="28"/>
        </w:rPr>
        <w:t>）；</w:t>
      </w:r>
    </w:p>
    <w:p w14:paraId="2C74DF0B">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27</w:t>
      </w:r>
      <w:r>
        <w:rPr>
          <w:rFonts w:hint="eastAsia" w:ascii="Times New Roman" w:hAnsi="Times New Roman" w:eastAsia="仿宋" w:cs="Times New Roman"/>
          <w:kern w:val="0"/>
          <w:sz w:val="28"/>
          <w:szCs w:val="28"/>
        </w:rPr>
        <w:t>）《大气污染物综合排放标准》（</w:t>
      </w:r>
      <w:r>
        <w:rPr>
          <w:rFonts w:ascii="Times New Roman" w:hAnsi="Times New Roman" w:eastAsia="仿宋" w:cs="Times New Roman"/>
          <w:kern w:val="0"/>
          <w:sz w:val="28"/>
          <w:szCs w:val="28"/>
        </w:rPr>
        <w:t>GB16297-1996</w:t>
      </w:r>
      <w:r>
        <w:rPr>
          <w:rFonts w:hint="eastAsia" w:ascii="Times New Roman" w:hAnsi="Times New Roman" w:eastAsia="仿宋" w:cs="Times New Roman"/>
          <w:kern w:val="0"/>
          <w:sz w:val="28"/>
          <w:szCs w:val="28"/>
        </w:rPr>
        <w:t>）；</w:t>
      </w:r>
    </w:p>
    <w:p w14:paraId="4AF7CF3D">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28</w:t>
      </w:r>
      <w:r>
        <w:rPr>
          <w:rFonts w:hint="eastAsia" w:ascii="Times New Roman" w:hAnsi="Times New Roman" w:eastAsia="仿宋" w:cs="Times New Roman"/>
          <w:kern w:val="0"/>
          <w:sz w:val="28"/>
          <w:szCs w:val="28"/>
        </w:rPr>
        <w:t>）《工业企业厂界环境噪声排放标准》（</w:t>
      </w:r>
      <w:r>
        <w:rPr>
          <w:rFonts w:ascii="Times New Roman" w:hAnsi="Times New Roman" w:eastAsia="仿宋" w:cs="Times New Roman"/>
          <w:kern w:val="0"/>
          <w:sz w:val="28"/>
          <w:szCs w:val="28"/>
        </w:rPr>
        <w:t>GB12348-2008</w:t>
      </w:r>
      <w:r>
        <w:rPr>
          <w:rFonts w:hint="eastAsia" w:ascii="Times New Roman" w:hAnsi="Times New Roman" w:eastAsia="仿宋" w:cs="Times New Roman"/>
          <w:kern w:val="0"/>
          <w:sz w:val="28"/>
          <w:szCs w:val="28"/>
        </w:rPr>
        <w:t>）；</w:t>
      </w:r>
    </w:p>
    <w:p w14:paraId="1F3C063F">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29</w:t>
      </w:r>
      <w:r>
        <w:rPr>
          <w:rFonts w:hint="eastAsia" w:ascii="Times New Roman" w:hAnsi="Times New Roman" w:eastAsia="仿宋" w:cs="Times New Roman"/>
          <w:kern w:val="0"/>
          <w:sz w:val="28"/>
          <w:szCs w:val="28"/>
        </w:rPr>
        <w:t>）《建设项目环境风险评价技术导则》（</w:t>
      </w:r>
      <w:r>
        <w:rPr>
          <w:rFonts w:ascii="Times New Roman" w:hAnsi="Times New Roman" w:eastAsia="仿宋" w:cs="Times New Roman"/>
          <w:kern w:val="0"/>
          <w:sz w:val="28"/>
          <w:szCs w:val="28"/>
        </w:rPr>
        <w:t>HJ169-2018</w:t>
      </w:r>
      <w:r>
        <w:rPr>
          <w:rFonts w:hint="eastAsia" w:ascii="Times New Roman" w:hAnsi="Times New Roman" w:eastAsia="仿宋" w:cs="Times New Roman"/>
          <w:kern w:val="0"/>
          <w:sz w:val="28"/>
          <w:szCs w:val="28"/>
        </w:rPr>
        <w:t>）；</w:t>
      </w:r>
    </w:p>
    <w:p w14:paraId="0725B573">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30</w:t>
      </w:r>
      <w:r>
        <w:rPr>
          <w:rFonts w:hint="eastAsia" w:ascii="Times New Roman" w:hAnsi="Times New Roman" w:eastAsia="仿宋" w:cs="Times New Roman"/>
          <w:kern w:val="0"/>
          <w:sz w:val="28"/>
          <w:szCs w:val="28"/>
        </w:rPr>
        <w:t>）《环境影响评价技术导则</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地下水环境》（</w:t>
      </w:r>
      <w:r>
        <w:rPr>
          <w:rFonts w:ascii="Times New Roman" w:hAnsi="Times New Roman" w:eastAsia="仿宋" w:cs="Times New Roman"/>
          <w:kern w:val="0"/>
          <w:sz w:val="28"/>
          <w:szCs w:val="28"/>
        </w:rPr>
        <w:t>HJ610-2016</w:t>
      </w:r>
      <w:r>
        <w:rPr>
          <w:rFonts w:hint="eastAsia" w:ascii="Times New Roman" w:hAnsi="Times New Roman" w:eastAsia="仿宋" w:cs="Times New Roman"/>
          <w:kern w:val="0"/>
          <w:sz w:val="28"/>
          <w:szCs w:val="28"/>
        </w:rPr>
        <w:t>）；</w:t>
      </w:r>
    </w:p>
    <w:p w14:paraId="6906234A">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31</w:t>
      </w:r>
      <w:r>
        <w:rPr>
          <w:rFonts w:hint="eastAsia" w:ascii="Times New Roman" w:hAnsi="Times New Roman" w:eastAsia="仿宋" w:cs="Times New Roman"/>
          <w:kern w:val="0"/>
          <w:sz w:val="28"/>
          <w:szCs w:val="28"/>
        </w:rPr>
        <w:t>）《环境影响评价技术导则</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土壤环境》（</w:t>
      </w:r>
      <w:r>
        <w:rPr>
          <w:rFonts w:ascii="Times New Roman" w:hAnsi="Times New Roman" w:eastAsia="仿宋" w:cs="Times New Roman"/>
          <w:kern w:val="0"/>
          <w:sz w:val="28"/>
          <w:szCs w:val="28"/>
        </w:rPr>
        <w:t>HJ964-2018</w:t>
      </w:r>
      <w:r>
        <w:rPr>
          <w:rFonts w:hint="eastAsia" w:ascii="Times New Roman" w:hAnsi="Times New Roman" w:eastAsia="仿宋" w:cs="Times New Roman"/>
          <w:kern w:val="0"/>
          <w:sz w:val="28"/>
          <w:szCs w:val="28"/>
        </w:rPr>
        <w:t>）</w:t>
      </w:r>
    </w:p>
    <w:p w14:paraId="64C61C44">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32</w:t>
      </w:r>
      <w:r>
        <w:rPr>
          <w:rFonts w:hint="eastAsia" w:ascii="Times New Roman" w:hAnsi="Times New Roman" w:eastAsia="仿宋" w:cs="Times New Roman"/>
          <w:kern w:val="0"/>
          <w:sz w:val="28"/>
          <w:szCs w:val="28"/>
        </w:rPr>
        <w:t>）《环境影响评价技术导则</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地表水环境》（</w:t>
      </w:r>
      <w:r>
        <w:rPr>
          <w:rFonts w:ascii="Times New Roman" w:hAnsi="Times New Roman" w:eastAsia="仿宋" w:cs="Times New Roman"/>
          <w:kern w:val="0"/>
          <w:sz w:val="28"/>
          <w:szCs w:val="28"/>
        </w:rPr>
        <w:t>HJ2.3-2018</w:t>
      </w:r>
      <w:r>
        <w:rPr>
          <w:rFonts w:hint="eastAsia" w:ascii="Times New Roman" w:hAnsi="Times New Roman" w:eastAsia="仿宋" w:cs="Times New Roman"/>
          <w:kern w:val="0"/>
          <w:sz w:val="28"/>
          <w:szCs w:val="28"/>
        </w:rPr>
        <w:t>）；</w:t>
      </w:r>
    </w:p>
    <w:p w14:paraId="2668F430">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33</w:t>
      </w:r>
      <w:r>
        <w:rPr>
          <w:rFonts w:hint="eastAsia" w:ascii="Times New Roman" w:hAnsi="Times New Roman" w:eastAsia="仿宋" w:cs="Times New Roman"/>
          <w:kern w:val="0"/>
          <w:sz w:val="28"/>
          <w:szCs w:val="28"/>
        </w:rPr>
        <w:t>）《环境影响评价技术导则</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大气环境》（</w:t>
      </w:r>
      <w:r>
        <w:rPr>
          <w:rFonts w:ascii="Times New Roman" w:hAnsi="Times New Roman" w:eastAsia="仿宋" w:cs="Times New Roman"/>
          <w:kern w:val="0"/>
          <w:sz w:val="28"/>
          <w:szCs w:val="28"/>
        </w:rPr>
        <w:t>HJ2.2-2018</w:t>
      </w:r>
      <w:r>
        <w:rPr>
          <w:rFonts w:hint="eastAsia" w:ascii="Times New Roman" w:hAnsi="Times New Roman" w:eastAsia="仿宋" w:cs="Times New Roman"/>
          <w:kern w:val="0"/>
          <w:sz w:val="28"/>
          <w:szCs w:val="28"/>
        </w:rPr>
        <w:t>）；</w:t>
      </w:r>
    </w:p>
    <w:p w14:paraId="5E5D24A6">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34</w:t>
      </w:r>
      <w:r>
        <w:rPr>
          <w:rFonts w:hint="eastAsia" w:ascii="Times New Roman" w:hAnsi="Times New Roman" w:eastAsia="仿宋" w:cs="Times New Roman"/>
          <w:kern w:val="0"/>
          <w:sz w:val="28"/>
          <w:szCs w:val="28"/>
        </w:rPr>
        <w:t>）《企业突发环境事件风险分级方法》（</w:t>
      </w:r>
      <w:r>
        <w:rPr>
          <w:rFonts w:ascii="Times New Roman" w:hAnsi="Times New Roman" w:eastAsia="仿宋" w:cs="Times New Roman"/>
          <w:kern w:val="0"/>
          <w:sz w:val="28"/>
          <w:szCs w:val="28"/>
        </w:rPr>
        <w:t>HJ941-2018</w:t>
      </w:r>
      <w:r>
        <w:rPr>
          <w:rFonts w:hint="eastAsia" w:ascii="Times New Roman" w:hAnsi="Times New Roman" w:eastAsia="仿宋" w:cs="Times New Roman"/>
          <w:kern w:val="0"/>
          <w:sz w:val="28"/>
          <w:szCs w:val="28"/>
        </w:rPr>
        <w:t>）；</w:t>
      </w:r>
    </w:p>
    <w:p w14:paraId="33FE0203">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35</w:t>
      </w:r>
      <w:r>
        <w:rPr>
          <w:rFonts w:hint="eastAsia" w:ascii="Times New Roman" w:hAnsi="Times New Roman" w:eastAsia="仿宋" w:cs="Times New Roman"/>
          <w:kern w:val="0"/>
          <w:sz w:val="28"/>
          <w:szCs w:val="28"/>
        </w:rPr>
        <w:t>）《危险化学品事故应急救援指挥导则》（</w:t>
      </w:r>
      <w:r>
        <w:rPr>
          <w:rFonts w:ascii="Times New Roman" w:hAnsi="Times New Roman" w:eastAsia="仿宋" w:cs="Times New Roman"/>
          <w:kern w:val="0"/>
          <w:sz w:val="28"/>
          <w:szCs w:val="28"/>
        </w:rPr>
        <w:t>AQ/T3052-2015</w:t>
      </w:r>
      <w:r>
        <w:rPr>
          <w:rFonts w:hint="eastAsia" w:ascii="Times New Roman" w:hAnsi="Times New Roman" w:eastAsia="仿宋" w:cs="Times New Roman"/>
          <w:kern w:val="0"/>
          <w:sz w:val="28"/>
          <w:szCs w:val="28"/>
        </w:rPr>
        <w:t>）；</w:t>
      </w:r>
    </w:p>
    <w:p w14:paraId="1444F75E">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36</w:t>
      </w:r>
      <w:r>
        <w:rPr>
          <w:rFonts w:hint="eastAsia" w:ascii="Times New Roman" w:hAnsi="Times New Roman" w:eastAsia="仿宋" w:cs="Times New Roman"/>
          <w:sz w:val="28"/>
          <w:szCs w:val="28"/>
        </w:rPr>
        <w:t>）《火灾自动报警系统设计规范》（</w:t>
      </w:r>
      <w:r>
        <w:rPr>
          <w:rFonts w:ascii="Times New Roman" w:hAnsi="Times New Roman" w:eastAsia="仿宋" w:cs="Times New Roman"/>
          <w:sz w:val="28"/>
          <w:szCs w:val="28"/>
        </w:rPr>
        <w:t>GB50116-2013</w:t>
      </w:r>
      <w:r>
        <w:rPr>
          <w:rFonts w:hint="eastAsia" w:ascii="Times New Roman" w:hAnsi="Times New Roman" w:eastAsia="仿宋" w:cs="Times New Roman"/>
          <w:sz w:val="28"/>
          <w:szCs w:val="28"/>
        </w:rPr>
        <w:t>）；</w:t>
      </w:r>
    </w:p>
    <w:p w14:paraId="1A7FB342">
      <w:pPr>
        <w:adjustRightInd w:val="0"/>
        <w:snapToGrid w:val="0"/>
        <w:ind w:left="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37</w:t>
      </w:r>
      <w:r>
        <w:rPr>
          <w:rFonts w:hint="eastAsia" w:ascii="Times New Roman" w:hAnsi="Times New Roman" w:eastAsia="仿宋" w:cs="Times New Roman"/>
          <w:sz w:val="28"/>
          <w:szCs w:val="28"/>
        </w:rPr>
        <w:t>）《压力容器中化学介质毒性危害和爆炸危险度分类》（</w:t>
      </w:r>
      <w:r>
        <w:rPr>
          <w:rFonts w:ascii="Times New Roman" w:hAnsi="Times New Roman" w:eastAsia="仿宋" w:cs="Times New Roman"/>
          <w:sz w:val="28"/>
          <w:szCs w:val="28"/>
        </w:rPr>
        <w:t>HG/T 20660-2017</w:t>
      </w:r>
      <w:r>
        <w:rPr>
          <w:rFonts w:hint="eastAsia" w:ascii="Times New Roman" w:hAnsi="Times New Roman" w:eastAsia="仿宋" w:cs="Times New Roman"/>
          <w:sz w:val="28"/>
          <w:szCs w:val="28"/>
        </w:rPr>
        <w:t>）；</w:t>
      </w:r>
    </w:p>
    <w:p w14:paraId="3BF2D5AD">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38</w:t>
      </w:r>
      <w:r>
        <w:rPr>
          <w:rFonts w:hint="eastAsia" w:ascii="Times New Roman" w:hAnsi="Times New Roman" w:eastAsia="仿宋" w:cs="Times New Roman"/>
          <w:kern w:val="0"/>
          <w:sz w:val="28"/>
          <w:szCs w:val="28"/>
        </w:rPr>
        <w:t>）《江苏省工业和信息产业结构调整指导目录》（</w:t>
      </w:r>
      <w:r>
        <w:rPr>
          <w:rFonts w:ascii="Times New Roman" w:hAnsi="Times New Roman" w:eastAsia="仿宋" w:cs="Times New Roman"/>
          <w:kern w:val="0"/>
          <w:sz w:val="28"/>
          <w:szCs w:val="28"/>
        </w:rPr>
        <w:t>2012</w:t>
      </w:r>
      <w:r>
        <w:rPr>
          <w:rFonts w:hint="eastAsia" w:ascii="Times New Roman" w:hAnsi="Times New Roman" w:eastAsia="仿宋" w:cs="Times New Roman"/>
          <w:kern w:val="0"/>
          <w:sz w:val="28"/>
          <w:szCs w:val="28"/>
        </w:rPr>
        <w:t>年本）；</w:t>
      </w:r>
    </w:p>
    <w:p w14:paraId="012BD320">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39</w:t>
      </w:r>
      <w:r>
        <w:rPr>
          <w:rFonts w:hint="eastAsia" w:ascii="Times New Roman" w:hAnsi="Times New Roman" w:eastAsia="仿宋" w:cs="Times New Roman"/>
          <w:kern w:val="0"/>
          <w:sz w:val="28"/>
          <w:szCs w:val="28"/>
        </w:rPr>
        <w:t>）《危险化学品事故应急救援预案编制导则》（国家安全生产监督管理局，安监管危化字〔</w:t>
      </w:r>
      <w:r>
        <w:rPr>
          <w:rFonts w:ascii="Times New Roman" w:hAnsi="Times New Roman" w:eastAsia="仿宋" w:cs="Times New Roman"/>
          <w:kern w:val="0"/>
          <w:sz w:val="28"/>
          <w:szCs w:val="28"/>
        </w:rPr>
        <w:t>2004</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43</w:t>
      </w:r>
      <w:r>
        <w:rPr>
          <w:rFonts w:hint="eastAsia" w:ascii="Times New Roman" w:hAnsi="Times New Roman" w:eastAsia="仿宋" w:cs="Times New Roman"/>
          <w:kern w:val="0"/>
          <w:sz w:val="28"/>
          <w:szCs w:val="28"/>
        </w:rPr>
        <w:t>号）；</w:t>
      </w:r>
    </w:p>
    <w:p w14:paraId="68FA1BE6">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（40）《事故状态下水体污染的预防与控制技术要求》《Q/SY1190-2013）</w:t>
      </w:r>
      <w:r>
        <w:rPr>
          <w:rFonts w:hint="eastAsia" w:ascii="Times New Roman" w:hAnsi="Times New Roman" w:eastAsia="仿宋" w:cs="Times New Roman"/>
          <w:sz w:val="28"/>
          <w:szCs w:val="28"/>
        </w:rPr>
        <w:t>；</w:t>
      </w:r>
    </w:p>
    <w:p w14:paraId="6ABE16D2">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w:t>
      </w:r>
      <w:r>
        <w:rPr>
          <w:rFonts w:hint="eastAsia" w:ascii="Times New Roman" w:hAnsi="Times New Roman" w:eastAsia="仿宋" w:cs="Times New Roman"/>
          <w:sz w:val="28"/>
          <w:szCs w:val="28"/>
        </w:rPr>
        <w:t>《企事业单位和工业园区突发环境事件应急预案编制导则》（</w:t>
      </w:r>
      <w:r>
        <w:rPr>
          <w:rFonts w:ascii="Times New Roman" w:hAnsi="Times New Roman" w:eastAsia="仿宋" w:cs="Times New Roman"/>
          <w:sz w:val="28"/>
          <w:szCs w:val="28"/>
        </w:rPr>
        <w:t>DB32/T 3795-2020</w:t>
      </w:r>
      <w:r>
        <w:rPr>
          <w:rFonts w:hint="eastAsia" w:ascii="Times New Roman" w:hAnsi="Times New Roman" w:eastAsia="仿宋" w:cs="Times New Roman"/>
          <w:sz w:val="28"/>
          <w:szCs w:val="28"/>
        </w:rPr>
        <w:t>）（江苏省生态环境厅，</w:t>
      </w:r>
      <w:r>
        <w:rPr>
          <w:rFonts w:ascii="Times New Roman" w:hAnsi="Times New Roman" w:eastAsia="仿宋" w:cs="Times New Roman"/>
          <w:sz w:val="28"/>
          <w:szCs w:val="28"/>
        </w:rPr>
        <w:t>2020</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lang w:eastAsia="zh-CN"/>
        </w:rPr>
        <w:t>7月</w:t>
      </w:r>
      <w:r>
        <w:rPr>
          <w:rFonts w:ascii="Times New Roman" w:hAnsi="Times New Roman" w:eastAsia="仿宋" w:cs="Times New Roman"/>
          <w:sz w:val="28"/>
          <w:szCs w:val="28"/>
        </w:rPr>
        <w:t>25</w:t>
      </w:r>
      <w:r>
        <w:rPr>
          <w:rFonts w:hint="eastAsia" w:ascii="Times New Roman" w:hAnsi="Times New Roman" w:eastAsia="仿宋" w:cs="Times New Roman"/>
          <w:sz w:val="28"/>
          <w:szCs w:val="28"/>
        </w:rPr>
        <w:t>日）</w:t>
      </w:r>
      <w:r>
        <w:rPr>
          <w:rFonts w:hint="eastAsia" w:ascii="Times New Roman" w:hAnsi="Times New Roman" w:eastAsia="仿宋" w:cs="Times New Roman"/>
          <w:kern w:val="0"/>
          <w:sz w:val="28"/>
          <w:szCs w:val="28"/>
        </w:rPr>
        <w:t>。</w:t>
      </w:r>
    </w:p>
    <w:bookmarkEnd w:id="20"/>
    <w:bookmarkEnd w:id="21"/>
    <w:p w14:paraId="1B4349CA">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3" w:name="_Toc14111"/>
      <w:bookmarkStart w:id="34" w:name="_Toc496886989"/>
      <w:bookmarkStart w:id="35" w:name="_Toc26504"/>
      <w:bookmarkStart w:id="36" w:name="_Toc57303365"/>
      <w:bookmarkStart w:id="37" w:name="_Toc275938107"/>
      <w:bookmarkStart w:id="38" w:name="_Toc276118340"/>
      <w:bookmarkStart w:id="39" w:name="_Toc276118341"/>
      <w:bookmarkStart w:id="40" w:name="_Toc275938108"/>
      <w:r>
        <w:rPr>
          <w:rFonts w:ascii="Times New Roman" w:hAnsi="Times New Roman" w:eastAsia="仿宋" w:cs="Times New Roman"/>
          <w:b/>
          <w:bCs/>
          <w:sz w:val="28"/>
          <w:szCs w:val="32"/>
        </w:rPr>
        <w:t xml:space="preserve">1.2.4 </w:t>
      </w:r>
      <w:r>
        <w:rPr>
          <w:rFonts w:hint="eastAsia" w:ascii="Times New Roman" w:hAnsi="Times New Roman" w:eastAsia="仿宋" w:cs="Times New Roman"/>
          <w:b/>
          <w:bCs/>
          <w:sz w:val="28"/>
          <w:szCs w:val="32"/>
        </w:rPr>
        <w:t>基础资料</w:t>
      </w:r>
      <w:bookmarkEnd w:id="33"/>
      <w:bookmarkEnd w:id="34"/>
      <w:bookmarkEnd w:id="35"/>
      <w:bookmarkEnd w:id="36"/>
      <w:bookmarkEnd w:id="37"/>
      <w:bookmarkEnd w:id="38"/>
    </w:p>
    <w:bookmarkEnd w:id="39"/>
    <w:bookmarkEnd w:id="40"/>
    <w:p w14:paraId="4CAA8CC4">
      <w:pPr>
        <w:widowControl/>
        <w:adjustRightInd w:val="0"/>
        <w:snapToGrid w:val="0"/>
        <w:ind w:firstLine="561"/>
        <w:rPr>
          <w:rFonts w:ascii="Times New Roman" w:hAnsi="Times New Roman" w:eastAsia="仿宋" w:cs="Times New Roman"/>
          <w:kern w:val="0"/>
          <w:sz w:val="28"/>
          <w:szCs w:val="28"/>
        </w:rPr>
      </w:pPr>
      <w:bookmarkStart w:id="41" w:name="_Toc496886990"/>
      <w:r>
        <w:rPr>
          <w:rFonts w:hint="eastAsia" w:ascii="Times New Roman" w:hAnsi="Times New Roman" w:eastAsia="仿宋" w:cs="Times New Roman"/>
          <w:kern w:val="0"/>
          <w:sz w:val="28"/>
          <w:szCs w:val="28"/>
        </w:rPr>
        <w:t>（</w:t>
      </w:r>
      <w:r>
        <w:rPr>
          <w:rFonts w:hint="eastAsia" w:ascii="Times New Roman" w:hAnsi="Times New Roman" w:eastAsia="仿宋" w:cs="Times New Roman"/>
          <w:kern w:val="0"/>
          <w:sz w:val="28"/>
          <w:szCs w:val="28"/>
          <w:lang w:val="en-US" w:eastAsia="zh-CN"/>
        </w:rPr>
        <w:t>1</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lang w:eastAsia="zh-CN"/>
        </w:rPr>
        <w:t>海安县弘鑫焊材有限公司特种电焊条用还原钛铁粉生产项目</w:t>
      </w:r>
      <w:r>
        <w:rPr>
          <w:rFonts w:ascii="Times New Roman" w:hAnsi="Times New Roman" w:eastAsia="仿宋" w:cs="Times New Roman"/>
          <w:kern w:val="0"/>
          <w:sz w:val="28"/>
          <w:szCs w:val="28"/>
        </w:rPr>
        <w:t>环境影响报告表》（20</w:t>
      </w:r>
      <w:r>
        <w:rPr>
          <w:rFonts w:hint="eastAsia" w:ascii="Times New Roman" w:hAnsi="Times New Roman" w:eastAsia="仿宋" w:cs="Times New Roman"/>
          <w:kern w:val="0"/>
          <w:sz w:val="28"/>
          <w:szCs w:val="28"/>
          <w:lang w:val="en-US" w:eastAsia="zh-CN"/>
        </w:rPr>
        <w:t>10</w:t>
      </w:r>
      <w:r>
        <w:rPr>
          <w:rFonts w:ascii="Times New Roman" w:hAnsi="Times New Roman" w:eastAsia="仿宋" w:cs="Times New Roman"/>
          <w:kern w:val="0"/>
          <w:sz w:val="28"/>
          <w:szCs w:val="28"/>
        </w:rPr>
        <w:t>年</w:t>
      </w:r>
      <w:r>
        <w:rPr>
          <w:rFonts w:hint="eastAsia" w:ascii="Times New Roman" w:hAnsi="Times New Roman" w:eastAsia="仿宋" w:cs="Times New Roman"/>
          <w:kern w:val="0"/>
          <w:sz w:val="28"/>
          <w:szCs w:val="28"/>
          <w:lang w:val="en-US" w:eastAsia="zh-CN"/>
        </w:rPr>
        <w:t>12</w:t>
      </w:r>
      <w:r>
        <w:rPr>
          <w:rFonts w:ascii="Times New Roman" w:hAnsi="Times New Roman" w:eastAsia="仿宋" w:cs="Times New Roman"/>
          <w:kern w:val="0"/>
          <w:sz w:val="28"/>
          <w:szCs w:val="28"/>
        </w:rPr>
        <w:t>月）；</w:t>
      </w:r>
    </w:p>
    <w:p w14:paraId="60000D68">
      <w:pPr>
        <w:widowControl/>
        <w:adjustRightInd w:val="0"/>
        <w:snapToGrid w:val="0"/>
        <w:ind w:firstLine="561"/>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hint="eastAsia" w:ascii="Times New Roman" w:hAnsi="Times New Roman" w:eastAsia="仿宋" w:cs="Times New Roman"/>
          <w:kern w:val="0"/>
          <w:sz w:val="28"/>
          <w:szCs w:val="28"/>
          <w:lang w:val="en-US" w:eastAsia="zh-CN"/>
        </w:rPr>
        <w:t>2</w:t>
      </w:r>
      <w:r>
        <w:rPr>
          <w:rFonts w:ascii="Times New Roman" w:hAnsi="Times New Roman" w:eastAsia="仿宋" w:cs="Times New Roman"/>
          <w:kern w:val="0"/>
          <w:sz w:val="28"/>
          <w:szCs w:val="28"/>
        </w:rPr>
        <w:t>）《关于</w:t>
      </w:r>
      <w:r>
        <w:rPr>
          <w:rFonts w:hint="eastAsia" w:ascii="Times New Roman" w:hAnsi="Times New Roman" w:eastAsia="仿宋" w:cs="Times New Roman"/>
          <w:kern w:val="0"/>
          <w:sz w:val="28"/>
          <w:szCs w:val="28"/>
          <w:lang w:eastAsia="zh-CN"/>
        </w:rPr>
        <w:t>海安县弘鑫焊材有限公司特种电焊条用还原钛铁粉生产项目</w:t>
      </w:r>
      <w:r>
        <w:rPr>
          <w:rFonts w:ascii="Times New Roman" w:hAnsi="Times New Roman" w:eastAsia="仿宋" w:cs="Times New Roman"/>
          <w:kern w:val="0"/>
          <w:sz w:val="28"/>
          <w:szCs w:val="28"/>
        </w:rPr>
        <w:t>环境影响报告表的批复》（</w:t>
      </w:r>
      <w:r>
        <w:rPr>
          <w:rFonts w:hint="eastAsia" w:ascii="Times New Roman" w:hAnsi="Times New Roman" w:eastAsia="仿宋" w:cs="Times New Roman"/>
          <w:kern w:val="0"/>
          <w:sz w:val="28"/>
          <w:szCs w:val="28"/>
          <w:lang w:eastAsia="zh-CN"/>
        </w:rPr>
        <w:t>海安市环保局</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lang w:eastAsia="zh-CN"/>
        </w:rPr>
        <w:t>海环管（表）【2011】03004号</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lang w:eastAsia="zh-CN"/>
        </w:rPr>
        <w:t>20</w:t>
      </w:r>
      <w:r>
        <w:rPr>
          <w:rFonts w:hint="eastAsia" w:ascii="Times New Roman" w:hAnsi="Times New Roman" w:eastAsia="仿宋" w:cs="Times New Roman"/>
          <w:kern w:val="0"/>
          <w:sz w:val="28"/>
          <w:szCs w:val="28"/>
          <w:lang w:val="en-US" w:eastAsia="zh-CN"/>
        </w:rPr>
        <w:t>11</w:t>
      </w:r>
      <w:r>
        <w:rPr>
          <w:rFonts w:hint="eastAsia" w:ascii="Times New Roman" w:hAnsi="Times New Roman" w:eastAsia="仿宋" w:cs="Times New Roman"/>
          <w:kern w:val="0"/>
          <w:sz w:val="28"/>
          <w:szCs w:val="28"/>
          <w:lang w:eastAsia="zh-CN"/>
        </w:rPr>
        <w:t>年</w:t>
      </w:r>
      <w:r>
        <w:rPr>
          <w:rFonts w:hint="eastAsia" w:ascii="Times New Roman" w:hAnsi="Times New Roman" w:eastAsia="仿宋" w:cs="Times New Roman"/>
          <w:kern w:val="0"/>
          <w:sz w:val="28"/>
          <w:szCs w:val="28"/>
          <w:lang w:val="en-US" w:eastAsia="zh-CN"/>
        </w:rPr>
        <w:t>3</w:t>
      </w:r>
      <w:r>
        <w:rPr>
          <w:rFonts w:hint="eastAsia" w:ascii="Times New Roman" w:hAnsi="Times New Roman" w:eastAsia="仿宋" w:cs="Times New Roman"/>
          <w:kern w:val="0"/>
          <w:sz w:val="28"/>
          <w:szCs w:val="28"/>
          <w:lang w:eastAsia="zh-CN"/>
        </w:rPr>
        <w:t>月</w:t>
      </w:r>
      <w:r>
        <w:rPr>
          <w:rFonts w:hint="eastAsia" w:ascii="Times New Roman" w:hAnsi="Times New Roman" w:eastAsia="仿宋" w:cs="Times New Roman"/>
          <w:kern w:val="0"/>
          <w:sz w:val="28"/>
          <w:szCs w:val="28"/>
          <w:lang w:val="en-US" w:eastAsia="zh-CN"/>
        </w:rPr>
        <w:t>2</w:t>
      </w:r>
      <w:r>
        <w:rPr>
          <w:rFonts w:hint="eastAsia" w:ascii="Times New Roman" w:hAnsi="Times New Roman" w:eastAsia="仿宋" w:cs="Times New Roman"/>
          <w:kern w:val="0"/>
          <w:sz w:val="28"/>
          <w:szCs w:val="28"/>
          <w:lang w:eastAsia="zh-CN"/>
        </w:rPr>
        <w:t>日</w:t>
      </w:r>
      <w:r>
        <w:rPr>
          <w:rFonts w:ascii="Times New Roman" w:hAnsi="Times New Roman" w:eastAsia="仿宋" w:cs="Times New Roman"/>
          <w:kern w:val="0"/>
          <w:sz w:val="28"/>
          <w:szCs w:val="28"/>
        </w:rPr>
        <w:t>）；</w:t>
      </w:r>
    </w:p>
    <w:p w14:paraId="09AC9228">
      <w:pPr>
        <w:widowControl/>
        <w:adjustRightInd w:val="0"/>
        <w:snapToGrid w:val="0"/>
        <w:ind w:firstLine="561"/>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hint="eastAsia" w:ascii="Times New Roman" w:hAnsi="Times New Roman" w:eastAsia="仿宋" w:cs="Times New Roman"/>
          <w:kern w:val="0"/>
          <w:sz w:val="28"/>
          <w:szCs w:val="28"/>
          <w:lang w:val="en-US" w:eastAsia="zh-CN"/>
        </w:rPr>
        <w:t>3</w:t>
      </w:r>
      <w:r>
        <w:rPr>
          <w:rFonts w:ascii="Times New Roman" w:hAnsi="Times New Roman" w:eastAsia="仿宋" w:cs="Times New Roman"/>
          <w:kern w:val="0"/>
          <w:sz w:val="28"/>
          <w:szCs w:val="28"/>
        </w:rPr>
        <w:t>）其他相关资料。</w:t>
      </w:r>
    </w:p>
    <w:p w14:paraId="3756AE70">
      <w:pPr>
        <w:keepNext/>
        <w:keepLines/>
        <w:adjustRightInd w:val="0"/>
        <w:snapToGrid w:val="0"/>
        <w:jc w:val="left"/>
        <w:outlineLvl w:val="1"/>
        <w:rPr>
          <w:rFonts w:ascii="Times New Roman" w:hAnsi="Times New Roman" w:eastAsia="仿宋" w:cs="Times New Roman"/>
          <w:b/>
          <w:bCs/>
          <w:sz w:val="28"/>
          <w:szCs w:val="28"/>
        </w:rPr>
      </w:pPr>
      <w:bookmarkStart w:id="42" w:name="_Toc57303366"/>
      <w:bookmarkStart w:id="43" w:name="_Toc815"/>
      <w:bookmarkStart w:id="44" w:name="_Toc17347"/>
      <w:r>
        <w:rPr>
          <w:rFonts w:ascii="Times New Roman" w:hAnsi="Times New Roman" w:eastAsia="仿宋" w:cs="Times New Roman"/>
          <w:b/>
          <w:bCs/>
          <w:sz w:val="28"/>
          <w:szCs w:val="28"/>
        </w:rPr>
        <w:t xml:space="preserve">1.3 </w:t>
      </w:r>
      <w:r>
        <w:rPr>
          <w:rFonts w:hint="eastAsia" w:ascii="Times New Roman" w:hAnsi="Times New Roman" w:eastAsia="仿宋" w:cs="Times New Roman"/>
          <w:b/>
          <w:bCs/>
          <w:sz w:val="28"/>
          <w:szCs w:val="28"/>
        </w:rPr>
        <w:t>适用范围</w:t>
      </w:r>
      <w:bookmarkEnd w:id="41"/>
      <w:bookmarkEnd w:id="42"/>
      <w:bookmarkEnd w:id="43"/>
      <w:bookmarkEnd w:id="44"/>
    </w:p>
    <w:p w14:paraId="21576FC5">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45" w:name="_Toc12186"/>
      <w:bookmarkStart w:id="46" w:name="_Toc6001"/>
      <w:bookmarkStart w:id="47" w:name="_Toc496886991"/>
      <w:bookmarkStart w:id="48" w:name="_Toc276118342"/>
      <w:bookmarkStart w:id="49" w:name="_Toc275938109"/>
      <w:bookmarkStart w:id="50" w:name="_Toc57303367"/>
      <w:r>
        <w:rPr>
          <w:rFonts w:ascii="Times New Roman" w:hAnsi="Times New Roman" w:eastAsia="仿宋" w:cs="Times New Roman"/>
          <w:b/>
          <w:bCs/>
          <w:sz w:val="28"/>
          <w:szCs w:val="32"/>
        </w:rPr>
        <w:t xml:space="preserve">1.3.1 </w:t>
      </w:r>
      <w:r>
        <w:rPr>
          <w:rFonts w:hint="eastAsia" w:ascii="Times New Roman" w:hAnsi="Times New Roman" w:eastAsia="仿宋" w:cs="Times New Roman"/>
          <w:b/>
          <w:bCs/>
          <w:sz w:val="28"/>
          <w:szCs w:val="32"/>
        </w:rPr>
        <w:t>适用范围</w:t>
      </w:r>
      <w:bookmarkEnd w:id="45"/>
      <w:bookmarkEnd w:id="46"/>
      <w:bookmarkEnd w:id="47"/>
      <w:bookmarkEnd w:id="48"/>
      <w:bookmarkEnd w:id="49"/>
      <w:bookmarkEnd w:id="50"/>
    </w:p>
    <w:p w14:paraId="794B3D97">
      <w:pPr>
        <w:widowControl/>
        <w:adjustRightInd w:val="0"/>
        <w:snapToGrid w:val="0"/>
        <w:ind w:firstLine="560"/>
        <w:rPr>
          <w:rFonts w:ascii="Times New Roman" w:hAnsi="Times New Roman" w:eastAsia="仿宋" w:cs="Times New Roman"/>
          <w:sz w:val="28"/>
          <w:szCs w:val="28"/>
        </w:rPr>
      </w:pPr>
      <w:bookmarkStart w:id="51" w:name="_Toc276118343"/>
      <w:bookmarkStart w:id="52" w:name="_Toc275938110"/>
      <w:r>
        <w:rPr>
          <w:rFonts w:hint="eastAsia" w:ascii="Times New Roman" w:hAnsi="Times New Roman" w:eastAsia="仿宋" w:cs="Times New Roman"/>
          <w:sz w:val="28"/>
          <w:szCs w:val="28"/>
        </w:rPr>
        <w:t>本预案适用于范围如下：</w:t>
      </w:r>
    </w:p>
    <w:p w14:paraId="6E6665C1">
      <w:pPr>
        <w:topLinePunct/>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）本预案适用于位于</w:t>
      </w:r>
      <w:r>
        <w:rPr>
          <w:rFonts w:hint="eastAsia" w:ascii="Times New Roman" w:hAnsi="Times New Roman" w:eastAsia="仿宋" w:cs="Times New Roman"/>
          <w:kern w:val="0"/>
          <w:sz w:val="28"/>
          <w:szCs w:val="28"/>
          <w:lang w:eastAsia="zh-CN"/>
        </w:rPr>
        <w:t>江苏省海安县城东镇韩洋村22组</w:t>
      </w:r>
      <w:r>
        <w:rPr>
          <w:rFonts w:hint="eastAsia" w:ascii="Times New Roman" w:hAnsi="Times New Roman" w:eastAsia="仿宋" w:cs="Times New Roman"/>
          <w:sz w:val="28"/>
          <w:szCs w:val="28"/>
        </w:rPr>
        <w:t>的</w:t>
      </w:r>
      <w:r>
        <w:rPr>
          <w:rFonts w:hint="eastAsia" w:ascii="Times New Roman" w:hAnsi="Times New Roman" w:eastAsia="仿宋" w:cs="Times New Roman"/>
          <w:kern w:val="0"/>
          <w:sz w:val="28"/>
          <w:szCs w:val="28"/>
          <w:lang w:eastAsia="zh-CN"/>
        </w:rPr>
        <w:t>海安县弘鑫焊材有限公司</w:t>
      </w:r>
      <w:r>
        <w:rPr>
          <w:rFonts w:hint="eastAsia" w:ascii="Times New Roman" w:hAnsi="Times New Roman" w:eastAsia="仿宋" w:cs="Times New Roman"/>
          <w:sz w:val="28"/>
          <w:szCs w:val="28"/>
        </w:rPr>
        <w:t>；</w:t>
      </w:r>
    </w:p>
    <w:p w14:paraId="302703C4">
      <w:pPr>
        <w:widowControl/>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）人为或不可抗力造成的废气、废水、固废（包括危险废物）、危险化学品、有毒化学品等环境污染破坏事件；</w:t>
      </w:r>
    </w:p>
    <w:p w14:paraId="1FC2F035">
      <w:pPr>
        <w:widowControl/>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）在生产、经营、贮存、运输、使用和处置过程中因有毒有害化学品的泄漏、扩散所造成的突发性环境污染事件；</w:t>
      </w:r>
    </w:p>
    <w:p w14:paraId="758425FD">
      <w:pPr>
        <w:widowControl/>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）易燃易爆化学品外泄造成爆炸而产生的突发性环境污染事件；</w:t>
      </w:r>
    </w:p>
    <w:p w14:paraId="686D053E">
      <w:pPr>
        <w:widowControl/>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）生产过程中因生产装置、污染防治设施、设备等因素发生意外事故造成的突发性环境污染事故；</w:t>
      </w:r>
    </w:p>
    <w:p w14:paraId="2B54016D">
      <w:pPr>
        <w:widowControl/>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6</w:t>
      </w:r>
      <w:r>
        <w:rPr>
          <w:rFonts w:hint="eastAsia" w:ascii="Times New Roman" w:hAnsi="Times New Roman" w:eastAsia="仿宋" w:cs="Times New Roman"/>
          <w:sz w:val="28"/>
          <w:szCs w:val="28"/>
        </w:rPr>
        <w:t>）因遭受自然灾害而造成的可能危及人体健康的环境污染事件；</w:t>
      </w:r>
    </w:p>
    <w:p w14:paraId="17C9E267">
      <w:pPr>
        <w:widowControl/>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7</w:t>
      </w:r>
      <w:r>
        <w:rPr>
          <w:rFonts w:hint="eastAsia" w:ascii="Times New Roman" w:hAnsi="Times New Roman" w:eastAsia="仿宋" w:cs="Times New Roman"/>
          <w:sz w:val="28"/>
          <w:szCs w:val="28"/>
        </w:rPr>
        <w:t>）其他突发性环境污染事件应急处理，不包括生物安全事故和辐射安全事故风险。</w:t>
      </w:r>
    </w:p>
    <w:p w14:paraId="528BA7FA">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53" w:name="_Toc4601"/>
      <w:bookmarkStart w:id="54" w:name="_Toc496886992"/>
      <w:bookmarkStart w:id="55" w:name="_Toc57303368"/>
      <w:bookmarkStart w:id="56" w:name="_Toc17409"/>
      <w:bookmarkStart w:id="57" w:name="_Hlk5886427"/>
      <w:r>
        <w:rPr>
          <w:rFonts w:ascii="Times New Roman" w:hAnsi="Times New Roman" w:eastAsia="仿宋" w:cs="Times New Roman"/>
          <w:b/>
          <w:bCs/>
          <w:sz w:val="28"/>
          <w:szCs w:val="32"/>
        </w:rPr>
        <w:t xml:space="preserve">1.3.2 </w:t>
      </w:r>
      <w:r>
        <w:rPr>
          <w:rFonts w:hint="eastAsia" w:ascii="Times New Roman" w:hAnsi="Times New Roman" w:eastAsia="仿宋" w:cs="Times New Roman"/>
          <w:b/>
          <w:bCs/>
          <w:sz w:val="28"/>
          <w:szCs w:val="32"/>
        </w:rPr>
        <w:t>突发环境事件类型、级别</w:t>
      </w:r>
      <w:bookmarkEnd w:id="51"/>
      <w:bookmarkEnd w:id="52"/>
      <w:bookmarkEnd w:id="53"/>
      <w:bookmarkEnd w:id="54"/>
      <w:bookmarkEnd w:id="55"/>
      <w:bookmarkEnd w:id="56"/>
    </w:p>
    <w:p w14:paraId="2AD170F4">
      <w:pPr>
        <w:adjustRightInd w:val="0"/>
        <w:snapToGrid w:val="0"/>
        <w:ind w:firstLine="560"/>
        <w:rPr>
          <w:rFonts w:ascii="Times New Roman" w:hAnsi="Times New Roman" w:eastAsia="仿宋" w:cs="Times New Roman"/>
          <w:sz w:val="28"/>
          <w:szCs w:val="28"/>
        </w:rPr>
      </w:pPr>
      <w:bookmarkStart w:id="58" w:name="_Hlk57300019"/>
      <w:r>
        <w:rPr>
          <w:rFonts w:hint="eastAsia" w:ascii="Times New Roman" w:hAnsi="Times New Roman" w:eastAsia="仿宋" w:cs="Times New Roman"/>
          <w:sz w:val="28"/>
          <w:szCs w:val="28"/>
        </w:rPr>
        <w:t>依据《国务院办公厅关于印发国家突发环境事件应急预案的通知》（国办函〔</w:t>
      </w:r>
      <w:r>
        <w:rPr>
          <w:rFonts w:ascii="Times New Roman" w:hAnsi="Times New Roman" w:eastAsia="仿宋" w:cs="Times New Roman"/>
          <w:sz w:val="28"/>
          <w:szCs w:val="28"/>
        </w:rPr>
        <w:t>2014</w:t>
      </w:r>
      <w:r>
        <w:rPr>
          <w:rFonts w:hint="eastAsia" w:ascii="Times New Roman" w:hAnsi="Times New Roman" w:eastAsia="仿宋" w:cs="Times New Roman"/>
          <w:sz w:val="28"/>
          <w:szCs w:val="28"/>
        </w:rPr>
        <w:t>〕</w:t>
      </w:r>
      <w:r>
        <w:rPr>
          <w:rFonts w:ascii="Times New Roman" w:hAnsi="Times New Roman" w:eastAsia="仿宋" w:cs="Times New Roman"/>
          <w:sz w:val="28"/>
          <w:szCs w:val="28"/>
        </w:rPr>
        <w:t>119</w:t>
      </w:r>
      <w:r>
        <w:rPr>
          <w:rFonts w:hint="eastAsia" w:ascii="Times New Roman" w:hAnsi="Times New Roman" w:eastAsia="仿宋" w:cs="Times New Roman"/>
          <w:sz w:val="28"/>
          <w:szCs w:val="28"/>
        </w:rPr>
        <w:t>号）、《突发环境事件信息报告办法》（环境保护部令〔第</w:t>
      </w:r>
      <w:r>
        <w:rPr>
          <w:rFonts w:ascii="Times New Roman" w:hAnsi="Times New Roman" w:eastAsia="仿宋" w:cs="Times New Roman"/>
          <w:sz w:val="28"/>
          <w:szCs w:val="28"/>
        </w:rPr>
        <w:t>17</w:t>
      </w:r>
      <w:r>
        <w:rPr>
          <w:rFonts w:hint="eastAsia" w:ascii="Times New Roman" w:hAnsi="Times New Roman" w:eastAsia="仿宋" w:cs="Times New Roman"/>
          <w:sz w:val="28"/>
          <w:szCs w:val="28"/>
        </w:rPr>
        <w:t>号〕）、《省政府办公厅关于印发江苏省突发环境事件应急预案的通知（苏政办函〔</w:t>
      </w:r>
      <w:r>
        <w:rPr>
          <w:rFonts w:ascii="Times New Roman" w:hAnsi="Times New Roman" w:eastAsia="仿宋" w:cs="Times New Roman"/>
          <w:sz w:val="28"/>
          <w:szCs w:val="28"/>
        </w:rPr>
        <w:t>2020</w:t>
      </w:r>
      <w:r>
        <w:rPr>
          <w:rFonts w:hint="eastAsia" w:ascii="Times New Roman" w:hAnsi="Times New Roman" w:eastAsia="仿宋" w:cs="Times New Roman"/>
          <w:sz w:val="28"/>
          <w:szCs w:val="28"/>
        </w:rPr>
        <w:t>〕</w:t>
      </w:r>
      <w:r>
        <w:rPr>
          <w:rFonts w:ascii="Times New Roman" w:hAnsi="Times New Roman" w:eastAsia="仿宋" w:cs="Times New Roman"/>
          <w:sz w:val="28"/>
          <w:szCs w:val="28"/>
        </w:rPr>
        <w:t>37</w:t>
      </w:r>
      <w:r>
        <w:rPr>
          <w:rFonts w:hint="eastAsia" w:ascii="Times New Roman" w:hAnsi="Times New Roman" w:eastAsia="仿宋" w:cs="Times New Roman"/>
          <w:sz w:val="28"/>
          <w:szCs w:val="28"/>
        </w:rPr>
        <w:t>号）》中关于突发环境事件分级标准的规定，按照突发事件严重性和紧急程度，突发环境事件分为特别重大（</w:t>
      </w:r>
      <w:r>
        <w:rPr>
          <w:rFonts w:ascii="Times New Roman" w:hAnsi="Times New Roman" w:eastAsia="仿宋" w:cs="Times New Roman"/>
          <w:sz w:val="28"/>
          <w:szCs w:val="28"/>
        </w:rPr>
        <w:t>Ⅰ</w:t>
      </w:r>
      <w:r>
        <w:rPr>
          <w:rFonts w:hint="eastAsia" w:ascii="Times New Roman" w:hAnsi="Times New Roman" w:eastAsia="仿宋" w:cs="Times New Roman"/>
          <w:sz w:val="28"/>
          <w:szCs w:val="28"/>
        </w:rPr>
        <w:t>级）、重大（</w:t>
      </w:r>
      <w:r>
        <w:rPr>
          <w:rFonts w:ascii="Times New Roman" w:hAnsi="Times New Roman" w:eastAsia="仿宋" w:cs="Times New Roman"/>
          <w:sz w:val="28"/>
          <w:szCs w:val="28"/>
        </w:rPr>
        <w:t>Ⅱ</w:t>
      </w:r>
      <w:r>
        <w:rPr>
          <w:rFonts w:hint="eastAsia" w:ascii="Times New Roman" w:hAnsi="Times New Roman" w:eastAsia="仿宋" w:cs="Times New Roman"/>
          <w:sz w:val="28"/>
          <w:szCs w:val="28"/>
        </w:rPr>
        <w:t>级）、较大（</w:t>
      </w:r>
      <w:r>
        <w:rPr>
          <w:rFonts w:ascii="Times New Roman" w:hAnsi="Times New Roman" w:eastAsia="仿宋" w:cs="Times New Roman"/>
          <w:sz w:val="28"/>
          <w:szCs w:val="28"/>
        </w:rPr>
        <w:t>Ⅲ</w:t>
      </w:r>
      <w:r>
        <w:rPr>
          <w:rFonts w:hint="eastAsia" w:ascii="Times New Roman" w:hAnsi="Times New Roman" w:eastAsia="仿宋" w:cs="Times New Roman"/>
          <w:sz w:val="28"/>
          <w:szCs w:val="28"/>
        </w:rPr>
        <w:t>级）和一般（</w:t>
      </w:r>
      <w:r>
        <w:rPr>
          <w:rFonts w:ascii="Times New Roman" w:hAnsi="Times New Roman" w:eastAsia="仿宋" w:cs="Times New Roman"/>
          <w:sz w:val="28"/>
          <w:szCs w:val="28"/>
        </w:rPr>
        <w:t>Ⅳ</w:t>
      </w:r>
      <w:r>
        <w:rPr>
          <w:rFonts w:hint="eastAsia" w:ascii="Times New Roman" w:hAnsi="Times New Roman" w:eastAsia="仿宋" w:cs="Times New Roman"/>
          <w:sz w:val="28"/>
          <w:szCs w:val="28"/>
        </w:rPr>
        <w:t>级）四级。</w:t>
      </w:r>
    </w:p>
    <w:p w14:paraId="678E61DE">
      <w:pPr>
        <w:adjustRightInd w:val="0"/>
        <w:snapToGrid w:val="0"/>
        <w:ind w:firstLine="560"/>
        <w:rPr>
          <w:rFonts w:ascii="Times New Roman" w:hAnsi="Times New Roman" w:eastAsia="仿宋" w:cs="Times New Roman"/>
          <w:b/>
          <w:bCs/>
          <w:sz w:val="28"/>
          <w:szCs w:val="28"/>
        </w:rPr>
      </w:pPr>
      <w:r>
        <w:rPr>
          <w:rFonts w:ascii="Times New Roman" w:hAnsi="Times New Roman" w:eastAsia="仿宋" w:cs="Times New Roman"/>
          <w:b/>
          <w:bCs/>
          <w:sz w:val="28"/>
          <w:szCs w:val="28"/>
        </w:rPr>
        <w:t>1</w:t>
      </w:r>
      <w:r>
        <w:rPr>
          <w:rFonts w:hint="eastAsia" w:ascii="Times New Roman" w:hAnsi="Times New Roman" w:eastAsia="仿宋" w:cs="Times New Roman"/>
          <w:b/>
          <w:bCs/>
          <w:sz w:val="28"/>
          <w:szCs w:val="28"/>
        </w:rPr>
        <w:t>、特别重大环境事件（</w:t>
      </w:r>
      <w:r>
        <w:rPr>
          <w:rFonts w:ascii="Times New Roman" w:hAnsi="Times New Roman" w:eastAsia="仿宋" w:cs="Times New Roman"/>
          <w:b/>
          <w:bCs/>
          <w:sz w:val="28"/>
          <w:szCs w:val="28"/>
        </w:rPr>
        <w:t>Ⅰ</w:t>
      </w:r>
      <w:r>
        <w:rPr>
          <w:rFonts w:hint="eastAsia" w:ascii="Times New Roman" w:hAnsi="Times New Roman" w:eastAsia="仿宋" w:cs="Times New Roman"/>
          <w:b/>
          <w:bCs/>
          <w:sz w:val="28"/>
          <w:szCs w:val="28"/>
        </w:rPr>
        <w:t>级）</w:t>
      </w:r>
    </w:p>
    <w:p w14:paraId="07B915B4">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凡符合下列情形之一的，为特别重大环境事件：</w:t>
      </w:r>
    </w:p>
    <w:p w14:paraId="1A4640B0">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因环境污染直接导致</w:t>
      </w:r>
      <w:r>
        <w:rPr>
          <w:rFonts w:ascii="Times New Roman" w:hAnsi="Times New Roman" w:eastAsia="仿宋" w:cs="Times New Roman"/>
          <w:sz w:val="28"/>
          <w:szCs w:val="28"/>
        </w:rPr>
        <w:t>30</w:t>
      </w:r>
      <w:r>
        <w:rPr>
          <w:rFonts w:hint="eastAsia" w:ascii="Times New Roman" w:hAnsi="Times New Roman" w:eastAsia="仿宋" w:cs="Times New Roman"/>
          <w:sz w:val="28"/>
          <w:szCs w:val="28"/>
        </w:rPr>
        <w:t>人以上死亡或</w:t>
      </w:r>
      <w:r>
        <w:rPr>
          <w:rFonts w:ascii="Times New Roman" w:hAnsi="Times New Roman" w:eastAsia="仿宋" w:cs="Times New Roman"/>
          <w:sz w:val="28"/>
          <w:szCs w:val="28"/>
        </w:rPr>
        <w:t>100</w:t>
      </w:r>
      <w:r>
        <w:rPr>
          <w:rFonts w:hint="eastAsia" w:ascii="Times New Roman" w:hAnsi="Times New Roman" w:eastAsia="仿宋" w:cs="Times New Roman"/>
          <w:sz w:val="28"/>
          <w:szCs w:val="28"/>
        </w:rPr>
        <w:t>人以上中毒或重伤的；</w:t>
      </w:r>
    </w:p>
    <w:p w14:paraId="79A23336">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因环境污染疏散、转移人员</w:t>
      </w:r>
      <w:r>
        <w:rPr>
          <w:rFonts w:ascii="Times New Roman" w:hAnsi="Times New Roman" w:eastAsia="仿宋" w:cs="Times New Roman"/>
          <w:sz w:val="28"/>
          <w:szCs w:val="28"/>
        </w:rPr>
        <w:t>5</w:t>
      </w:r>
      <w:r>
        <w:rPr>
          <w:rFonts w:hint="eastAsia" w:ascii="Times New Roman" w:hAnsi="Times New Roman" w:eastAsia="仿宋" w:cs="Times New Roman"/>
          <w:sz w:val="28"/>
          <w:szCs w:val="28"/>
        </w:rPr>
        <w:t>万人以上的；</w:t>
      </w:r>
    </w:p>
    <w:p w14:paraId="4F97B23D">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sz w:val="28"/>
          <w:szCs w:val="28"/>
        </w:rPr>
        <w:t>因环境污染造成直接经济损失</w:t>
      </w:r>
      <w:r>
        <w:rPr>
          <w:rFonts w:ascii="Times New Roman" w:hAnsi="Times New Roman" w:eastAsia="仿宋" w:cs="Times New Roman"/>
          <w:sz w:val="28"/>
          <w:szCs w:val="28"/>
        </w:rPr>
        <w:t>1</w:t>
      </w:r>
      <w:r>
        <w:rPr>
          <w:rFonts w:hint="eastAsia" w:ascii="Times New Roman" w:hAnsi="Times New Roman" w:eastAsia="仿宋" w:cs="Times New Roman"/>
          <w:sz w:val="28"/>
          <w:szCs w:val="28"/>
        </w:rPr>
        <w:t>亿元以上的；</w:t>
      </w:r>
    </w:p>
    <w:p w14:paraId="5BFE5F61">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④</w:t>
      </w:r>
      <w:r>
        <w:rPr>
          <w:rFonts w:hint="eastAsia" w:ascii="Times New Roman" w:hAnsi="Times New Roman" w:eastAsia="仿宋" w:cs="Times New Roman"/>
          <w:sz w:val="28"/>
          <w:szCs w:val="28"/>
        </w:rPr>
        <w:t>因环境污染造成区域生态功能丧失或该区域国家重点保护物种灭绝的；</w:t>
      </w:r>
    </w:p>
    <w:p w14:paraId="0ADD29E7">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⑤</w:t>
      </w:r>
      <w:r>
        <w:rPr>
          <w:rFonts w:hint="eastAsia" w:ascii="Times New Roman" w:hAnsi="Times New Roman" w:eastAsia="仿宋" w:cs="Times New Roman"/>
          <w:sz w:val="28"/>
          <w:szCs w:val="28"/>
        </w:rPr>
        <w:t>因环境污染造成设区的市级以上城市集中式饮用水水源地取水中断的。</w:t>
      </w:r>
    </w:p>
    <w:p w14:paraId="086E8994">
      <w:pPr>
        <w:adjustRightInd w:val="0"/>
        <w:snapToGrid w:val="0"/>
        <w:ind w:firstLine="560"/>
        <w:rPr>
          <w:rFonts w:ascii="Times New Roman" w:hAnsi="Times New Roman" w:eastAsia="仿宋" w:cs="Times New Roman"/>
          <w:b/>
          <w:bCs/>
          <w:sz w:val="28"/>
          <w:szCs w:val="28"/>
        </w:rPr>
      </w:pPr>
      <w:r>
        <w:rPr>
          <w:rFonts w:ascii="Times New Roman" w:hAnsi="Times New Roman" w:eastAsia="仿宋" w:cs="Times New Roman"/>
          <w:b/>
          <w:bCs/>
          <w:sz w:val="28"/>
          <w:szCs w:val="28"/>
        </w:rPr>
        <w:t>2</w:t>
      </w:r>
      <w:r>
        <w:rPr>
          <w:rFonts w:hint="eastAsia" w:ascii="Times New Roman" w:hAnsi="Times New Roman" w:eastAsia="仿宋" w:cs="Times New Roman"/>
          <w:b/>
          <w:bCs/>
          <w:sz w:val="28"/>
          <w:szCs w:val="28"/>
        </w:rPr>
        <w:t>、重大环境事件（</w:t>
      </w:r>
      <w:r>
        <w:rPr>
          <w:rFonts w:ascii="Times New Roman" w:hAnsi="Times New Roman" w:eastAsia="仿宋" w:cs="Times New Roman"/>
          <w:b/>
          <w:bCs/>
          <w:sz w:val="28"/>
          <w:szCs w:val="28"/>
        </w:rPr>
        <w:t>Ⅱ</w:t>
      </w:r>
      <w:r>
        <w:rPr>
          <w:rFonts w:hint="eastAsia" w:ascii="Times New Roman" w:hAnsi="Times New Roman" w:eastAsia="仿宋" w:cs="Times New Roman"/>
          <w:b/>
          <w:bCs/>
          <w:sz w:val="28"/>
          <w:szCs w:val="28"/>
        </w:rPr>
        <w:t>级）</w:t>
      </w:r>
    </w:p>
    <w:p w14:paraId="52A3EDB9">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凡符合下列情形之一的，为重大环境事件：</w:t>
      </w:r>
    </w:p>
    <w:p w14:paraId="120B08A3">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因环境污染直接导致</w:t>
      </w:r>
      <w:r>
        <w:rPr>
          <w:rFonts w:ascii="Times New Roman" w:hAnsi="Times New Roman" w:eastAsia="仿宋" w:cs="Times New Roman"/>
          <w:sz w:val="28"/>
          <w:szCs w:val="28"/>
        </w:rPr>
        <w:t>10</w:t>
      </w:r>
      <w:r>
        <w:rPr>
          <w:rFonts w:hint="eastAsia" w:ascii="Times New Roman" w:hAnsi="Times New Roman" w:eastAsia="仿宋" w:cs="Times New Roman"/>
          <w:sz w:val="28"/>
          <w:szCs w:val="28"/>
        </w:rPr>
        <w:t>人以上</w:t>
      </w:r>
      <w:r>
        <w:rPr>
          <w:rFonts w:ascii="Times New Roman" w:hAnsi="Times New Roman" w:eastAsia="仿宋" w:cs="Times New Roman"/>
          <w:sz w:val="28"/>
          <w:szCs w:val="28"/>
        </w:rPr>
        <w:t>30</w:t>
      </w:r>
      <w:r>
        <w:rPr>
          <w:rFonts w:hint="eastAsia" w:ascii="Times New Roman" w:hAnsi="Times New Roman" w:eastAsia="仿宋" w:cs="Times New Roman"/>
          <w:sz w:val="28"/>
          <w:szCs w:val="28"/>
        </w:rPr>
        <w:t>人以下死亡或</w:t>
      </w:r>
      <w:r>
        <w:rPr>
          <w:rFonts w:ascii="Times New Roman" w:hAnsi="Times New Roman" w:eastAsia="仿宋" w:cs="Times New Roman"/>
          <w:sz w:val="28"/>
          <w:szCs w:val="28"/>
        </w:rPr>
        <w:t>50</w:t>
      </w:r>
      <w:r>
        <w:rPr>
          <w:rFonts w:hint="eastAsia" w:ascii="Times New Roman" w:hAnsi="Times New Roman" w:eastAsia="仿宋" w:cs="Times New Roman"/>
          <w:sz w:val="28"/>
          <w:szCs w:val="28"/>
        </w:rPr>
        <w:t>人以上</w:t>
      </w:r>
      <w:r>
        <w:rPr>
          <w:rFonts w:ascii="Times New Roman" w:hAnsi="Times New Roman" w:eastAsia="仿宋" w:cs="Times New Roman"/>
          <w:sz w:val="28"/>
          <w:szCs w:val="28"/>
        </w:rPr>
        <w:t>100</w:t>
      </w:r>
      <w:r>
        <w:rPr>
          <w:rFonts w:hint="eastAsia" w:ascii="Times New Roman" w:hAnsi="Times New Roman" w:eastAsia="仿宋" w:cs="Times New Roman"/>
          <w:sz w:val="28"/>
          <w:szCs w:val="28"/>
        </w:rPr>
        <w:t>人以下中毒或重伤的；</w:t>
      </w:r>
    </w:p>
    <w:p w14:paraId="3E04C2BE">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因环境污染疏散、转移人员</w:t>
      </w:r>
      <w:r>
        <w:rPr>
          <w:rFonts w:ascii="Times New Roman" w:hAnsi="Times New Roman" w:eastAsia="仿宋" w:cs="Times New Roman"/>
          <w:sz w:val="28"/>
          <w:szCs w:val="28"/>
        </w:rPr>
        <w:t>1</w:t>
      </w:r>
      <w:r>
        <w:rPr>
          <w:rFonts w:hint="eastAsia" w:ascii="Times New Roman" w:hAnsi="Times New Roman" w:eastAsia="仿宋" w:cs="Times New Roman"/>
          <w:sz w:val="28"/>
          <w:szCs w:val="28"/>
        </w:rPr>
        <w:t>万人以上</w:t>
      </w:r>
      <w:r>
        <w:rPr>
          <w:rFonts w:ascii="Times New Roman" w:hAnsi="Times New Roman" w:eastAsia="仿宋" w:cs="Times New Roman"/>
          <w:sz w:val="28"/>
          <w:szCs w:val="28"/>
        </w:rPr>
        <w:t>5</w:t>
      </w:r>
      <w:r>
        <w:rPr>
          <w:rFonts w:hint="eastAsia" w:ascii="Times New Roman" w:hAnsi="Times New Roman" w:eastAsia="仿宋" w:cs="Times New Roman"/>
          <w:sz w:val="28"/>
          <w:szCs w:val="28"/>
        </w:rPr>
        <w:t>万人以下的；</w:t>
      </w:r>
    </w:p>
    <w:p w14:paraId="39216524">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sz w:val="28"/>
          <w:szCs w:val="28"/>
        </w:rPr>
        <w:t>因环境污染造成直接经济损失</w:t>
      </w:r>
      <w:r>
        <w:rPr>
          <w:rFonts w:ascii="Times New Roman" w:hAnsi="Times New Roman" w:eastAsia="仿宋" w:cs="Times New Roman"/>
          <w:sz w:val="28"/>
          <w:szCs w:val="28"/>
        </w:rPr>
        <w:t>2000</w:t>
      </w:r>
      <w:r>
        <w:rPr>
          <w:rFonts w:hint="eastAsia" w:ascii="Times New Roman" w:hAnsi="Times New Roman" w:eastAsia="仿宋" w:cs="Times New Roman"/>
          <w:sz w:val="28"/>
          <w:szCs w:val="28"/>
        </w:rPr>
        <w:t>万元以上</w:t>
      </w:r>
      <w:r>
        <w:rPr>
          <w:rFonts w:ascii="Times New Roman" w:hAnsi="Times New Roman" w:eastAsia="仿宋" w:cs="Times New Roman"/>
          <w:sz w:val="28"/>
          <w:szCs w:val="28"/>
        </w:rPr>
        <w:t>1</w:t>
      </w:r>
      <w:r>
        <w:rPr>
          <w:rFonts w:hint="eastAsia" w:ascii="Times New Roman" w:hAnsi="Times New Roman" w:eastAsia="仿宋" w:cs="Times New Roman"/>
          <w:sz w:val="28"/>
          <w:szCs w:val="28"/>
        </w:rPr>
        <w:t>亿元以下的；</w:t>
      </w:r>
    </w:p>
    <w:p w14:paraId="4B75653D">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④</w:t>
      </w:r>
      <w:r>
        <w:rPr>
          <w:rFonts w:hint="eastAsia" w:ascii="Times New Roman" w:hAnsi="Times New Roman" w:eastAsia="仿宋" w:cs="Times New Roman"/>
          <w:sz w:val="28"/>
          <w:szCs w:val="28"/>
        </w:rPr>
        <w:t>因环境污染造成区域生态功能部分丧失或该区域国家重点保护野生动植物种群大批死亡的；</w:t>
      </w:r>
    </w:p>
    <w:p w14:paraId="6AA4DE2B">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⑤</w:t>
      </w:r>
      <w:r>
        <w:rPr>
          <w:rFonts w:hint="eastAsia" w:ascii="Times New Roman" w:hAnsi="Times New Roman" w:eastAsia="仿宋" w:cs="Times New Roman"/>
          <w:sz w:val="28"/>
          <w:szCs w:val="28"/>
        </w:rPr>
        <w:t>因环境污染造成县级城市集中式饮用水水源地取水中断的；</w:t>
      </w:r>
    </w:p>
    <w:p w14:paraId="010D8E3A">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⑥</w:t>
      </w:r>
      <w:r>
        <w:rPr>
          <w:rFonts w:hint="eastAsia" w:ascii="Times New Roman" w:hAnsi="Times New Roman" w:eastAsia="仿宋" w:cs="Times New Roman"/>
          <w:sz w:val="28"/>
          <w:szCs w:val="28"/>
        </w:rPr>
        <w:t>造成跨省级行政区域影响的突发环境事件。</w:t>
      </w:r>
    </w:p>
    <w:p w14:paraId="67158C92">
      <w:pPr>
        <w:adjustRightInd w:val="0"/>
        <w:snapToGrid w:val="0"/>
        <w:ind w:firstLine="560"/>
        <w:rPr>
          <w:rFonts w:ascii="Times New Roman" w:hAnsi="Times New Roman" w:eastAsia="仿宋" w:cs="Times New Roman"/>
          <w:b/>
          <w:bCs/>
          <w:sz w:val="28"/>
          <w:szCs w:val="28"/>
        </w:rPr>
      </w:pPr>
      <w:r>
        <w:rPr>
          <w:rFonts w:ascii="Times New Roman" w:hAnsi="Times New Roman" w:eastAsia="仿宋" w:cs="Times New Roman"/>
          <w:b/>
          <w:bCs/>
          <w:sz w:val="28"/>
          <w:szCs w:val="28"/>
        </w:rPr>
        <w:t>3</w:t>
      </w:r>
      <w:r>
        <w:rPr>
          <w:rFonts w:hint="eastAsia" w:ascii="Times New Roman" w:hAnsi="Times New Roman" w:eastAsia="仿宋" w:cs="Times New Roman"/>
          <w:b/>
          <w:bCs/>
          <w:sz w:val="28"/>
          <w:szCs w:val="28"/>
        </w:rPr>
        <w:t>、较大环境事件（</w:t>
      </w:r>
      <w:r>
        <w:rPr>
          <w:rFonts w:ascii="Times New Roman" w:hAnsi="Times New Roman" w:eastAsia="仿宋" w:cs="Times New Roman"/>
          <w:b/>
          <w:bCs/>
          <w:sz w:val="28"/>
          <w:szCs w:val="28"/>
        </w:rPr>
        <w:t>Ⅲ</w:t>
      </w:r>
      <w:r>
        <w:rPr>
          <w:rFonts w:hint="eastAsia" w:ascii="Times New Roman" w:hAnsi="Times New Roman" w:eastAsia="仿宋" w:cs="Times New Roman"/>
          <w:b/>
          <w:bCs/>
          <w:sz w:val="28"/>
          <w:szCs w:val="28"/>
        </w:rPr>
        <w:t>级）</w:t>
      </w:r>
    </w:p>
    <w:p w14:paraId="6DF89344">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凡符合下列情形之一的，为较大环境事件：</w:t>
      </w:r>
    </w:p>
    <w:p w14:paraId="6E19FFB6">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因环境污染直接导致</w:t>
      </w:r>
      <w:r>
        <w:rPr>
          <w:rFonts w:ascii="Times New Roman" w:hAnsi="Times New Roman" w:eastAsia="仿宋" w:cs="Times New Roman"/>
          <w:sz w:val="28"/>
          <w:szCs w:val="28"/>
        </w:rPr>
        <w:t>3</w:t>
      </w:r>
      <w:r>
        <w:rPr>
          <w:rFonts w:hint="eastAsia" w:ascii="Times New Roman" w:hAnsi="Times New Roman" w:eastAsia="仿宋" w:cs="Times New Roman"/>
          <w:sz w:val="28"/>
          <w:szCs w:val="28"/>
        </w:rPr>
        <w:t>人以上</w:t>
      </w:r>
      <w:r>
        <w:rPr>
          <w:rFonts w:ascii="Times New Roman" w:hAnsi="Times New Roman" w:eastAsia="仿宋" w:cs="Times New Roman"/>
          <w:sz w:val="28"/>
          <w:szCs w:val="28"/>
        </w:rPr>
        <w:t>10</w:t>
      </w:r>
      <w:r>
        <w:rPr>
          <w:rFonts w:hint="eastAsia" w:ascii="Times New Roman" w:hAnsi="Times New Roman" w:eastAsia="仿宋" w:cs="Times New Roman"/>
          <w:sz w:val="28"/>
          <w:szCs w:val="28"/>
        </w:rPr>
        <w:t>人以下死亡或</w:t>
      </w:r>
      <w:r>
        <w:rPr>
          <w:rFonts w:ascii="Times New Roman" w:hAnsi="Times New Roman" w:eastAsia="仿宋" w:cs="Times New Roman"/>
          <w:sz w:val="28"/>
          <w:szCs w:val="28"/>
        </w:rPr>
        <w:t>10</w:t>
      </w:r>
      <w:r>
        <w:rPr>
          <w:rFonts w:hint="eastAsia" w:ascii="Times New Roman" w:hAnsi="Times New Roman" w:eastAsia="仿宋" w:cs="Times New Roman"/>
          <w:sz w:val="28"/>
          <w:szCs w:val="28"/>
        </w:rPr>
        <w:t>人以上</w:t>
      </w:r>
      <w:r>
        <w:rPr>
          <w:rFonts w:ascii="Times New Roman" w:hAnsi="Times New Roman" w:eastAsia="仿宋" w:cs="Times New Roman"/>
          <w:sz w:val="28"/>
          <w:szCs w:val="28"/>
        </w:rPr>
        <w:t>50</w:t>
      </w:r>
      <w:r>
        <w:rPr>
          <w:rFonts w:hint="eastAsia" w:ascii="Times New Roman" w:hAnsi="Times New Roman" w:eastAsia="仿宋" w:cs="Times New Roman"/>
          <w:sz w:val="28"/>
          <w:szCs w:val="28"/>
        </w:rPr>
        <w:t>人以下中毒或重伤的；</w:t>
      </w:r>
    </w:p>
    <w:p w14:paraId="640837A5">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因环境污染疏散、转移人员</w:t>
      </w:r>
      <w:r>
        <w:rPr>
          <w:rFonts w:ascii="Times New Roman" w:hAnsi="Times New Roman" w:eastAsia="仿宋" w:cs="Times New Roman"/>
          <w:sz w:val="28"/>
          <w:szCs w:val="28"/>
        </w:rPr>
        <w:t>5000</w:t>
      </w:r>
      <w:r>
        <w:rPr>
          <w:rFonts w:hint="eastAsia" w:ascii="Times New Roman" w:hAnsi="Times New Roman" w:eastAsia="仿宋" w:cs="Times New Roman"/>
          <w:sz w:val="28"/>
          <w:szCs w:val="28"/>
        </w:rPr>
        <w:t>人以上</w:t>
      </w:r>
      <w:r>
        <w:rPr>
          <w:rFonts w:ascii="Times New Roman" w:hAnsi="Times New Roman" w:eastAsia="仿宋" w:cs="Times New Roman"/>
          <w:sz w:val="28"/>
          <w:szCs w:val="28"/>
        </w:rPr>
        <w:t>1</w:t>
      </w:r>
      <w:r>
        <w:rPr>
          <w:rFonts w:hint="eastAsia" w:ascii="Times New Roman" w:hAnsi="Times New Roman" w:eastAsia="仿宋" w:cs="Times New Roman"/>
          <w:sz w:val="28"/>
          <w:szCs w:val="28"/>
        </w:rPr>
        <w:t>万人以下的；</w:t>
      </w:r>
    </w:p>
    <w:p w14:paraId="521DDC95">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sz w:val="28"/>
          <w:szCs w:val="28"/>
        </w:rPr>
        <w:t>因环境污染造成直接经济损失</w:t>
      </w:r>
      <w:r>
        <w:rPr>
          <w:rFonts w:ascii="Times New Roman" w:hAnsi="Times New Roman" w:eastAsia="仿宋" w:cs="Times New Roman"/>
          <w:sz w:val="28"/>
          <w:szCs w:val="28"/>
        </w:rPr>
        <w:t>500</w:t>
      </w:r>
      <w:r>
        <w:rPr>
          <w:rFonts w:hint="eastAsia" w:ascii="Times New Roman" w:hAnsi="Times New Roman" w:eastAsia="仿宋" w:cs="Times New Roman"/>
          <w:sz w:val="28"/>
          <w:szCs w:val="28"/>
        </w:rPr>
        <w:t>万元以上</w:t>
      </w:r>
      <w:r>
        <w:rPr>
          <w:rFonts w:ascii="Times New Roman" w:hAnsi="Times New Roman" w:eastAsia="仿宋" w:cs="Times New Roman"/>
          <w:sz w:val="28"/>
          <w:szCs w:val="28"/>
        </w:rPr>
        <w:t>2000</w:t>
      </w:r>
      <w:r>
        <w:rPr>
          <w:rFonts w:hint="eastAsia" w:ascii="Times New Roman" w:hAnsi="Times New Roman" w:eastAsia="仿宋" w:cs="Times New Roman"/>
          <w:sz w:val="28"/>
          <w:szCs w:val="28"/>
        </w:rPr>
        <w:t>万元以下的；</w:t>
      </w:r>
    </w:p>
    <w:p w14:paraId="14A84835">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④</w:t>
      </w:r>
      <w:r>
        <w:rPr>
          <w:rFonts w:hint="eastAsia" w:ascii="Times New Roman" w:hAnsi="Times New Roman" w:eastAsia="仿宋" w:cs="Times New Roman"/>
          <w:sz w:val="28"/>
          <w:szCs w:val="28"/>
        </w:rPr>
        <w:t>因环境污染造成国家重点保护的动植物物种受到破坏的；</w:t>
      </w:r>
    </w:p>
    <w:p w14:paraId="480F1E69">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⑤</w:t>
      </w:r>
      <w:r>
        <w:rPr>
          <w:rFonts w:hint="eastAsia" w:ascii="Times New Roman" w:hAnsi="Times New Roman" w:eastAsia="仿宋" w:cs="Times New Roman"/>
          <w:sz w:val="28"/>
          <w:szCs w:val="28"/>
        </w:rPr>
        <w:t>因环境污染造成乡镇集中式饮用水水源地取水中断的；</w:t>
      </w:r>
    </w:p>
    <w:p w14:paraId="1FD225FB">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⑥</w:t>
      </w:r>
      <w:r>
        <w:rPr>
          <w:rFonts w:hint="eastAsia" w:ascii="Times New Roman" w:hAnsi="Times New Roman" w:eastAsia="仿宋" w:cs="Times New Roman"/>
          <w:sz w:val="28"/>
          <w:szCs w:val="28"/>
        </w:rPr>
        <w:t>造成跨设区的市级行政区域影响的突发环境事件。</w:t>
      </w:r>
    </w:p>
    <w:p w14:paraId="7AF505A5">
      <w:pPr>
        <w:adjustRightInd w:val="0"/>
        <w:snapToGrid w:val="0"/>
        <w:ind w:firstLine="560"/>
        <w:rPr>
          <w:rFonts w:ascii="Times New Roman" w:hAnsi="Times New Roman" w:eastAsia="仿宋" w:cs="Times New Roman"/>
          <w:b/>
          <w:bCs/>
          <w:sz w:val="28"/>
          <w:szCs w:val="28"/>
        </w:rPr>
      </w:pPr>
      <w:r>
        <w:rPr>
          <w:rFonts w:ascii="Times New Roman" w:hAnsi="Times New Roman" w:eastAsia="仿宋" w:cs="Times New Roman"/>
          <w:b/>
          <w:bCs/>
          <w:sz w:val="28"/>
          <w:szCs w:val="28"/>
        </w:rPr>
        <w:t>4</w:t>
      </w:r>
      <w:r>
        <w:rPr>
          <w:rFonts w:hint="eastAsia" w:ascii="Times New Roman" w:hAnsi="Times New Roman" w:eastAsia="仿宋" w:cs="Times New Roman"/>
          <w:b/>
          <w:bCs/>
          <w:sz w:val="28"/>
          <w:szCs w:val="28"/>
        </w:rPr>
        <w:t>、一般环境事件（</w:t>
      </w:r>
      <w:r>
        <w:rPr>
          <w:rFonts w:ascii="Times New Roman" w:hAnsi="Times New Roman" w:eastAsia="仿宋" w:cs="Times New Roman"/>
          <w:b/>
          <w:bCs/>
          <w:sz w:val="28"/>
          <w:szCs w:val="28"/>
        </w:rPr>
        <w:t>Ⅳ</w:t>
      </w:r>
      <w:r>
        <w:rPr>
          <w:rFonts w:hint="eastAsia" w:ascii="Times New Roman" w:hAnsi="Times New Roman" w:eastAsia="仿宋" w:cs="Times New Roman"/>
          <w:b/>
          <w:bCs/>
          <w:sz w:val="28"/>
          <w:szCs w:val="28"/>
        </w:rPr>
        <w:t>级）</w:t>
      </w:r>
    </w:p>
    <w:p w14:paraId="2D2EE041">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凡符合下列情形之一的，为一般环境事件：</w:t>
      </w:r>
    </w:p>
    <w:p w14:paraId="2C881D97">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因环境污染直接导致</w:t>
      </w:r>
      <w:r>
        <w:rPr>
          <w:rFonts w:ascii="Times New Roman" w:hAnsi="Times New Roman" w:eastAsia="仿宋" w:cs="Times New Roman"/>
          <w:sz w:val="28"/>
          <w:szCs w:val="28"/>
        </w:rPr>
        <w:t>3</w:t>
      </w:r>
      <w:r>
        <w:rPr>
          <w:rFonts w:hint="eastAsia" w:ascii="Times New Roman" w:hAnsi="Times New Roman" w:eastAsia="仿宋" w:cs="Times New Roman"/>
          <w:sz w:val="28"/>
          <w:szCs w:val="28"/>
        </w:rPr>
        <w:t>人以下死亡或</w:t>
      </w:r>
      <w:r>
        <w:rPr>
          <w:rFonts w:ascii="Times New Roman" w:hAnsi="Times New Roman" w:eastAsia="仿宋" w:cs="Times New Roman"/>
          <w:sz w:val="28"/>
          <w:szCs w:val="28"/>
        </w:rPr>
        <w:t>10</w:t>
      </w:r>
      <w:r>
        <w:rPr>
          <w:rFonts w:hint="eastAsia" w:ascii="Times New Roman" w:hAnsi="Times New Roman" w:eastAsia="仿宋" w:cs="Times New Roman"/>
          <w:sz w:val="28"/>
          <w:szCs w:val="28"/>
        </w:rPr>
        <w:t>人以下中毒或重伤的；</w:t>
      </w:r>
    </w:p>
    <w:p w14:paraId="564054A7">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因环境污染疏散、转移人员</w:t>
      </w:r>
      <w:r>
        <w:rPr>
          <w:rFonts w:ascii="Times New Roman" w:hAnsi="Times New Roman" w:eastAsia="仿宋" w:cs="Times New Roman"/>
          <w:sz w:val="28"/>
          <w:szCs w:val="28"/>
        </w:rPr>
        <w:t>5000</w:t>
      </w:r>
      <w:r>
        <w:rPr>
          <w:rFonts w:hint="eastAsia" w:ascii="Times New Roman" w:hAnsi="Times New Roman" w:eastAsia="仿宋" w:cs="Times New Roman"/>
          <w:sz w:val="28"/>
          <w:szCs w:val="28"/>
        </w:rPr>
        <w:t>人以下的；</w:t>
      </w:r>
    </w:p>
    <w:p w14:paraId="18DF41D4">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sz w:val="28"/>
          <w:szCs w:val="28"/>
        </w:rPr>
        <w:t>因环境污染造成直接经济损失</w:t>
      </w:r>
      <w:r>
        <w:rPr>
          <w:rFonts w:ascii="Times New Roman" w:hAnsi="Times New Roman" w:eastAsia="仿宋" w:cs="Times New Roman"/>
          <w:sz w:val="28"/>
          <w:szCs w:val="28"/>
        </w:rPr>
        <w:t>500</w:t>
      </w:r>
      <w:r>
        <w:rPr>
          <w:rFonts w:hint="eastAsia" w:ascii="Times New Roman" w:hAnsi="Times New Roman" w:eastAsia="仿宋" w:cs="Times New Roman"/>
          <w:sz w:val="28"/>
          <w:szCs w:val="28"/>
        </w:rPr>
        <w:t>万元以下的；</w:t>
      </w:r>
    </w:p>
    <w:p w14:paraId="0CC398AF">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④</w:t>
      </w:r>
      <w:r>
        <w:rPr>
          <w:rFonts w:hint="eastAsia" w:ascii="Times New Roman" w:hAnsi="Times New Roman" w:eastAsia="仿宋" w:cs="Times New Roman"/>
          <w:sz w:val="28"/>
          <w:szCs w:val="28"/>
        </w:rPr>
        <w:t>因环境污染造成跨县级行政区域纠纷，引起一般性群体影响的；</w:t>
      </w:r>
    </w:p>
    <w:p w14:paraId="2C5B310F">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⑤</w:t>
      </w:r>
      <w:r>
        <w:rPr>
          <w:rFonts w:hint="eastAsia" w:ascii="Times New Roman" w:hAnsi="Times New Roman" w:eastAsia="仿宋" w:cs="Times New Roman"/>
          <w:sz w:val="28"/>
          <w:szCs w:val="28"/>
        </w:rPr>
        <w:t>对环境造成一定影响，尚未达到较大突发环境事件级别的。</w:t>
      </w:r>
    </w:p>
    <w:p w14:paraId="1878945E">
      <w:pPr>
        <w:adjustRightInd w:val="0"/>
        <w:snapToGrid w:val="0"/>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5</w:t>
      </w:r>
      <w:r>
        <w:rPr>
          <w:rFonts w:hint="eastAsia" w:ascii="Times New Roman" w:hAnsi="Times New Roman" w:eastAsia="仿宋" w:cs="Times New Roman"/>
          <w:b/>
          <w:sz w:val="28"/>
          <w:szCs w:val="28"/>
        </w:rPr>
        <w:t>、其他类型突发环境事件</w:t>
      </w:r>
    </w:p>
    <w:p w14:paraId="22C5B957">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对居民聚集区、学校、医院等敏感区域和人群造成影响的；已引发大规模群体性事件的；地方人民政府认为其他有必要的突发环境事件视为重大或者特别重大突发环境事件处置。</w:t>
      </w:r>
    </w:p>
    <w:p w14:paraId="412B3C5F">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上述分级标准有关数量的表述中，</w:t>
      </w:r>
      <w:r>
        <w:rPr>
          <w:rFonts w:ascii="Times New Roman" w:hAnsi="Times New Roman" w:eastAsia="仿宋" w:cs="Times New Roman"/>
          <w:sz w:val="28"/>
          <w:szCs w:val="28"/>
        </w:rPr>
        <w:t>“</w:t>
      </w:r>
      <w:r>
        <w:rPr>
          <w:rFonts w:hint="eastAsia" w:ascii="Times New Roman" w:hAnsi="Times New Roman" w:eastAsia="仿宋" w:cs="Times New Roman"/>
          <w:sz w:val="28"/>
          <w:szCs w:val="28"/>
        </w:rPr>
        <w:t>以上</w:t>
      </w:r>
      <w:r>
        <w:rPr>
          <w:rFonts w:ascii="Times New Roman" w:hAnsi="Times New Roman" w:eastAsia="仿宋" w:cs="Times New Roman"/>
          <w:sz w:val="28"/>
          <w:szCs w:val="28"/>
        </w:rPr>
        <w:t>”</w:t>
      </w:r>
      <w:r>
        <w:rPr>
          <w:rFonts w:hint="eastAsia" w:ascii="Times New Roman" w:hAnsi="Times New Roman" w:eastAsia="仿宋" w:cs="Times New Roman"/>
          <w:sz w:val="28"/>
          <w:szCs w:val="28"/>
        </w:rPr>
        <w:t>含本数，</w:t>
      </w:r>
      <w:r>
        <w:rPr>
          <w:rFonts w:ascii="Times New Roman" w:hAnsi="Times New Roman" w:eastAsia="仿宋" w:cs="Times New Roman"/>
          <w:sz w:val="28"/>
          <w:szCs w:val="28"/>
        </w:rPr>
        <w:t>“</w:t>
      </w:r>
      <w:r>
        <w:rPr>
          <w:rFonts w:hint="eastAsia" w:ascii="Times New Roman" w:hAnsi="Times New Roman" w:eastAsia="仿宋" w:cs="Times New Roman"/>
          <w:sz w:val="28"/>
          <w:szCs w:val="28"/>
        </w:rPr>
        <w:t>以下</w:t>
      </w:r>
      <w:r>
        <w:rPr>
          <w:rFonts w:ascii="Times New Roman" w:hAnsi="Times New Roman" w:eastAsia="仿宋" w:cs="Times New Roman"/>
          <w:sz w:val="28"/>
          <w:szCs w:val="28"/>
        </w:rPr>
        <w:t>”</w:t>
      </w:r>
      <w:r>
        <w:rPr>
          <w:rFonts w:hint="eastAsia" w:ascii="Times New Roman" w:hAnsi="Times New Roman" w:eastAsia="仿宋" w:cs="Times New Roman"/>
          <w:sz w:val="28"/>
          <w:szCs w:val="28"/>
        </w:rPr>
        <w:t>不含本数。</w:t>
      </w:r>
    </w:p>
    <w:bookmarkEnd w:id="58"/>
    <w:p w14:paraId="56FB3975">
      <w:pPr>
        <w:adjustRightInd w:val="0"/>
        <w:snapToGrid w:val="0"/>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根据</w:t>
      </w:r>
      <w:r>
        <w:rPr>
          <w:rFonts w:hint="eastAsia" w:ascii="Times New Roman" w:hAnsi="Times New Roman" w:eastAsia="仿宋" w:cs="Times New Roman"/>
          <w:b/>
          <w:sz w:val="28"/>
          <w:szCs w:val="28"/>
          <w:lang w:eastAsia="zh-CN"/>
        </w:rPr>
        <w:t>海安县弘鑫焊材有限公司</w:t>
      </w:r>
      <w:r>
        <w:rPr>
          <w:rFonts w:hint="eastAsia" w:ascii="Times New Roman" w:hAnsi="Times New Roman" w:eastAsia="仿宋" w:cs="Times New Roman"/>
          <w:b/>
          <w:sz w:val="28"/>
          <w:szCs w:val="28"/>
        </w:rPr>
        <w:t>可能发生的突发环境事件的性质、严重程度、可控性、影响范围等因素，同时根据公司的实际情况，将突发环境事件分为重大（</w:t>
      </w:r>
      <w:r>
        <w:rPr>
          <w:rFonts w:ascii="Times New Roman" w:hAnsi="Times New Roman" w:eastAsia="仿宋" w:cs="Times New Roman"/>
          <w:b/>
          <w:sz w:val="28"/>
          <w:szCs w:val="28"/>
        </w:rPr>
        <w:t>Ⅰ</w:t>
      </w:r>
      <w:r>
        <w:rPr>
          <w:rFonts w:hint="eastAsia" w:ascii="Times New Roman" w:hAnsi="Times New Roman" w:eastAsia="仿宋" w:cs="Times New Roman"/>
          <w:b/>
          <w:sz w:val="28"/>
          <w:szCs w:val="28"/>
        </w:rPr>
        <w:t>级）突发环境事件、较大（</w:t>
      </w:r>
      <w:r>
        <w:rPr>
          <w:rFonts w:ascii="Times New Roman" w:hAnsi="Times New Roman" w:eastAsia="仿宋" w:cs="Times New Roman"/>
          <w:b/>
          <w:sz w:val="28"/>
          <w:szCs w:val="28"/>
        </w:rPr>
        <w:t>Ⅱ</w:t>
      </w:r>
      <w:r>
        <w:rPr>
          <w:rFonts w:hint="eastAsia" w:ascii="Times New Roman" w:hAnsi="Times New Roman" w:eastAsia="仿宋" w:cs="Times New Roman"/>
          <w:b/>
          <w:sz w:val="28"/>
          <w:szCs w:val="28"/>
        </w:rPr>
        <w:t>级）突发环境事件和一般（</w:t>
      </w:r>
      <w:r>
        <w:rPr>
          <w:rFonts w:ascii="Times New Roman" w:hAnsi="Times New Roman" w:eastAsia="仿宋" w:cs="Times New Roman"/>
          <w:b/>
          <w:sz w:val="28"/>
          <w:szCs w:val="28"/>
        </w:rPr>
        <w:t>Ⅲ</w:t>
      </w:r>
      <w:r>
        <w:rPr>
          <w:rFonts w:hint="eastAsia" w:ascii="Times New Roman" w:hAnsi="Times New Roman" w:eastAsia="仿宋" w:cs="Times New Roman"/>
          <w:b/>
          <w:sz w:val="28"/>
          <w:szCs w:val="28"/>
        </w:rPr>
        <w:t>级）突发环境事件三级。</w:t>
      </w:r>
    </w:p>
    <w:p w14:paraId="0A578889">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各级事件分级指标如下：</w:t>
      </w:r>
    </w:p>
    <w:p w14:paraId="0C55F9F3">
      <w:pPr>
        <w:adjustRightInd w:val="0"/>
        <w:snapToGrid w:val="0"/>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w:t>
      </w:r>
      <w:r>
        <w:rPr>
          <w:rFonts w:ascii="Times New Roman" w:hAnsi="Times New Roman" w:eastAsia="仿宋" w:cs="Times New Roman"/>
          <w:b/>
          <w:sz w:val="28"/>
          <w:szCs w:val="28"/>
        </w:rPr>
        <w:t>1</w:t>
      </w:r>
      <w:r>
        <w:rPr>
          <w:rFonts w:hint="eastAsia" w:ascii="Times New Roman" w:hAnsi="Times New Roman" w:eastAsia="仿宋" w:cs="Times New Roman"/>
          <w:b/>
          <w:sz w:val="28"/>
          <w:szCs w:val="28"/>
        </w:rPr>
        <w:t>）重大（</w:t>
      </w:r>
      <w:r>
        <w:rPr>
          <w:rFonts w:ascii="Times New Roman" w:hAnsi="Times New Roman" w:eastAsia="仿宋" w:cs="Times New Roman"/>
          <w:b/>
          <w:sz w:val="28"/>
          <w:szCs w:val="28"/>
        </w:rPr>
        <w:t>Ⅰ</w:t>
      </w:r>
      <w:r>
        <w:rPr>
          <w:rFonts w:hint="eastAsia" w:ascii="Times New Roman" w:hAnsi="Times New Roman" w:eastAsia="仿宋" w:cs="Times New Roman"/>
          <w:b/>
          <w:sz w:val="28"/>
          <w:szCs w:val="28"/>
        </w:rPr>
        <w:t>级）突发环境事件</w:t>
      </w:r>
      <w:r>
        <w:rPr>
          <w:rFonts w:hint="eastAsia" w:ascii="Times New Roman" w:hAnsi="Times New Roman" w:eastAsia="仿宋" w:cs="Times New Roman"/>
          <w:b/>
          <w:sz w:val="28"/>
          <w:szCs w:val="28"/>
          <w:lang w:val="zh-CN"/>
        </w:rPr>
        <w:t>（超出厂区，需外部报警、请求支援，并采取先期应急措施）</w:t>
      </w:r>
    </w:p>
    <w:p w14:paraId="182AF3B5">
      <w:pPr>
        <w:adjustRightInd w:val="0"/>
        <w:snapToGrid w:val="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事故范围大，难以控制，如超出了本单位的范围，使临近的单位受到影响，或者产生连锁反应，影响周围地区；</w:t>
      </w:r>
    </w:p>
    <w:p w14:paraId="0A419F8F">
      <w:pPr>
        <w:adjustRightInd w:val="0"/>
        <w:snapToGrid w:val="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危害严重，对生命和财产构成极端威胁，可能需要大范围撤离；</w:t>
      </w:r>
    </w:p>
    <w:p w14:paraId="4F5B840E">
      <w:pPr>
        <w:adjustRightInd w:val="0"/>
        <w:snapToGrid w:val="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需要外部力量支援。</w:t>
      </w:r>
    </w:p>
    <w:p w14:paraId="649B9726">
      <w:pPr>
        <w:adjustRightInd w:val="0"/>
        <w:snapToGrid w:val="0"/>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w:t>
      </w:r>
      <w:r>
        <w:rPr>
          <w:rFonts w:ascii="Times New Roman" w:hAnsi="Times New Roman" w:eastAsia="仿宋" w:cs="Times New Roman"/>
          <w:b/>
          <w:sz w:val="28"/>
          <w:szCs w:val="28"/>
        </w:rPr>
        <w:t>2</w:t>
      </w:r>
      <w:r>
        <w:rPr>
          <w:rFonts w:hint="eastAsia" w:ascii="Times New Roman" w:hAnsi="Times New Roman" w:eastAsia="仿宋" w:cs="Times New Roman"/>
          <w:b/>
          <w:sz w:val="28"/>
          <w:szCs w:val="28"/>
        </w:rPr>
        <w:t>）较大（</w:t>
      </w:r>
      <w:r>
        <w:rPr>
          <w:rFonts w:ascii="Times New Roman" w:hAnsi="Times New Roman" w:eastAsia="仿宋" w:cs="Times New Roman"/>
          <w:b/>
          <w:sz w:val="28"/>
          <w:szCs w:val="28"/>
        </w:rPr>
        <w:t>Ⅱ</w:t>
      </w:r>
      <w:r>
        <w:rPr>
          <w:rFonts w:hint="eastAsia" w:ascii="Times New Roman" w:hAnsi="Times New Roman" w:eastAsia="仿宋" w:cs="Times New Roman"/>
          <w:b/>
          <w:sz w:val="28"/>
          <w:szCs w:val="28"/>
        </w:rPr>
        <w:t>级）突发环境事件（厂级，内部专业队伍处置，必要时请求外部支援）</w:t>
      </w:r>
    </w:p>
    <w:p w14:paraId="786D40F0">
      <w:pPr>
        <w:adjustRightInd w:val="0"/>
        <w:snapToGrid w:val="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较大范围的事故，如限制在单位内的现场周边地区或只有有限的扩散范围，影响到相邻的生产单元；</w:t>
      </w:r>
    </w:p>
    <w:p w14:paraId="2228EEBC">
      <w:pPr>
        <w:adjustRightInd w:val="0"/>
        <w:snapToGrid w:val="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较大威胁的事故，该事故对生命和财产构成潜在威胁，周边区域的人员需要有限撤离；</w:t>
      </w:r>
    </w:p>
    <w:p w14:paraId="51ADDD7A">
      <w:pPr>
        <w:adjustRightInd w:val="0"/>
        <w:snapToGrid w:val="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因环境事件致使人员受到伤害或伤残。</w:t>
      </w:r>
    </w:p>
    <w:p w14:paraId="0C3441A7">
      <w:pPr>
        <w:adjustRightInd w:val="0"/>
        <w:snapToGrid w:val="0"/>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w:t>
      </w:r>
      <w:r>
        <w:rPr>
          <w:rFonts w:ascii="Times New Roman" w:hAnsi="Times New Roman" w:eastAsia="仿宋" w:cs="Times New Roman"/>
          <w:b/>
          <w:sz w:val="28"/>
          <w:szCs w:val="28"/>
        </w:rPr>
        <w:t>3</w:t>
      </w:r>
      <w:r>
        <w:rPr>
          <w:rFonts w:hint="eastAsia" w:ascii="Times New Roman" w:hAnsi="Times New Roman" w:eastAsia="仿宋" w:cs="Times New Roman"/>
          <w:b/>
          <w:sz w:val="28"/>
          <w:szCs w:val="28"/>
        </w:rPr>
        <w:t>）一般（</w:t>
      </w:r>
      <w:r>
        <w:rPr>
          <w:rFonts w:ascii="Times New Roman" w:hAnsi="Times New Roman" w:eastAsia="仿宋" w:cs="Times New Roman"/>
          <w:b/>
          <w:sz w:val="28"/>
          <w:szCs w:val="28"/>
        </w:rPr>
        <w:t>Ⅲ</w:t>
      </w:r>
      <w:r>
        <w:rPr>
          <w:rFonts w:hint="eastAsia" w:ascii="Times New Roman" w:hAnsi="Times New Roman" w:eastAsia="仿宋" w:cs="Times New Roman"/>
          <w:b/>
          <w:sz w:val="28"/>
          <w:szCs w:val="28"/>
        </w:rPr>
        <w:t>级）突发环境事件（车间级，可依靠单位自身应急能力处理）</w:t>
      </w:r>
    </w:p>
    <w:p w14:paraId="02404C28">
      <w:pPr>
        <w:adjustRightInd w:val="0"/>
        <w:snapToGrid w:val="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某个事故或泄漏可以被第一反应人控制，一般不需要外部援助；</w:t>
      </w:r>
    </w:p>
    <w:p w14:paraId="524D58F1">
      <w:pPr>
        <w:adjustRightInd w:val="0"/>
        <w:snapToGrid w:val="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除所涉及的设施及其邻近设施的人员外，不需要额外撤离其他人员；</w:t>
      </w:r>
    </w:p>
    <w:p w14:paraId="03CF1576">
      <w:pPr>
        <w:adjustRightInd w:val="0"/>
        <w:snapToGrid w:val="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事故限制在单位内的小区域范围内，事故一般可控制在车间内解决。</w:t>
      </w:r>
    </w:p>
    <w:p w14:paraId="1AFB5A9A">
      <w:pPr>
        <w:adjustRightInd w:val="0"/>
        <w:snapToGrid w:val="0"/>
        <w:ind w:firstLine="560" w:firstLineChars="200"/>
        <w:rPr>
          <w:rFonts w:ascii="Times New Roman" w:hAnsi="Times New Roman" w:eastAsia="仿宋" w:cs="Times New Roman"/>
          <w:sz w:val="28"/>
          <w:szCs w:val="28"/>
          <w:lang w:val="zh-CN"/>
        </w:rPr>
      </w:pPr>
      <w:r>
        <w:rPr>
          <w:rFonts w:hint="eastAsia" w:ascii="Times New Roman" w:hAnsi="Times New Roman" w:eastAsia="仿宋" w:cs="Times New Roman"/>
          <w:sz w:val="28"/>
          <w:szCs w:val="28"/>
        </w:rPr>
        <w:t>以上分级为根据</w:t>
      </w:r>
      <w:r>
        <w:rPr>
          <w:rFonts w:hint="eastAsia" w:ascii="Times New Roman" w:hAnsi="Times New Roman" w:eastAsia="仿宋" w:cs="Times New Roman"/>
          <w:sz w:val="28"/>
          <w:szCs w:val="28"/>
          <w:lang w:eastAsia="zh-CN"/>
        </w:rPr>
        <w:t>海安县弘鑫焊材有限公司</w:t>
      </w:r>
      <w:r>
        <w:rPr>
          <w:rFonts w:hint="eastAsia" w:ascii="Times New Roman" w:hAnsi="Times New Roman" w:eastAsia="仿宋" w:cs="Times New Roman"/>
          <w:sz w:val="28"/>
          <w:szCs w:val="28"/>
        </w:rPr>
        <w:t>实际可能发生的突发环境事件情形进行的分级，当公司发生的突发环境事件超出了以上分级范围，构成了国家、江苏省突发环境事件规定的一般、较大、重大、特别重大等事故时，企业将尽快向上级汇报，突发环境事件分级标准以国家、江苏省突发环境事件应急预案确定。</w:t>
      </w:r>
    </w:p>
    <w:bookmarkEnd w:id="57"/>
    <w:p w14:paraId="33B4A3E7">
      <w:pPr>
        <w:keepNext/>
        <w:keepLines/>
        <w:adjustRightInd w:val="0"/>
        <w:snapToGrid w:val="0"/>
        <w:jc w:val="left"/>
        <w:outlineLvl w:val="1"/>
        <w:rPr>
          <w:rFonts w:ascii="Times New Roman" w:hAnsi="Times New Roman" w:eastAsia="仿宋" w:cs="Times New Roman"/>
          <w:b/>
          <w:bCs/>
          <w:sz w:val="28"/>
          <w:szCs w:val="28"/>
        </w:rPr>
      </w:pPr>
      <w:bookmarkStart w:id="59" w:name="_Toc6011"/>
      <w:bookmarkStart w:id="60" w:name="_Toc30123"/>
      <w:bookmarkStart w:id="61" w:name="_Toc275938111"/>
      <w:bookmarkStart w:id="62" w:name="_Toc275330205"/>
      <w:bookmarkStart w:id="63" w:name="_Toc276118344"/>
      <w:bookmarkStart w:id="64" w:name="_Toc57303369"/>
      <w:bookmarkStart w:id="65" w:name="_Toc496886993"/>
      <w:r>
        <w:rPr>
          <w:rFonts w:ascii="Times New Roman" w:hAnsi="Times New Roman" w:eastAsia="仿宋" w:cs="Times New Roman"/>
          <w:b/>
          <w:bCs/>
          <w:sz w:val="28"/>
          <w:szCs w:val="28"/>
        </w:rPr>
        <w:t xml:space="preserve">1.4 </w:t>
      </w:r>
      <w:r>
        <w:rPr>
          <w:rFonts w:hint="eastAsia" w:ascii="Times New Roman" w:hAnsi="Times New Roman" w:eastAsia="仿宋" w:cs="Times New Roman"/>
          <w:b/>
          <w:bCs/>
          <w:sz w:val="28"/>
          <w:szCs w:val="28"/>
        </w:rPr>
        <w:t>预案体系</w:t>
      </w:r>
      <w:bookmarkEnd w:id="59"/>
      <w:bookmarkEnd w:id="60"/>
      <w:bookmarkEnd w:id="61"/>
      <w:bookmarkEnd w:id="62"/>
      <w:bookmarkEnd w:id="63"/>
      <w:bookmarkEnd w:id="64"/>
      <w:bookmarkEnd w:id="65"/>
    </w:p>
    <w:p w14:paraId="33842F81">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根据《</w:t>
      </w:r>
      <w:r>
        <w:rPr>
          <w:rFonts w:hint="eastAsia" w:ascii="Times New Roman" w:hAnsi="Times New Roman" w:eastAsia="仿宋" w:cs="Times New Roman"/>
          <w:kern w:val="0"/>
          <w:sz w:val="28"/>
          <w:szCs w:val="28"/>
          <w:lang w:eastAsia="zh-CN"/>
        </w:rPr>
        <w:t>海安县弘鑫焊材有限公司</w:t>
      </w:r>
      <w:r>
        <w:rPr>
          <w:rFonts w:hint="eastAsia" w:ascii="Times New Roman" w:hAnsi="Times New Roman" w:eastAsia="仿宋" w:cs="Times New Roman"/>
          <w:sz w:val="28"/>
          <w:szCs w:val="28"/>
        </w:rPr>
        <w:t>突发环境事件风险评估报告》，</w:t>
      </w:r>
      <w:r>
        <w:rPr>
          <w:rFonts w:hint="eastAsia" w:ascii="Times New Roman" w:hAnsi="Times New Roman" w:eastAsia="仿宋" w:cs="Times New Roman"/>
          <w:kern w:val="0"/>
          <w:sz w:val="28"/>
          <w:szCs w:val="28"/>
          <w:lang w:eastAsia="zh-CN"/>
        </w:rPr>
        <w:t>海安县弘鑫焊材有限公司</w:t>
      </w:r>
      <w:r>
        <w:rPr>
          <w:rFonts w:hint="eastAsia" w:ascii="Times New Roman" w:hAnsi="Times New Roman" w:eastAsia="仿宋" w:cs="Times New Roman"/>
          <w:sz w:val="28"/>
          <w:szCs w:val="28"/>
        </w:rPr>
        <w:t>突发环境事件风险等级为一般环境风险，本次环境应急预案体系包含环境应急综合预案、专项应急预案、现场处置预案。</w:t>
      </w:r>
    </w:p>
    <w:p w14:paraId="016F6999">
      <w:pPr>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sz w:val="28"/>
          <w:szCs w:val="28"/>
          <w:lang w:eastAsia="zh-CN"/>
        </w:rPr>
        <w:t>海安县弘鑫焊材有限公司</w:t>
      </w:r>
      <w:r>
        <w:rPr>
          <w:rFonts w:hint="eastAsia" w:ascii="Times New Roman" w:hAnsi="Times New Roman" w:eastAsia="仿宋" w:cs="Times New Roman"/>
          <w:kern w:val="0"/>
          <w:sz w:val="28"/>
          <w:szCs w:val="28"/>
          <w:lang w:val="zh-CN"/>
        </w:rPr>
        <w:t>应急预案与海安市突发环境事件应急预案、南通市突发环境事件应急预案等相衔接。当海安县弘鑫焊材有限公司发生公司级较大及以上突发环境事件，超出企业处理能力时，由上级主管部门启动相应应急预案。</w:t>
      </w:r>
      <w:r>
        <w:rPr>
          <w:rFonts w:hint="eastAsia" w:ascii="Times New Roman" w:hAnsi="Times New Roman" w:eastAsia="仿宋" w:cs="Times New Roman"/>
          <w:kern w:val="0"/>
          <w:sz w:val="28"/>
          <w:szCs w:val="28"/>
        </w:rPr>
        <w:t>上级突发环境事件应急指挥中心成立后，</w:t>
      </w:r>
      <w:r>
        <w:rPr>
          <w:rFonts w:hint="eastAsia" w:ascii="Times New Roman" w:hAnsi="Times New Roman" w:eastAsia="仿宋" w:cs="Times New Roman"/>
          <w:kern w:val="0"/>
          <w:sz w:val="28"/>
          <w:szCs w:val="28"/>
          <w:lang w:val="zh-CN"/>
        </w:rPr>
        <w:t>海安县弘鑫焊材有限公司</w:t>
      </w:r>
      <w:r>
        <w:rPr>
          <w:rFonts w:hint="eastAsia" w:ascii="Times New Roman" w:hAnsi="Times New Roman" w:eastAsia="仿宋" w:cs="Times New Roman"/>
          <w:kern w:val="0"/>
          <w:sz w:val="28"/>
          <w:szCs w:val="28"/>
        </w:rPr>
        <w:t>应急指挥部配合上级应急指挥中心进行应急协调及处置工作。</w:t>
      </w:r>
    </w:p>
    <w:p w14:paraId="179C9146">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海安县弘鑫焊材有限公司</w:t>
      </w:r>
      <w:r>
        <w:rPr>
          <w:rFonts w:hint="eastAsia" w:ascii="Times New Roman" w:hAnsi="Times New Roman" w:eastAsia="仿宋" w:cs="Times New Roman"/>
          <w:sz w:val="28"/>
          <w:szCs w:val="28"/>
        </w:rPr>
        <w:t>应急预案体系拓扑图详见图</w:t>
      </w:r>
      <w:r>
        <w:rPr>
          <w:rFonts w:ascii="Times New Roman" w:hAnsi="Times New Roman" w:eastAsia="仿宋" w:cs="Times New Roman"/>
          <w:sz w:val="28"/>
          <w:szCs w:val="28"/>
        </w:rPr>
        <w:t>1-1</w:t>
      </w:r>
      <w:r>
        <w:rPr>
          <w:rFonts w:hint="eastAsia" w:ascii="Times New Roman" w:hAnsi="Times New Roman" w:eastAsia="仿宋" w:cs="Times New Roman"/>
          <w:sz w:val="28"/>
          <w:szCs w:val="28"/>
        </w:rPr>
        <w:t>。</w:t>
      </w:r>
    </w:p>
    <w:p w14:paraId="145E8777">
      <w:pPr>
        <w:adjustRightInd w:val="0"/>
        <w:snapToGrid w:val="0"/>
        <w:jc w:val="center"/>
        <w:rPr>
          <w:rFonts w:ascii="Times New Roman" w:hAnsi="Times New Roman" w:eastAsia="仿宋" w:cs="Times New Roman"/>
          <w:sz w:val="28"/>
          <w:szCs w:val="28"/>
        </w:rPr>
      </w:pPr>
      <w:r>
        <mc:AlternateContent>
          <mc:Choice Requires="wpc">
            <w:drawing>
              <wp:inline distT="0" distB="0" distL="0" distR="0">
                <wp:extent cx="6020435" cy="3180715"/>
                <wp:effectExtent l="0" t="0" r="18415" b="635"/>
                <wp:docPr id="19" name="画布 19"/>
                <wp:cNvGraphicFramePr/>
                <a:graphic xmlns:a="http://schemas.openxmlformats.org/drawingml/2006/main">
                  <a:graphicData uri="http://schemas.microsoft.com/office/word/2010/wordprocessingCanvas">
                    <wpc:wpc>
                      <wpc:bg>
                        <a:solidFill>
                          <a:srgbClr val="FFFFFF"/>
                        </a:solidFill>
                      </wpc:bg>
                      <wpc:whole/>
                      <wps:wsp>
                        <wps:cNvPr id="4" name="文本框 4962"/>
                        <wps:cNvSpPr txBox="1">
                          <a:spLocks noChangeArrowheads="1"/>
                        </wps:cNvSpPr>
                        <wps:spPr bwMode="auto">
                          <a:xfrm>
                            <a:off x="2201545" y="117475"/>
                            <a:ext cx="1593850" cy="415290"/>
                          </a:xfrm>
                          <a:prstGeom prst="rect">
                            <a:avLst/>
                          </a:prstGeom>
                          <a:solidFill>
                            <a:schemeClr val="lt1">
                              <a:lumMod val="100000"/>
                              <a:lumOff val="0"/>
                            </a:schemeClr>
                          </a:solidFill>
                          <a:ln w="6350">
                            <a:solidFill>
                              <a:srgbClr val="000000"/>
                            </a:solidFill>
                            <a:miter lim="800000"/>
                          </a:ln>
                        </wps:spPr>
                        <wps:txbx>
                          <w:txbxContent>
                            <w:p w14:paraId="17B37996">
                              <w:pPr>
                                <w:adjustRightInd w:val="0"/>
                                <w:snapToGrid w:val="0"/>
                                <w:jc w:val="center"/>
                                <w:rPr>
                                  <w:rFonts w:ascii="仿宋" w:hAnsi="仿宋" w:eastAsia="仿宋"/>
                                  <w:kern w:val="0"/>
                                  <w:sz w:val="24"/>
                                  <w:szCs w:val="24"/>
                                </w:rPr>
                              </w:pPr>
                              <w:r>
                                <w:rPr>
                                  <w:rFonts w:hint="eastAsia" w:ascii="仿宋" w:hAnsi="仿宋" w:eastAsia="仿宋"/>
                                  <w:szCs w:val="21"/>
                                </w:rPr>
                                <w:t>南通市突发环境事件应急预案</w:t>
                              </w:r>
                            </w:p>
                          </w:txbxContent>
                        </wps:txbx>
                        <wps:bodyPr rot="0" vert="horz" wrap="square" lIns="91440" tIns="45720" rIns="91440" bIns="45720" anchor="t" anchorCtr="0" upright="1">
                          <a:noAutofit/>
                        </wps:bodyPr>
                      </wps:wsp>
                      <wps:wsp>
                        <wps:cNvPr id="5" name="直接箭头连接符 4936"/>
                        <wps:cNvCnPr>
                          <a:cxnSpLocks noChangeShapeType="1"/>
                        </wps:cNvCnPr>
                        <wps:spPr bwMode="auto">
                          <a:xfrm>
                            <a:off x="3022723" y="532101"/>
                            <a:ext cx="0" cy="298504"/>
                          </a:xfrm>
                          <a:prstGeom prst="straightConnector1">
                            <a:avLst/>
                          </a:prstGeom>
                          <a:noFill/>
                          <a:ln w="0">
                            <a:solidFill>
                              <a:schemeClr val="tx1">
                                <a:lumMod val="100000"/>
                                <a:lumOff val="0"/>
                              </a:schemeClr>
                            </a:solidFill>
                            <a:round/>
                            <a:tailEnd type="triangle" w="med" len="med"/>
                          </a:ln>
                        </wps:spPr>
                        <wps:bodyPr/>
                      </wps:wsp>
                      <wps:wsp>
                        <wps:cNvPr id="6" name="文本框 4962"/>
                        <wps:cNvSpPr txBox="1">
                          <a:spLocks noChangeArrowheads="1"/>
                        </wps:cNvSpPr>
                        <wps:spPr bwMode="auto">
                          <a:xfrm>
                            <a:off x="2260600" y="822325"/>
                            <a:ext cx="1593850" cy="406400"/>
                          </a:xfrm>
                          <a:prstGeom prst="rect">
                            <a:avLst/>
                          </a:prstGeom>
                          <a:solidFill>
                            <a:schemeClr val="lt1">
                              <a:lumMod val="100000"/>
                              <a:lumOff val="0"/>
                            </a:schemeClr>
                          </a:solidFill>
                          <a:ln w="6350">
                            <a:solidFill>
                              <a:srgbClr val="000000"/>
                            </a:solidFill>
                            <a:miter lim="800000"/>
                          </a:ln>
                        </wps:spPr>
                        <wps:txbx>
                          <w:txbxContent>
                            <w:p w14:paraId="5814DCB7">
                              <w:pPr>
                                <w:adjustRightInd w:val="0"/>
                                <w:snapToGrid w:val="0"/>
                                <w:ind w:firstLine="202"/>
                                <w:jc w:val="center"/>
                                <w:rPr>
                                  <w:rFonts w:ascii="仿宋" w:hAnsi="仿宋" w:eastAsia="仿宋"/>
                                  <w:kern w:val="0"/>
                                  <w:sz w:val="24"/>
                                  <w:szCs w:val="24"/>
                                </w:rPr>
                              </w:pPr>
                              <w:r>
                                <w:rPr>
                                  <w:rFonts w:hint="eastAsia" w:ascii="仿宋" w:hAnsi="仿宋" w:eastAsia="仿宋"/>
                                  <w:szCs w:val="21"/>
                                </w:rPr>
                                <w:t>海安市突发环境事件应急预案</w:t>
                              </w:r>
                            </w:p>
                          </w:txbxContent>
                        </wps:txbx>
                        <wps:bodyPr rot="0" vert="horz" wrap="square" lIns="91440" tIns="45720" rIns="91440" bIns="45720" anchor="t" anchorCtr="0" upright="1">
                          <a:noAutofit/>
                        </wps:bodyPr>
                      </wps:wsp>
                      <wps:wsp>
                        <wps:cNvPr id="7" name="直接箭头连接符 4949"/>
                        <wps:cNvCnPr>
                          <a:cxnSpLocks noChangeShapeType="1"/>
                        </wps:cNvCnPr>
                        <wps:spPr bwMode="auto">
                          <a:xfrm>
                            <a:off x="3029023" y="1249911"/>
                            <a:ext cx="0" cy="298504"/>
                          </a:xfrm>
                          <a:prstGeom prst="straightConnector1">
                            <a:avLst/>
                          </a:prstGeom>
                          <a:noFill/>
                          <a:ln w="0">
                            <a:solidFill>
                              <a:schemeClr val="tx1">
                                <a:lumMod val="100000"/>
                                <a:lumOff val="0"/>
                              </a:schemeClr>
                            </a:solidFill>
                            <a:round/>
                            <a:tailEnd type="triangle" w="med" len="med"/>
                          </a:ln>
                        </wps:spPr>
                        <wps:bodyPr/>
                      </wps:wsp>
                      <wps:wsp>
                        <wps:cNvPr id="8" name="文本框 4962"/>
                        <wps:cNvSpPr txBox="1">
                          <a:spLocks noChangeArrowheads="1"/>
                        </wps:cNvSpPr>
                        <wps:spPr bwMode="auto">
                          <a:xfrm>
                            <a:off x="2093229" y="1548415"/>
                            <a:ext cx="1860515" cy="414707"/>
                          </a:xfrm>
                          <a:prstGeom prst="rect">
                            <a:avLst/>
                          </a:prstGeom>
                          <a:solidFill>
                            <a:schemeClr val="lt1">
                              <a:lumMod val="100000"/>
                              <a:lumOff val="0"/>
                            </a:schemeClr>
                          </a:solidFill>
                          <a:ln w="6350">
                            <a:solidFill>
                              <a:srgbClr val="000000"/>
                            </a:solidFill>
                            <a:miter lim="800000"/>
                          </a:ln>
                        </wps:spPr>
                        <wps:txbx>
                          <w:txbxContent>
                            <w:p w14:paraId="2361EBA4">
                              <w:pPr>
                                <w:adjustRightInd w:val="0"/>
                                <w:snapToGrid w:val="0"/>
                                <w:jc w:val="center"/>
                                <w:rPr>
                                  <w:rFonts w:hint="eastAsia" w:ascii="仿宋" w:hAnsi="仿宋" w:eastAsia="仿宋"/>
                                  <w:szCs w:val="21"/>
                                  <w:lang w:eastAsia="zh-CN"/>
                                </w:rPr>
                              </w:pPr>
                              <w:r>
                                <w:rPr>
                                  <w:rFonts w:hint="eastAsia" w:ascii="仿宋" w:hAnsi="仿宋" w:eastAsia="仿宋"/>
                                  <w:szCs w:val="21"/>
                                  <w:lang w:eastAsia="zh-CN"/>
                                </w:rPr>
                                <w:t>海安县弘鑫焊材有限公司</w:t>
                              </w:r>
                              <w:r>
                                <w:rPr>
                                  <w:rFonts w:hint="eastAsia" w:ascii="仿宋" w:hAnsi="仿宋" w:eastAsia="仿宋"/>
                                  <w:szCs w:val="21"/>
                                </w:rPr>
                                <w:t>突发环境事件应急预案</w:t>
                              </w:r>
                            </w:p>
                            <w:p w14:paraId="6AC88001">
                              <w:pPr>
                                <w:adjustRightInd w:val="0"/>
                                <w:snapToGrid w:val="0"/>
                                <w:jc w:val="center"/>
                                <w:rPr>
                                  <w:rFonts w:ascii="仿宋" w:hAnsi="仿宋" w:eastAsia="仿宋"/>
                                  <w:kern w:val="0"/>
                                  <w:sz w:val="24"/>
                                  <w:szCs w:val="24"/>
                                </w:rPr>
                              </w:pPr>
                              <w:r>
                                <w:rPr>
                                  <w:rFonts w:hint="eastAsia" w:ascii="仿宋" w:hAnsi="仿宋" w:eastAsia="仿宋"/>
                                  <w:szCs w:val="21"/>
                                </w:rPr>
                                <w:t>突发环境事件应急预案</w:t>
                              </w:r>
                            </w:p>
                          </w:txbxContent>
                        </wps:txbx>
                        <wps:bodyPr rot="0" vert="horz" wrap="square" lIns="91440" tIns="45720" rIns="91440" bIns="45720" anchor="t" anchorCtr="0" upright="1">
                          <a:noAutofit/>
                        </wps:bodyPr>
                      </wps:wsp>
                      <wps:wsp>
                        <wps:cNvPr id="9" name="直接箭头连接符 4957"/>
                        <wps:cNvCnPr>
                          <a:cxnSpLocks noChangeShapeType="1"/>
                        </wps:cNvCnPr>
                        <wps:spPr bwMode="auto">
                          <a:xfrm>
                            <a:off x="3023623" y="1963122"/>
                            <a:ext cx="3900" cy="331005"/>
                          </a:xfrm>
                          <a:prstGeom prst="straightConnector1">
                            <a:avLst/>
                          </a:prstGeom>
                          <a:noFill/>
                          <a:ln w="0">
                            <a:solidFill>
                              <a:schemeClr val="tx1">
                                <a:lumMod val="100000"/>
                                <a:lumOff val="0"/>
                              </a:schemeClr>
                            </a:solidFill>
                            <a:round/>
                            <a:tailEnd type="triangle" w="med" len="med"/>
                          </a:ln>
                        </wps:spPr>
                        <wps:bodyPr/>
                      </wps:wsp>
                      <wps:wsp>
                        <wps:cNvPr id="10" name="文本框 4962"/>
                        <wps:cNvSpPr txBox="1">
                          <a:spLocks noChangeArrowheads="1"/>
                        </wps:cNvSpPr>
                        <wps:spPr bwMode="auto">
                          <a:xfrm>
                            <a:off x="2125816" y="2294127"/>
                            <a:ext cx="1803415" cy="264504"/>
                          </a:xfrm>
                          <a:prstGeom prst="rect">
                            <a:avLst/>
                          </a:prstGeom>
                          <a:solidFill>
                            <a:schemeClr val="lt1">
                              <a:lumMod val="100000"/>
                              <a:lumOff val="0"/>
                            </a:schemeClr>
                          </a:solidFill>
                          <a:ln w="6350">
                            <a:solidFill>
                              <a:srgbClr val="000000"/>
                            </a:solidFill>
                            <a:miter lim="800000"/>
                          </a:ln>
                        </wps:spPr>
                        <wps:txbx>
                          <w:txbxContent>
                            <w:p w14:paraId="4E638023">
                              <w:pPr>
                                <w:adjustRightInd w:val="0"/>
                                <w:snapToGrid w:val="0"/>
                                <w:jc w:val="center"/>
                                <w:rPr>
                                  <w:rFonts w:ascii="仿宋" w:hAnsi="仿宋" w:eastAsia="仿宋"/>
                                  <w:kern w:val="0"/>
                                  <w:sz w:val="24"/>
                                  <w:szCs w:val="24"/>
                                </w:rPr>
                              </w:pPr>
                              <w:r>
                                <w:rPr>
                                  <w:rFonts w:hint="eastAsia" w:ascii="仿宋" w:hAnsi="仿宋" w:eastAsia="仿宋"/>
                                  <w:szCs w:val="21"/>
                                </w:rPr>
                                <w:t>突发环境事件综合应急预案</w:t>
                              </w:r>
                            </w:p>
                            <w:p w14:paraId="375CDF93">
                              <w:pPr>
                                <w:adjustRightInd w:val="0"/>
                                <w:snapToGrid w:val="0"/>
                                <w:ind w:firstLine="202"/>
                                <w:jc w:val="center"/>
                                <w:rPr>
                                  <w:rFonts w:ascii="仿宋" w:hAnsi="仿宋" w:eastAsia="仿宋"/>
                                  <w:kern w:val="0"/>
                                  <w:sz w:val="24"/>
                                  <w:szCs w:val="24"/>
                                </w:rPr>
                              </w:pPr>
                            </w:p>
                          </w:txbxContent>
                        </wps:txbx>
                        <wps:bodyPr rot="0" vert="horz" wrap="square" lIns="91440" tIns="45720" rIns="91440" bIns="45720" anchor="t" anchorCtr="0" upright="1">
                          <a:noAutofit/>
                        </wps:bodyPr>
                      </wps:wsp>
                      <wps:wsp>
                        <wps:cNvPr id="11" name="文本框 4962"/>
                        <wps:cNvSpPr txBox="1">
                          <a:spLocks noChangeArrowheads="1"/>
                        </wps:cNvSpPr>
                        <wps:spPr bwMode="auto">
                          <a:xfrm>
                            <a:off x="95300" y="2278626"/>
                            <a:ext cx="1860615" cy="266504"/>
                          </a:xfrm>
                          <a:prstGeom prst="rect">
                            <a:avLst/>
                          </a:prstGeom>
                          <a:solidFill>
                            <a:schemeClr val="lt1">
                              <a:lumMod val="100000"/>
                              <a:lumOff val="0"/>
                            </a:schemeClr>
                          </a:solidFill>
                          <a:ln w="6350">
                            <a:solidFill>
                              <a:srgbClr val="000000"/>
                            </a:solidFill>
                            <a:miter lim="800000"/>
                          </a:ln>
                        </wps:spPr>
                        <wps:txbx>
                          <w:txbxContent>
                            <w:p w14:paraId="04D35F5E">
                              <w:pPr>
                                <w:adjustRightInd w:val="0"/>
                                <w:snapToGrid w:val="0"/>
                                <w:jc w:val="center"/>
                                <w:rPr>
                                  <w:rFonts w:ascii="仿宋" w:hAnsi="仿宋" w:eastAsia="仿宋"/>
                                  <w:kern w:val="0"/>
                                  <w:sz w:val="24"/>
                                  <w:szCs w:val="24"/>
                                </w:rPr>
                              </w:pPr>
                              <w:r>
                                <w:rPr>
                                  <w:rFonts w:hint="eastAsia" w:ascii="仿宋" w:hAnsi="仿宋" w:eastAsia="仿宋"/>
                                  <w:szCs w:val="21"/>
                                </w:rPr>
                                <w:t>突发环境事件专项应急预案</w:t>
                              </w:r>
                            </w:p>
                            <w:p w14:paraId="30E1A2AE">
                              <w:pPr>
                                <w:adjustRightInd w:val="0"/>
                                <w:snapToGrid w:val="0"/>
                                <w:ind w:firstLine="202"/>
                                <w:jc w:val="center"/>
                                <w:rPr>
                                  <w:rFonts w:ascii="仿宋" w:hAnsi="仿宋" w:eastAsia="仿宋"/>
                                  <w:kern w:val="0"/>
                                  <w:sz w:val="24"/>
                                  <w:szCs w:val="24"/>
                                </w:rPr>
                              </w:pPr>
                            </w:p>
                          </w:txbxContent>
                        </wps:txbx>
                        <wps:bodyPr rot="0" vert="horz" wrap="square" lIns="91440" tIns="45720" rIns="91440" bIns="45720" anchor="t" anchorCtr="0" upright="1">
                          <a:noAutofit/>
                        </wps:bodyPr>
                      </wps:wsp>
                      <wps:wsp>
                        <wps:cNvPr id="12" name="文本框 4962"/>
                        <wps:cNvSpPr txBox="1">
                          <a:spLocks noChangeArrowheads="1"/>
                        </wps:cNvSpPr>
                        <wps:spPr bwMode="auto">
                          <a:xfrm>
                            <a:off x="4144432" y="2291126"/>
                            <a:ext cx="1797114" cy="279104"/>
                          </a:xfrm>
                          <a:prstGeom prst="rect">
                            <a:avLst/>
                          </a:prstGeom>
                          <a:solidFill>
                            <a:schemeClr val="lt1">
                              <a:lumMod val="100000"/>
                              <a:lumOff val="0"/>
                            </a:schemeClr>
                          </a:solidFill>
                          <a:ln w="6350">
                            <a:solidFill>
                              <a:srgbClr val="000000">
                                <a:alpha val="98822"/>
                              </a:srgbClr>
                            </a:solidFill>
                            <a:miter lim="800000"/>
                          </a:ln>
                        </wps:spPr>
                        <wps:txbx>
                          <w:txbxContent>
                            <w:p w14:paraId="1FE462FD">
                              <w:pPr>
                                <w:adjustRightInd w:val="0"/>
                                <w:snapToGrid w:val="0"/>
                                <w:jc w:val="center"/>
                                <w:rPr>
                                  <w:rFonts w:ascii="仿宋" w:hAnsi="仿宋" w:eastAsia="仿宋"/>
                                  <w:kern w:val="0"/>
                                  <w:sz w:val="24"/>
                                  <w:szCs w:val="24"/>
                                </w:rPr>
                              </w:pPr>
                              <w:r>
                                <w:rPr>
                                  <w:rFonts w:hint="eastAsia" w:ascii="仿宋" w:hAnsi="仿宋" w:eastAsia="仿宋"/>
                                  <w:szCs w:val="21"/>
                                </w:rPr>
                                <w:t>突发环境事件现场处置预案</w:t>
                              </w:r>
                            </w:p>
                          </w:txbxContent>
                        </wps:txbx>
                        <wps:bodyPr rot="0" vert="horz" wrap="square" lIns="91440" tIns="45720" rIns="91440" bIns="45720" anchor="t" anchorCtr="0" upright="1">
                          <a:noAutofit/>
                        </wps:bodyPr>
                      </wps:wsp>
                      <wps:wsp>
                        <wps:cNvPr id="13" name="文本框 4962"/>
                        <wps:cNvSpPr txBox="1">
                          <a:spLocks noChangeArrowheads="1"/>
                        </wps:cNvSpPr>
                        <wps:spPr bwMode="auto">
                          <a:xfrm>
                            <a:off x="35996" y="1548415"/>
                            <a:ext cx="1809715" cy="406407"/>
                          </a:xfrm>
                          <a:prstGeom prst="rect">
                            <a:avLst/>
                          </a:prstGeom>
                          <a:solidFill>
                            <a:schemeClr val="lt1">
                              <a:lumMod val="100000"/>
                              <a:lumOff val="0"/>
                            </a:schemeClr>
                          </a:solidFill>
                          <a:ln w="6350">
                            <a:solidFill>
                              <a:srgbClr val="000000"/>
                            </a:solidFill>
                            <a:miter lim="800000"/>
                          </a:ln>
                        </wps:spPr>
                        <wps:txbx>
                          <w:txbxContent>
                            <w:p w14:paraId="7D11F8F5">
                              <w:pPr>
                                <w:keepNext w:val="0"/>
                                <w:keepLines w:val="0"/>
                                <w:widowControl/>
                                <w:suppressLineNumbers w:val="0"/>
                                <w:jc w:val="left"/>
                              </w:pPr>
                              <w:r>
                                <w:rPr>
                                  <w:rFonts w:hint="eastAsia" w:ascii="仿宋" w:hAnsi="仿宋" w:eastAsia="仿宋"/>
                                  <w:szCs w:val="21"/>
                                  <w:lang w:eastAsia="zh-CN"/>
                                </w:rPr>
                                <w:t>海安县弘鑫焊材有限公司</w:t>
                              </w:r>
                              <w:r>
                                <w:rPr>
                                  <w:rFonts w:ascii="仿宋" w:hAnsi="仿宋" w:eastAsia="仿宋" w:cs="仿宋"/>
                                  <w:color w:val="000000"/>
                                  <w:kern w:val="0"/>
                                  <w:sz w:val="20"/>
                                  <w:szCs w:val="20"/>
                                  <w:lang w:val="en-US" w:eastAsia="zh-CN" w:bidi="ar"/>
                                </w:rPr>
                                <w:t>生产安全事故应急预案</w:t>
                              </w:r>
                            </w:p>
                            <w:p w14:paraId="72A6C097">
                              <w:pPr>
                                <w:adjustRightInd w:val="0"/>
                                <w:snapToGrid w:val="0"/>
                                <w:jc w:val="center"/>
                                <w:rPr>
                                  <w:rFonts w:hint="eastAsia" w:ascii="仿宋" w:hAnsi="仿宋" w:eastAsia="仿宋"/>
                                  <w:szCs w:val="21"/>
                                  <w:lang w:eastAsia="zh-CN"/>
                                </w:rPr>
                              </w:pPr>
                            </w:p>
                            <w:p w14:paraId="5DE47473">
                              <w:pPr>
                                <w:adjustRightInd w:val="0"/>
                                <w:snapToGrid w:val="0"/>
                                <w:ind w:firstLine="202"/>
                                <w:jc w:val="center"/>
                                <w:rPr>
                                  <w:rFonts w:ascii="仿宋" w:hAnsi="仿宋" w:eastAsia="仿宋"/>
                                  <w:szCs w:val="21"/>
                                </w:rPr>
                              </w:pPr>
                              <w:r>
                                <w:rPr>
                                  <w:rFonts w:hint="eastAsia" w:ascii="仿宋" w:hAnsi="仿宋" w:eastAsia="仿宋"/>
                                  <w:szCs w:val="21"/>
                                </w:rPr>
                                <w:t>生产安全事故预案</w:t>
                              </w:r>
                            </w:p>
                            <w:p w14:paraId="3F181518">
                              <w:pPr>
                                <w:adjustRightInd w:val="0"/>
                                <w:snapToGrid w:val="0"/>
                                <w:ind w:firstLine="202"/>
                                <w:jc w:val="center"/>
                                <w:rPr>
                                  <w:rFonts w:ascii="仿宋" w:hAnsi="仿宋" w:eastAsia="仿宋"/>
                                  <w:kern w:val="0"/>
                                  <w:sz w:val="24"/>
                                  <w:szCs w:val="24"/>
                                </w:rPr>
                              </w:pPr>
                              <w:r>
                                <w:rPr>
                                  <w:rFonts w:hint="eastAsia" w:ascii="仿宋" w:hAnsi="仿宋" w:eastAsia="仿宋"/>
                                  <w:szCs w:val="21"/>
                                </w:rPr>
                                <w:t>生产安全事故应急预案</w:t>
                              </w:r>
                            </w:p>
                          </w:txbxContent>
                        </wps:txbx>
                        <wps:bodyPr rot="0" vert="horz" wrap="square" lIns="91440" tIns="45720" rIns="91440" bIns="45720" anchor="t" anchorCtr="0" upright="1">
                          <a:noAutofit/>
                        </wps:bodyPr>
                      </wps:wsp>
                      <wps:wsp>
                        <wps:cNvPr id="14" name="直接箭头连接符 5045"/>
                        <wps:cNvCnPr>
                          <a:cxnSpLocks noChangeShapeType="1"/>
                        </wps:cNvCnPr>
                        <wps:spPr bwMode="auto">
                          <a:xfrm>
                            <a:off x="1858414" y="1725918"/>
                            <a:ext cx="247702" cy="0"/>
                          </a:xfrm>
                          <a:prstGeom prst="straightConnector1">
                            <a:avLst/>
                          </a:prstGeom>
                          <a:noFill/>
                          <a:ln w="0">
                            <a:solidFill>
                              <a:schemeClr val="tx1">
                                <a:lumMod val="100000"/>
                                <a:lumOff val="0"/>
                              </a:schemeClr>
                            </a:solidFill>
                            <a:round/>
                            <a:tailEnd type="triangle" w="med" len="med"/>
                          </a:ln>
                        </wps:spPr>
                        <wps:bodyPr/>
                      </wps:wsp>
                      <wps:wsp>
                        <wps:cNvPr id="15" name="直接箭头连接符 5046"/>
                        <wps:cNvCnPr>
                          <a:cxnSpLocks noChangeShapeType="1"/>
                        </wps:cNvCnPr>
                        <wps:spPr bwMode="auto">
                          <a:xfrm flipH="1">
                            <a:off x="1839414" y="1852920"/>
                            <a:ext cx="234902" cy="0"/>
                          </a:xfrm>
                          <a:prstGeom prst="straightConnector1">
                            <a:avLst/>
                          </a:prstGeom>
                          <a:noFill/>
                          <a:ln w="0">
                            <a:solidFill>
                              <a:schemeClr val="tx1">
                                <a:lumMod val="100000"/>
                                <a:lumOff val="0"/>
                              </a:schemeClr>
                            </a:solidFill>
                            <a:round/>
                            <a:tailEnd type="triangle" w="med" len="med"/>
                          </a:ln>
                        </wps:spPr>
                        <wps:bodyPr/>
                      </wps:wsp>
                      <wps:wsp>
                        <wps:cNvPr id="16" name="直接连接符 5047"/>
                        <wps:cNvCnPr>
                          <a:cxnSpLocks noChangeShapeType="1"/>
                        </wps:cNvCnPr>
                        <wps:spPr bwMode="auto">
                          <a:xfrm>
                            <a:off x="1026607" y="2100624"/>
                            <a:ext cx="4064033" cy="0"/>
                          </a:xfrm>
                          <a:prstGeom prst="line">
                            <a:avLst/>
                          </a:prstGeom>
                          <a:noFill/>
                          <a:ln w="0">
                            <a:solidFill>
                              <a:schemeClr val="tx1">
                                <a:lumMod val="100000"/>
                                <a:lumOff val="0"/>
                              </a:schemeClr>
                            </a:solidFill>
                            <a:round/>
                          </a:ln>
                        </wps:spPr>
                        <wps:bodyPr/>
                      </wps:wsp>
                      <wps:wsp>
                        <wps:cNvPr id="17" name="直接箭头连接符 5048"/>
                        <wps:cNvCnPr>
                          <a:cxnSpLocks noChangeShapeType="1"/>
                        </wps:cNvCnPr>
                        <wps:spPr bwMode="auto">
                          <a:xfrm flipH="1">
                            <a:off x="1025607" y="2094224"/>
                            <a:ext cx="1000" cy="184403"/>
                          </a:xfrm>
                          <a:prstGeom prst="straightConnector1">
                            <a:avLst/>
                          </a:prstGeom>
                          <a:noFill/>
                          <a:ln w="0">
                            <a:solidFill>
                              <a:schemeClr val="tx1">
                                <a:lumMod val="100000"/>
                                <a:lumOff val="0"/>
                              </a:schemeClr>
                            </a:solidFill>
                            <a:round/>
                            <a:tailEnd type="triangle" w="med" len="med"/>
                          </a:ln>
                        </wps:spPr>
                        <wps:bodyPr/>
                      </wps:wsp>
                      <wps:wsp>
                        <wps:cNvPr id="18" name="直接箭头连接符 5049"/>
                        <wps:cNvCnPr>
                          <a:cxnSpLocks noChangeShapeType="1"/>
                        </wps:cNvCnPr>
                        <wps:spPr bwMode="auto">
                          <a:xfrm>
                            <a:off x="5084240" y="2087923"/>
                            <a:ext cx="0" cy="203203"/>
                          </a:xfrm>
                          <a:prstGeom prst="straightConnector1">
                            <a:avLst/>
                          </a:prstGeom>
                          <a:noFill/>
                          <a:ln w="0">
                            <a:solidFill>
                              <a:schemeClr val="tx1">
                                <a:lumMod val="100000"/>
                                <a:lumOff val="0"/>
                              </a:schemeClr>
                            </a:solidFill>
                            <a:round/>
                            <a:tailEnd type="triangle" w="med" len="med"/>
                          </a:ln>
                        </wps:spPr>
                        <wps:bodyPr/>
                      </wps:wsp>
                      <wps:wsp>
                        <wps:cNvPr id="1" name="直接箭头连接符 4957"/>
                        <wps:cNvCnPr>
                          <a:cxnSpLocks noChangeShapeType="1"/>
                        </wps:cNvCnPr>
                        <wps:spPr bwMode="auto">
                          <a:xfrm>
                            <a:off x="1002030" y="2560955"/>
                            <a:ext cx="7620" cy="216535"/>
                          </a:xfrm>
                          <a:prstGeom prst="straightConnector1">
                            <a:avLst/>
                          </a:prstGeom>
                          <a:noFill/>
                          <a:ln w="0">
                            <a:solidFill>
                              <a:schemeClr val="tx1">
                                <a:lumMod val="100000"/>
                                <a:lumOff val="0"/>
                              </a:schemeClr>
                            </a:solidFill>
                            <a:round/>
                            <a:tailEnd type="triangle" w="med" len="med"/>
                          </a:ln>
                        </wps:spPr>
                        <wps:bodyPr/>
                      </wps:wsp>
                      <wps:wsp>
                        <wps:cNvPr id="2" name="直接箭头连接符 4957"/>
                        <wps:cNvCnPr>
                          <a:cxnSpLocks noChangeShapeType="1"/>
                        </wps:cNvCnPr>
                        <wps:spPr bwMode="auto">
                          <a:xfrm>
                            <a:off x="5358130" y="2596515"/>
                            <a:ext cx="7620" cy="216535"/>
                          </a:xfrm>
                          <a:prstGeom prst="straightConnector1">
                            <a:avLst/>
                          </a:prstGeom>
                          <a:noFill/>
                          <a:ln w="0">
                            <a:solidFill>
                              <a:schemeClr val="tx1">
                                <a:lumMod val="100000"/>
                                <a:lumOff val="0"/>
                              </a:schemeClr>
                            </a:solidFill>
                            <a:round/>
                            <a:tailEnd type="triangle" w="med" len="med"/>
                          </a:ln>
                        </wps:spPr>
                        <wps:bodyPr/>
                      </wps:wsp>
                      <wps:wsp>
                        <wps:cNvPr id="3" name="文本框 4962"/>
                        <wps:cNvSpPr txBox="1">
                          <a:spLocks noChangeArrowheads="1"/>
                        </wps:cNvSpPr>
                        <wps:spPr bwMode="auto">
                          <a:xfrm>
                            <a:off x="3561715" y="2828290"/>
                            <a:ext cx="1194435" cy="266700"/>
                          </a:xfrm>
                          <a:prstGeom prst="rect">
                            <a:avLst/>
                          </a:prstGeom>
                          <a:solidFill>
                            <a:schemeClr val="lt1">
                              <a:lumMod val="100000"/>
                              <a:lumOff val="0"/>
                            </a:schemeClr>
                          </a:solidFill>
                          <a:ln w="6350">
                            <a:solidFill>
                              <a:srgbClr val="000000"/>
                            </a:solidFill>
                            <a:miter lim="800000"/>
                          </a:ln>
                        </wps:spPr>
                        <wps:txbx>
                          <w:txbxContent>
                            <w:p w14:paraId="14482444">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现场处置预案</w:t>
                              </w:r>
                            </w:p>
                          </w:txbxContent>
                        </wps:txbx>
                        <wps:bodyPr rot="0" vert="horz" wrap="square" lIns="91440" tIns="45720" rIns="91440" bIns="45720" anchor="t" anchorCtr="0" upright="1">
                          <a:noAutofit/>
                        </wps:bodyPr>
                      </wps:wsp>
                      <wps:wsp>
                        <wps:cNvPr id="53" name="文本框 4962"/>
                        <wps:cNvSpPr txBox="1">
                          <a:spLocks noChangeArrowheads="1"/>
                        </wps:cNvSpPr>
                        <wps:spPr bwMode="auto">
                          <a:xfrm>
                            <a:off x="4826000" y="2820670"/>
                            <a:ext cx="1099820" cy="266700"/>
                          </a:xfrm>
                          <a:prstGeom prst="rect">
                            <a:avLst/>
                          </a:prstGeom>
                          <a:solidFill>
                            <a:schemeClr val="lt1">
                              <a:lumMod val="100000"/>
                              <a:lumOff val="0"/>
                            </a:schemeClr>
                          </a:solidFill>
                          <a:ln w="6350">
                            <a:solidFill>
                              <a:srgbClr val="000000"/>
                            </a:solidFill>
                            <a:miter lim="800000"/>
                          </a:ln>
                        </wps:spPr>
                        <wps:txbx>
                          <w:txbxContent>
                            <w:p w14:paraId="5BE91EB8">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现场处置卡</w:t>
                              </w:r>
                            </w:p>
                          </w:txbxContent>
                        </wps:txbx>
                        <wps:bodyPr rot="0" vert="horz" wrap="square" lIns="91440" tIns="45720" rIns="91440" bIns="45720" anchor="t" anchorCtr="0" upright="1">
                          <a:noAutofit/>
                        </wps:bodyPr>
                      </wps:wsp>
                      <wps:wsp>
                        <wps:cNvPr id="54" name="直接箭头连接符 4957"/>
                        <wps:cNvCnPr>
                          <a:cxnSpLocks noChangeShapeType="1"/>
                        </wps:cNvCnPr>
                        <wps:spPr bwMode="auto">
                          <a:xfrm>
                            <a:off x="4266565" y="2595880"/>
                            <a:ext cx="7620" cy="216535"/>
                          </a:xfrm>
                          <a:prstGeom prst="straightConnector1">
                            <a:avLst/>
                          </a:prstGeom>
                          <a:noFill/>
                          <a:ln w="0">
                            <a:solidFill>
                              <a:schemeClr val="tx1">
                                <a:lumMod val="100000"/>
                                <a:lumOff val="0"/>
                              </a:schemeClr>
                            </a:solidFill>
                            <a:round/>
                            <a:tailEnd type="triangle" w="med" len="med"/>
                          </a:ln>
                        </wps:spPr>
                        <wps:bodyPr/>
                      </wps:wsp>
                      <wps:wsp>
                        <wps:cNvPr id="55" name="文本框 4962"/>
                        <wps:cNvSpPr txBox="1">
                          <a:spLocks noChangeArrowheads="1"/>
                        </wps:cNvSpPr>
                        <wps:spPr bwMode="auto">
                          <a:xfrm>
                            <a:off x="387985" y="2777490"/>
                            <a:ext cx="1194435" cy="266700"/>
                          </a:xfrm>
                          <a:prstGeom prst="rect">
                            <a:avLst/>
                          </a:prstGeom>
                          <a:solidFill>
                            <a:schemeClr val="lt1">
                              <a:lumMod val="100000"/>
                              <a:lumOff val="0"/>
                            </a:schemeClr>
                          </a:solidFill>
                          <a:ln w="6350">
                            <a:solidFill>
                              <a:srgbClr val="000000"/>
                            </a:solidFill>
                            <a:miter lim="800000"/>
                          </a:ln>
                        </wps:spPr>
                        <wps:txbx>
                          <w:txbxContent>
                            <w:p w14:paraId="4F68BC66">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专项预案</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250.45pt;width:474.05pt;" coordsize="6020435,3180715" editas="canvas" o:gfxdata="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">
                <o:lock v:ext="edit" aspectratio="f"/>
                <v:shape id="_x0000_s1026" o:spid="_x0000_s1026" style="position:absolute;left:0;top:0;height:3180715;width:6020435;" fillcolor="#FFFFFF" filled="t" stroked="f" coordsize="21600,21600" o:gfxdata="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">
                  <v:fill on="t" focussize="0,0"/>
                  <v:stroke on="f"/>
                  <v:imagedata o:title=""/>
                  <o:lock v:ext="edit" aspectratio="f"/>
                </v:shape>
                <v:shape id="文本框 4962" o:spid="_x0000_s1026" o:spt="202" type="#_x0000_t202" style="position:absolute;left:2201545;top:117475;height:415290;width:1593850;" fillcolor="#FFFFFF [3217]" filled="t" stroked="t" coordsize="21600,21600" o:gfxdata="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ISBzPUAAAABQEAAA8AAAAAAAAAAQAgAAAAIgAAAGRycy9kb3ducmV2LnhtbFBLAQIUABQA&#10;AAAIAIdO4kAow14iZgIAAMsEAAAOAAAAAAAAAAEAIAAAACMBAABkcnMvZTJvRG9jLnhtbFBLBQYA&#10;AAAABgAGAFkBAAD7BQAAAAA=&#10;">
                  <v:fill on="t" focussize="0,0"/>
                  <v:stroke weight="0.5pt" color="#000000" miterlimit="8" joinstyle="miter"/>
                  <v:imagedata o:title=""/>
                  <o:lock v:ext="edit" aspectratio="f"/>
                  <v:textbox>
                    <w:txbxContent>
                      <w:p w14:paraId="17B37996">
                        <w:pPr>
                          <w:adjustRightInd w:val="0"/>
                          <w:snapToGrid w:val="0"/>
                          <w:jc w:val="center"/>
                          <w:rPr>
                            <w:rFonts w:ascii="仿宋" w:hAnsi="仿宋" w:eastAsia="仿宋"/>
                            <w:kern w:val="0"/>
                            <w:sz w:val="24"/>
                            <w:szCs w:val="24"/>
                          </w:rPr>
                        </w:pPr>
                        <w:r>
                          <w:rPr>
                            <w:rFonts w:hint="eastAsia" w:ascii="仿宋" w:hAnsi="仿宋" w:eastAsia="仿宋"/>
                            <w:szCs w:val="21"/>
                          </w:rPr>
                          <w:t>南通市突发环境事件应急预案</w:t>
                        </w:r>
                      </w:p>
                    </w:txbxContent>
                  </v:textbox>
                </v:shape>
                <v:shape id="直接箭头连接符 4936" o:spid="_x0000_s1026" o:spt="32" type="#_x0000_t32" style="position:absolute;left:3022723;top:532101;height:298504;width:0;" filled="f" stroked="t" coordsize="21600,21600" o:gfxdata="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2nZbXXAAAABQEAAA8AAAAAAAAAAQAgAAAAIgAAAGRycy9kb3ducmV2LnhtbFBL&#10;AQIUABQAAAAIAIdO4kB1SFPqMAIAACwEAAAOAAAAAAAAAAEAIAAAACYBAABkcnMvZTJvRG9jLnht&#10;bFBLBQYAAAAABgAGAFkBAADIBQAAAAA=&#10;">
                  <v:fill on="f" focussize="0,0"/>
                  <v:stroke weight="0pt" color="#000000 [3229]" joinstyle="round" endarrow="block"/>
                  <v:imagedata o:title=""/>
                  <o:lock v:ext="edit" aspectratio="f"/>
                </v:shape>
                <v:shape id="文本框 4962" o:spid="_x0000_s1026" o:spt="202" type="#_x0000_t202" style="position:absolute;left:2260600;top:822325;height:406400;width:1593850;" fillcolor="#FFFFFF [3217]" filled="t" stroked="t" coordsize="21600,21600" o:gfxdata="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ISBzPUAAAABQEAAA8AAAAAAAAAAQAgAAAAIgAAAGRycy9kb3ducmV2LnhtbFBLAQIUABQAAAAI&#10;AIdO4kAGfmGdYwIAAMsEAAAOAAAAAAAAAAEAIAAAACMBAABkcnMvZTJvRG9jLnhtbFBLBQYAAAAA&#10;BgAGAFkBAAD4BQAAAAA=&#10;">
                  <v:fill on="t" focussize="0,0"/>
                  <v:stroke weight="0.5pt" color="#000000" miterlimit="8" joinstyle="miter"/>
                  <v:imagedata o:title=""/>
                  <o:lock v:ext="edit" aspectratio="f"/>
                  <v:textbox>
                    <w:txbxContent>
                      <w:p w14:paraId="5814DCB7">
                        <w:pPr>
                          <w:adjustRightInd w:val="0"/>
                          <w:snapToGrid w:val="0"/>
                          <w:ind w:firstLine="202"/>
                          <w:jc w:val="center"/>
                          <w:rPr>
                            <w:rFonts w:ascii="仿宋" w:hAnsi="仿宋" w:eastAsia="仿宋"/>
                            <w:kern w:val="0"/>
                            <w:sz w:val="24"/>
                            <w:szCs w:val="24"/>
                          </w:rPr>
                        </w:pPr>
                        <w:r>
                          <w:rPr>
                            <w:rFonts w:hint="eastAsia" w:ascii="仿宋" w:hAnsi="仿宋" w:eastAsia="仿宋"/>
                            <w:szCs w:val="21"/>
                          </w:rPr>
                          <w:t>海安市突发环境事件应急预案</w:t>
                        </w:r>
                      </w:p>
                    </w:txbxContent>
                  </v:textbox>
                </v:shape>
                <v:shape id="直接箭头连接符 4949" o:spid="_x0000_s1026" o:spt="32" type="#_x0000_t32" style="position:absolute;left:3029023;top:1249911;height:298504;width:0;" filled="f" stroked="t" coordsize="21600,21600" o:gfxdata="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2nZbXXAAAABQEAAA8AAAAAAAAAAQAgAAAAIgAAAGRycy9kb3ducmV2LnhtbFBL&#10;AQIUABQAAAAIAIdO4kDursjqMAIAAC0EAAAOAAAAAAAAAAEAIAAAACYBAABkcnMvZTJvRG9jLnht&#10;bFBLBQYAAAAABgAGAFkBAADIBQAAAAA=&#10;">
                  <v:fill on="f" focussize="0,0"/>
                  <v:stroke weight="0pt" color="#000000 [3229]" joinstyle="round" endarrow="block"/>
                  <v:imagedata o:title=""/>
                  <o:lock v:ext="edit" aspectratio="f"/>
                </v:shape>
                <v:shape id="文本框 4962" o:spid="_x0000_s1026" o:spt="202" type="#_x0000_t202" style="position:absolute;left:2093229;top:1548415;height:414707;width:1860515;" fillcolor="#FFFFFF [3217]" filled="t" stroked="t" coordsize="21600,21600" o:gfxdata="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hIHM9QAAAAFAQAADwAAAAAAAAABACAAAAAiAAAAZHJzL2Rvd25yZXYueG1sUEsBAhQA&#10;FAAAAAgAh07iQGC1ILloAgAAzAQAAA4AAAAAAAAAAQAgAAAAIwEAAGRycy9lMm9Eb2MueG1sUEsF&#10;BgAAAAAGAAYAWQEAAP0FAAAAAA==&#10;">
                  <v:fill on="t" focussize="0,0"/>
                  <v:stroke weight="0.5pt" color="#000000" miterlimit="8" joinstyle="miter"/>
                  <v:imagedata o:title=""/>
                  <o:lock v:ext="edit" aspectratio="f"/>
                  <v:textbox>
                    <w:txbxContent>
                      <w:p w14:paraId="2361EBA4">
                        <w:pPr>
                          <w:adjustRightInd w:val="0"/>
                          <w:snapToGrid w:val="0"/>
                          <w:jc w:val="center"/>
                          <w:rPr>
                            <w:rFonts w:hint="eastAsia" w:ascii="仿宋" w:hAnsi="仿宋" w:eastAsia="仿宋"/>
                            <w:szCs w:val="21"/>
                            <w:lang w:eastAsia="zh-CN"/>
                          </w:rPr>
                        </w:pPr>
                        <w:r>
                          <w:rPr>
                            <w:rFonts w:hint="eastAsia" w:ascii="仿宋" w:hAnsi="仿宋" w:eastAsia="仿宋"/>
                            <w:szCs w:val="21"/>
                            <w:lang w:eastAsia="zh-CN"/>
                          </w:rPr>
                          <w:t>海安县弘鑫焊材有限公司</w:t>
                        </w:r>
                        <w:r>
                          <w:rPr>
                            <w:rFonts w:hint="eastAsia" w:ascii="仿宋" w:hAnsi="仿宋" w:eastAsia="仿宋"/>
                            <w:szCs w:val="21"/>
                          </w:rPr>
                          <w:t>突发环境事件应急预案</w:t>
                        </w:r>
                      </w:p>
                      <w:p w14:paraId="6AC88001">
                        <w:pPr>
                          <w:adjustRightInd w:val="0"/>
                          <w:snapToGrid w:val="0"/>
                          <w:jc w:val="center"/>
                          <w:rPr>
                            <w:rFonts w:ascii="仿宋" w:hAnsi="仿宋" w:eastAsia="仿宋"/>
                            <w:kern w:val="0"/>
                            <w:sz w:val="24"/>
                            <w:szCs w:val="24"/>
                          </w:rPr>
                        </w:pPr>
                        <w:r>
                          <w:rPr>
                            <w:rFonts w:hint="eastAsia" w:ascii="仿宋" w:hAnsi="仿宋" w:eastAsia="仿宋"/>
                            <w:szCs w:val="21"/>
                          </w:rPr>
                          <w:t>突发环境事件应急预案</w:t>
                        </w:r>
                      </w:p>
                    </w:txbxContent>
                  </v:textbox>
                </v:shape>
                <v:shape id="直接箭头连接符 4957" o:spid="_x0000_s1026" o:spt="32" type="#_x0000_t32" style="position:absolute;left:3023623;top:1963122;height:331005;width:3900;" filled="f" stroked="t" coordsize="21600,21600" o:gfxdata="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2nZbXXAAAABQEAAA8AAAAAAAAAAQAgAAAAIgAAAGRycy9kb3ducmV2Lnht&#10;bFBLAQIUABQAAAAIAIdO4kBoLe/rMwIAADAEAAAOAAAAAAAAAAEAIAAAACYBAABkcnMvZTJvRG9j&#10;LnhtbFBLBQYAAAAABgAGAFkBAADLBQAAAAA=&#10;">
                  <v:fill on="f" focussize="0,0"/>
                  <v:stroke weight="0pt" color="#000000 [3229]" joinstyle="round" endarrow="block"/>
                  <v:imagedata o:title=""/>
                  <o:lock v:ext="edit" aspectratio="f"/>
                </v:shape>
                <v:shape id="文本框 4962" o:spid="_x0000_s1026" o:spt="202" type="#_x0000_t202" style="position:absolute;left:2125816;top:2294127;height:264504;width:1803415;" fillcolor="#FFFFFF [3217]" filled="t" stroked="t" coordsize="21600,21600" o:gfxdata="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hIHM9QAAAAFAQAADwAAAAAAAAABACAAAAAiAAAAZHJzL2Rvd25yZXYueG1sUEsBAhQA&#10;FAAAAAgAh07iQPxhHjFoAgAAzQQAAA4AAAAAAAAAAQAgAAAAIwEAAGRycy9lMm9Eb2MueG1sUEsF&#10;BgAAAAAGAAYAWQEAAP0FAAAAAA==&#10;">
                  <v:fill on="t" focussize="0,0"/>
                  <v:stroke weight="0.5pt" color="#000000" miterlimit="8" joinstyle="miter"/>
                  <v:imagedata o:title=""/>
                  <o:lock v:ext="edit" aspectratio="f"/>
                  <v:textbox>
                    <w:txbxContent>
                      <w:p w14:paraId="4E638023">
                        <w:pPr>
                          <w:adjustRightInd w:val="0"/>
                          <w:snapToGrid w:val="0"/>
                          <w:jc w:val="center"/>
                          <w:rPr>
                            <w:rFonts w:ascii="仿宋" w:hAnsi="仿宋" w:eastAsia="仿宋"/>
                            <w:kern w:val="0"/>
                            <w:sz w:val="24"/>
                            <w:szCs w:val="24"/>
                          </w:rPr>
                        </w:pPr>
                        <w:r>
                          <w:rPr>
                            <w:rFonts w:hint="eastAsia" w:ascii="仿宋" w:hAnsi="仿宋" w:eastAsia="仿宋"/>
                            <w:szCs w:val="21"/>
                          </w:rPr>
                          <w:t>突发环境事件综合应急预案</w:t>
                        </w:r>
                      </w:p>
                      <w:p w14:paraId="375CDF93">
                        <w:pPr>
                          <w:adjustRightInd w:val="0"/>
                          <w:snapToGrid w:val="0"/>
                          <w:ind w:firstLine="202"/>
                          <w:jc w:val="center"/>
                          <w:rPr>
                            <w:rFonts w:ascii="仿宋" w:hAnsi="仿宋" w:eastAsia="仿宋"/>
                            <w:kern w:val="0"/>
                            <w:sz w:val="24"/>
                            <w:szCs w:val="24"/>
                          </w:rPr>
                        </w:pPr>
                      </w:p>
                    </w:txbxContent>
                  </v:textbox>
                </v:shape>
                <v:shape id="文本框 4962" o:spid="_x0000_s1026" o:spt="202" type="#_x0000_t202" style="position:absolute;left:95300;top:2278626;height:266504;width:1860615;" fillcolor="#FFFFFF [3217]" filled="t" stroked="t" coordsize="21600,21600" o:gfxdata="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Egcz1AAAAAUBAAAPAAAAAAAAAAEAIAAAACIAAABkcnMvZG93bnJldi54bWxQSwECFAAU&#10;AAAACACHTuJAxZwFEWcCAADLBAAADgAAAAAAAAABACAAAAAjAQAAZHJzL2Uyb0RvYy54bWxQSwUG&#10;AAAAAAYABgBZAQAA/AUAAAAA&#10;">
                  <v:fill on="t" focussize="0,0"/>
                  <v:stroke weight="0.5pt" color="#000000" miterlimit="8" joinstyle="miter"/>
                  <v:imagedata o:title=""/>
                  <o:lock v:ext="edit" aspectratio="f"/>
                  <v:textbox>
                    <w:txbxContent>
                      <w:p w14:paraId="04D35F5E">
                        <w:pPr>
                          <w:adjustRightInd w:val="0"/>
                          <w:snapToGrid w:val="0"/>
                          <w:jc w:val="center"/>
                          <w:rPr>
                            <w:rFonts w:ascii="仿宋" w:hAnsi="仿宋" w:eastAsia="仿宋"/>
                            <w:kern w:val="0"/>
                            <w:sz w:val="24"/>
                            <w:szCs w:val="24"/>
                          </w:rPr>
                        </w:pPr>
                        <w:r>
                          <w:rPr>
                            <w:rFonts w:hint="eastAsia" w:ascii="仿宋" w:hAnsi="仿宋" w:eastAsia="仿宋"/>
                            <w:szCs w:val="21"/>
                          </w:rPr>
                          <w:t>突发环境事件专项应急预案</w:t>
                        </w:r>
                      </w:p>
                      <w:p w14:paraId="30E1A2AE">
                        <w:pPr>
                          <w:adjustRightInd w:val="0"/>
                          <w:snapToGrid w:val="0"/>
                          <w:ind w:firstLine="202"/>
                          <w:jc w:val="center"/>
                          <w:rPr>
                            <w:rFonts w:ascii="仿宋" w:hAnsi="仿宋" w:eastAsia="仿宋"/>
                            <w:kern w:val="0"/>
                            <w:sz w:val="24"/>
                            <w:szCs w:val="24"/>
                          </w:rPr>
                        </w:pPr>
                      </w:p>
                    </w:txbxContent>
                  </v:textbox>
                </v:shape>
                <v:shape id="文本框 4962" o:spid="_x0000_s1026" o:spt="202" type="#_x0000_t202" style="position:absolute;left:4144432;top:2291126;height:279104;width:1797114;" fillcolor="#FFFFFF [3217]" filled="t" stroked="t" coordsize="21600,21600" o:gfxdata="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cjL411QAAAAUBAAAPAAAAAAAAAAEAIAAAACIAAABkcnMvZG93bnJl&#10;di54bWxQSwECFAAUAAAACACHTuJA+v4Z4nICAADuBAAADgAAAAAAAAABACAAAAAkAQAAZHJzL2Uy&#10;b0RvYy54bWxQSwUGAAAAAAYABgBZAQAACAYAAAAA&#10;">
                  <v:fill on="t" focussize="0,0"/>
                  <v:stroke weight="0.5pt" color="#000000" opacity="64763f" miterlimit="8" joinstyle="miter"/>
                  <v:imagedata o:title=""/>
                  <o:lock v:ext="edit" aspectratio="f"/>
                  <v:textbox>
                    <w:txbxContent>
                      <w:p w14:paraId="1FE462FD">
                        <w:pPr>
                          <w:adjustRightInd w:val="0"/>
                          <w:snapToGrid w:val="0"/>
                          <w:jc w:val="center"/>
                          <w:rPr>
                            <w:rFonts w:ascii="仿宋" w:hAnsi="仿宋" w:eastAsia="仿宋"/>
                            <w:kern w:val="0"/>
                            <w:sz w:val="24"/>
                            <w:szCs w:val="24"/>
                          </w:rPr>
                        </w:pPr>
                        <w:r>
                          <w:rPr>
                            <w:rFonts w:hint="eastAsia" w:ascii="仿宋" w:hAnsi="仿宋" w:eastAsia="仿宋"/>
                            <w:szCs w:val="21"/>
                          </w:rPr>
                          <w:t>突发环境事件现场处置预案</w:t>
                        </w:r>
                      </w:p>
                    </w:txbxContent>
                  </v:textbox>
                </v:shape>
                <v:shape id="文本框 4962" o:spid="_x0000_s1026" o:spt="202" type="#_x0000_t202" style="position:absolute;left:35996;top:1548415;height:406407;width:1809715;" fillcolor="#FFFFFF [3217]" filled="t" stroked="t" coordsize="21600,21600" o:gfxdata="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hIHM9QAAAAFAQAADwAAAAAAAAABACAAAAAiAAAAZHJzL2Rvd25yZXYueG1sUEsBAhQA&#10;FAAAAAgAh07iQGwtGMhoAgAAywQAAA4AAAAAAAAAAQAgAAAAIwEAAGRycy9lMm9Eb2MueG1sUEsF&#10;BgAAAAAGAAYAWQEAAP0FAAAAAA==&#10;">
                  <v:fill on="t" focussize="0,0"/>
                  <v:stroke weight="0.5pt" color="#000000" miterlimit="8" joinstyle="miter"/>
                  <v:imagedata o:title=""/>
                  <o:lock v:ext="edit" aspectratio="f"/>
                  <v:textbox>
                    <w:txbxContent>
                      <w:p w14:paraId="7D11F8F5">
                        <w:pPr>
                          <w:keepNext w:val="0"/>
                          <w:keepLines w:val="0"/>
                          <w:widowControl/>
                          <w:suppressLineNumbers w:val="0"/>
                          <w:jc w:val="left"/>
                        </w:pPr>
                        <w:r>
                          <w:rPr>
                            <w:rFonts w:hint="eastAsia" w:ascii="仿宋" w:hAnsi="仿宋" w:eastAsia="仿宋"/>
                            <w:szCs w:val="21"/>
                            <w:lang w:eastAsia="zh-CN"/>
                          </w:rPr>
                          <w:t>海安县弘鑫焊材有限公司</w:t>
                        </w:r>
                        <w:r>
                          <w:rPr>
                            <w:rFonts w:ascii="仿宋" w:hAnsi="仿宋" w:eastAsia="仿宋" w:cs="仿宋"/>
                            <w:color w:val="000000"/>
                            <w:kern w:val="0"/>
                            <w:sz w:val="20"/>
                            <w:szCs w:val="20"/>
                            <w:lang w:val="en-US" w:eastAsia="zh-CN" w:bidi="ar"/>
                          </w:rPr>
                          <w:t>生产安全事故应急预案</w:t>
                        </w:r>
                      </w:p>
                      <w:p w14:paraId="72A6C097">
                        <w:pPr>
                          <w:adjustRightInd w:val="0"/>
                          <w:snapToGrid w:val="0"/>
                          <w:jc w:val="center"/>
                          <w:rPr>
                            <w:rFonts w:hint="eastAsia" w:ascii="仿宋" w:hAnsi="仿宋" w:eastAsia="仿宋"/>
                            <w:szCs w:val="21"/>
                            <w:lang w:eastAsia="zh-CN"/>
                          </w:rPr>
                        </w:pPr>
                      </w:p>
                      <w:p w14:paraId="5DE47473">
                        <w:pPr>
                          <w:adjustRightInd w:val="0"/>
                          <w:snapToGrid w:val="0"/>
                          <w:ind w:firstLine="202"/>
                          <w:jc w:val="center"/>
                          <w:rPr>
                            <w:rFonts w:ascii="仿宋" w:hAnsi="仿宋" w:eastAsia="仿宋"/>
                            <w:szCs w:val="21"/>
                          </w:rPr>
                        </w:pPr>
                        <w:r>
                          <w:rPr>
                            <w:rFonts w:hint="eastAsia" w:ascii="仿宋" w:hAnsi="仿宋" w:eastAsia="仿宋"/>
                            <w:szCs w:val="21"/>
                          </w:rPr>
                          <w:t>生产安全事故预案</w:t>
                        </w:r>
                      </w:p>
                      <w:p w14:paraId="3F181518">
                        <w:pPr>
                          <w:adjustRightInd w:val="0"/>
                          <w:snapToGrid w:val="0"/>
                          <w:ind w:firstLine="202"/>
                          <w:jc w:val="center"/>
                          <w:rPr>
                            <w:rFonts w:ascii="仿宋" w:hAnsi="仿宋" w:eastAsia="仿宋"/>
                            <w:kern w:val="0"/>
                            <w:sz w:val="24"/>
                            <w:szCs w:val="24"/>
                          </w:rPr>
                        </w:pPr>
                        <w:r>
                          <w:rPr>
                            <w:rFonts w:hint="eastAsia" w:ascii="仿宋" w:hAnsi="仿宋" w:eastAsia="仿宋"/>
                            <w:szCs w:val="21"/>
                          </w:rPr>
                          <w:t>生产安全事故应急预案</w:t>
                        </w:r>
                      </w:p>
                    </w:txbxContent>
                  </v:textbox>
                </v:shape>
                <v:shape id="直接箭头连接符 5045" o:spid="_x0000_s1026" o:spt="32" type="#_x0000_t32" style="position:absolute;left:1858414;top:1725918;height:0;width:247702;" filled="f" stroked="t" coordsize="21600,21600" o:gfxdata="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2nZbXXAAAABQEAAA8AAAAAAAAAAQAgAAAAIgAAAGRycy9kb3ducmV2LnhtbFBL&#10;AQIUABQAAAAIAIdO4kDCu7B5MAIAAC4EAAAOAAAAAAAAAAEAIAAAACYBAABkcnMvZTJvRG9jLnht&#10;bFBLBQYAAAAABgAGAFkBAADIBQAAAAA=&#10;">
                  <v:fill on="f" focussize="0,0"/>
                  <v:stroke weight="0pt" color="#000000 [3229]" joinstyle="round" endarrow="block"/>
                  <v:imagedata o:title=""/>
                  <o:lock v:ext="edit" aspectratio="f"/>
                </v:shape>
                <v:shape id="直接箭头连接符 5046" o:spid="_x0000_s1026" o:spt="32" type="#_x0000_t32" style="position:absolute;left:1839414;top:1852920;flip:x;height:0;width:234902;" filled="f" stroked="t" coordsize="21600,21600" o:gfxdata="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P51FdUAAAAFAQAADwAAAAAAAAABACAAAAAiAAAAZHJzL2Rvd25yZXYueG1s&#10;UEsBAhQAFAAAAAgAh07iQHMgppI0AgAAOAQAAA4AAAAAAAAAAQAgAAAAJAEAAGRycy9lMm9Eb2Mu&#10;eG1sUEsFBgAAAAAGAAYAWQEAAMoFAAAAAA==&#10;">
                  <v:fill on="f" focussize="0,0"/>
                  <v:stroke weight="0pt" color="#000000 [3229]" joinstyle="round" endarrow="block"/>
                  <v:imagedata o:title=""/>
                  <o:lock v:ext="edit" aspectratio="f"/>
                </v:shape>
                <v:line id="直接连接符 5047" o:spid="_x0000_s1026" o:spt="20" style="position:absolute;left:1026607;top:2100624;height:0;width:4064033;" filled="f" stroked="t" coordsize="21600,21600" o:gfxdata="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VNzSdUAAAAFAQAADwAAAAAAAAABACAAAAAiAAAAZHJz&#10;L2Rvd25yZXYueG1sUEsBAhQAFAAAAAgAh07iQNLiGTwHAgAA7QMAAA4AAAAAAAAAAQAgAAAAJAEA&#10;AGRycy9lMm9Eb2MueG1sUEsFBgAAAAAGAAYAWQEAAJ0FAAAAAA==&#10;">
                  <v:fill on="f" focussize="0,0"/>
                  <v:stroke weight="0pt" color="#000000 [3229]" joinstyle="round"/>
                  <v:imagedata o:title=""/>
                  <o:lock v:ext="edit" aspectratio="f"/>
                </v:line>
                <v:shape id="直接箭头连接符 5048" o:spid="_x0000_s1026" o:spt="32" type="#_x0000_t32" style="position:absolute;left:1025607;top:2094224;flip:x;height:184403;width:1000;" filled="f" stroked="t" coordsize="21600,21600" o:gfxdata="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P51FdUAAAAFAQAADwAAAAAAAAABACAAAAAiAAAAZHJzL2Rvd25yZXYu&#10;eG1sUEsBAhQAFAAAAAgAh07iQNY0Fx43AgAAOwQAAA4AAAAAAAAAAQAgAAAAJAEAAGRycy9lMm9E&#10;b2MueG1sUEsFBgAAAAAGAAYAWQEAAM0FAAAAAA==&#10;">
                  <v:fill on="f" focussize="0,0"/>
                  <v:stroke weight="0pt" color="#000000 [3229]" joinstyle="round" endarrow="block"/>
                  <v:imagedata o:title=""/>
                  <o:lock v:ext="edit" aspectratio="f"/>
                </v:shape>
                <v:shape id="直接箭头连接符 5049" o:spid="_x0000_s1026" o:spt="32" type="#_x0000_t32" style="position:absolute;left:5084240;top:2087923;height:203203;width:0;" filled="f" stroked="t" coordsize="21600,21600" o:gfxdata="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2nZbXXAAAABQEAAA8AAAAAAAAAAQAgAAAAIgAAAGRycy9kb3ducmV2LnhtbFBL&#10;AQIUABQAAAAIAIdO4kCRgP+/MAIAAC4EAAAOAAAAAAAAAAEAIAAAACYBAABkcnMvZTJvRG9jLnht&#10;bFBLBQYAAAAABgAGAFkBAADIBQAAAAA=&#10;">
                  <v:fill on="f" focussize="0,0"/>
                  <v:stroke weight="0pt" color="#000000 [3229]" joinstyle="round" endarrow="block"/>
                  <v:imagedata o:title=""/>
                  <o:lock v:ext="edit" aspectratio="f"/>
                </v:shape>
                <v:shape id="直接箭头连接符 4957" o:spid="_x0000_s1026" o:spt="32" type="#_x0000_t32" style="position:absolute;left:1002030;top:2560955;height:216535;width:7620;" filled="f" stroked="t" coordsize="21600,21600" o:gfxdata="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adltdcAAAAFAQAADwAAAAAAAAABACAAAAAiAAAAZHJzL2Rvd25yZXYueG1s&#10;UEsBAhQAFAAAAAgAh07iQOmJU/wyAgAAMAQAAA4AAAAAAAAAAQAgAAAAJgEAAGRycy9lMm9Eb2Mu&#10;eG1sUEsFBgAAAAAGAAYAWQEAAMoFAAAAAA==&#10;">
                  <v:fill on="f" focussize="0,0"/>
                  <v:stroke weight="0pt" color="#000000 [3229]" joinstyle="round" endarrow="block"/>
                  <v:imagedata o:title=""/>
                  <o:lock v:ext="edit" aspectratio="f"/>
                </v:shape>
                <v:shape id="直接箭头连接符 4957" o:spid="_x0000_s1026" o:spt="32" type="#_x0000_t32" style="position:absolute;left:5358130;top:2596515;height:216535;width:7620;" filled="f" stroked="t" coordsize="21600,21600" o:gfxdata="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9p2W11wAAAAUBAAAPAAAAAAAAAAEAIAAAACIAAABkcnMvZG93bnJldi54bWxQ&#10;SwECFAAUAAAACACHTuJAdgXHGDECAAAwBAAADgAAAAAAAAABACAAAAAmAQAAZHJzL2Uyb0RvYy54&#10;bWxQSwUGAAAAAAYABgBZAQAAyQUAAAAA&#10;">
                  <v:fill on="f" focussize="0,0"/>
                  <v:stroke weight="0pt" color="#000000 [3229]" joinstyle="round" endarrow="block"/>
                  <v:imagedata o:title=""/>
                  <o:lock v:ext="edit" aspectratio="f"/>
                </v:shape>
                <v:shape id="文本框 4962" o:spid="_x0000_s1026" o:spt="202" type="#_x0000_t202" style="position:absolute;left:3561715;top:2828290;height:266700;width:1194435;" fillcolor="#FFFFFF [3217]" filled="t" stroked="t" coordsize="21600,21600" o:gfxdata="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ISBzPUAAAABQEAAA8AAAAAAAAAAQAgAAAAIgAAAGRycy9kb3ducmV2LnhtbFBLAQIUABQA&#10;AAAIAIdO4kAazeP6ZgIAAMwEAAAOAAAAAAAAAAEAIAAAACMBAABkcnMvZTJvRG9jLnhtbFBLBQYA&#10;AAAABgAGAFkBAAD7BQAAAAA=&#10;">
                  <v:fill on="t" focussize="0,0"/>
                  <v:stroke weight="0.5pt" color="#000000" miterlimit="8" joinstyle="miter"/>
                  <v:imagedata o:title=""/>
                  <o:lock v:ext="edit" aspectratio="f"/>
                  <v:textbox>
                    <w:txbxContent>
                      <w:p w14:paraId="14482444">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现场处置预案</w:t>
                        </w:r>
                      </w:p>
                    </w:txbxContent>
                  </v:textbox>
                </v:shape>
                <v:shape id="文本框 4962" o:spid="_x0000_s1026" o:spt="202" type="#_x0000_t202" style="position:absolute;left:4826000;top:2820670;height:266700;width:1099820;" fillcolor="#FFFFFF [3217]" filled="t" stroked="t" coordsize="21600,21600" o:gfxdata="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Egcz1AAAAAUBAAAPAAAAAAAAAAEAIAAAACIAAABkcnMvZG93bnJldi54bWxQSwECFAAU&#10;AAAACACHTuJAkqj8fGcCAADNBAAADgAAAAAAAAABACAAAAAjAQAAZHJzL2Uyb0RvYy54bWxQSwUG&#10;AAAAAAYABgBZAQAA/AUAAAAA&#10;">
                  <v:fill on="t" focussize="0,0"/>
                  <v:stroke weight="0.5pt" color="#000000" miterlimit="8" joinstyle="miter"/>
                  <v:imagedata o:title=""/>
                  <o:lock v:ext="edit" aspectratio="f"/>
                  <v:textbox>
                    <w:txbxContent>
                      <w:p w14:paraId="5BE91EB8">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现场处置卡</w:t>
                        </w:r>
                      </w:p>
                    </w:txbxContent>
                  </v:textbox>
                </v:shape>
                <v:shape id="直接箭头连接符 4957" o:spid="_x0000_s1026" o:spt="32" type="#_x0000_t32" style="position:absolute;left:4266565;top:2595880;height:216535;width:7620;" filled="f" stroked="t" coordsize="21600,21600" o:gfxdata="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9p2W11wAAAAUBAAAPAAAAAAAAAAEAIAAAACIAAABkcnMvZG93bnJldi54&#10;bWxQSwECFAAUAAAACACHTuJAU47FnjQCAAAxBAAADgAAAAAAAAABACAAAAAmAQAAZHJzL2Uyb0Rv&#10;Yy54bWxQSwUGAAAAAAYABgBZAQAAzAUAAAAA&#10;">
                  <v:fill on="f" focussize="0,0"/>
                  <v:stroke weight="0pt" color="#000000 [3229]" joinstyle="round" endarrow="block"/>
                  <v:imagedata o:title=""/>
                  <o:lock v:ext="edit" aspectratio="f"/>
                </v:shape>
                <v:shape id="文本框 4962" o:spid="_x0000_s1026" o:spt="202" type="#_x0000_t202" style="position:absolute;left:387985;top:2777490;height:266700;width:1194435;" fillcolor="#FFFFFF [3217]" filled="t" stroked="t" coordsize="21600,21600" o:gfxdata="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Egcz1AAAAAUBAAAPAAAAAAAAAAEAIAAAACIAAABkcnMvZG93bnJldi54bWxQSwECFAAU&#10;AAAACACHTuJA/b9s7WcCAADMBAAADgAAAAAAAAABACAAAAAjAQAAZHJzL2Uyb0RvYy54bWxQSwUG&#10;AAAAAAYABgBZAQAA/AUAAAAA&#10;">
                  <v:fill on="t" focussize="0,0"/>
                  <v:stroke weight="0.5pt" color="#000000" miterlimit="8" joinstyle="miter"/>
                  <v:imagedata o:title=""/>
                  <o:lock v:ext="edit" aspectratio="f"/>
                  <v:textbox>
                    <w:txbxContent>
                      <w:p w14:paraId="4F68BC66">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专项预案</w:t>
                        </w:r>
                      </w:p>
                    </w:txbxContent>
                  </v:textbox>
                </v:shape>
                <w10:wrap type="none"/>
                <w10:anchorlock/>
              </v:group>
            </w:pict>
          </mc:Fallback>
        </mc:AlternateContent>
      </w:r>
    </w:p>
    <w:p w14:paraId="00FF1585">
      <w:pPr>
        <w:adjustRightInd w:val="0"/>
        <w:snapToGrid w:val="0"/>
        <w:jc w:val="center"/>
        <w:rPr>
          <w:rFonts w:ascii="Times New Roman" w:hAnsi="Times New Roman" w:eastAsia="仿宋" w:cs="Times New Roman"/>
          <w:sz w:val="28"/>
          <w:szCs w:val="28"/>
        </w:rPr>
      </w:pPr>
      <w:r>
        <w:rPr>
          <w:rFonts w:hint="eastAsia" w:ascii="Times New Roman" w:hAnsi="Times New Roman" w:eastAsia="仿宋" w:cs="Times New Roman"/>
          <w:b/>
          <w:bCs/>
          <w:sz w:val="28"/>
          <w:szCs w:val="28"/>
        </w:rPr>
        <w:t>图</w:t>
      </w:r>
      <w:r>
        <w:rPr>
          <w:rFonts w:ascii="Times New Roman" w:hAnsi="Times New Roman" w:eastAsia="仿宋" w:cs="Times New Roman"/>
          <w:b/>
          <w:bCs/>
          <w:sz w:val="28"/>
          <w:szCs w:val="28"/>
        </w:rPr>
        <w:t xml:space="preserve">1-1  </w:t>
      </w:r>
      <w:r>
        <w:rPr>
          <w:rFonts w:hint="eastAsia" w:ascii="Times New Roman" w:hAnsi="Times New Roman" w:eastAsia="仿宋" w:cs="Times New Roman"/>
          <w:b/>
          <w:bCs/>
          <w:sz w:val="28"/>
          <w:szCs w:val="28"/>
        </w:rPr>
        <w:t>公司应急预案体系图</w:t>
      </w:r>
    </w:p>
    <w:p w14:paraId="0683C171">
      <w:pPr>
        <w:keepNext/>
        <w:keepLines/>
        <w:adjustRightInd w:val="0"/>
        <w:snapToGrid w:val="0"/>
        <w:spacing w:line="500" w:lineRule="exact"/>
        <w:jc w:val="left"/>
        <w:outlineLvl w:val="1"/>
        <w:rPr>
          <w:rFonts w:ascii="Times New Roman" w:hAnsi="Times New Roman" w:eastAsia="仿宋" w:cs="Times New Roman"/>
          <w:b/>
          <w:bCs/>
          <w:sz w:val="28"/>
          <w:szCs w:val="28"/>
        </w:rPr>
      </w:pPr>
      <w:bookmarkStart w:id="66" w:name="_Toc496886994"/>
      <w:bookmarkStart w:id="67" w:name="_Toc276118345"/>
      <w:bookmarkStart w:id="68" w:name="_Toc275330206"/>
      <w:bookmarkStart w:id="69" w:name="_Toc275938112"/>
      <w:bookmarkStart w:id="70" w:name="_Toc57303370"/>
      <w:bookmarkStart w:id="71" w:name="_Toc25011"/>
      <w:bookmarkStart w:id="72" w:name="_Toc9510"/>
      <w:r>
        <w:rPr>
          <w:rFonts w:ascii="Times New Roman" w:hAnsi="Times New Roman" w:eastAsia="仿宋" w:cs="Times New Roman"/>
          <w:b/>
          <w:bCs/>
          <w:sz w:val="28"/>
          <w:szCs w:val="28"/>
        </w:rPr>
        <w:t xml:space="preserve">1.5 </w:t>
      </w:r>
      <w:r>
        <w:rPr>
          <w:rFonts w:hint="eastAsia" w:ascii="Times New Roman" w:hAnsi="Times New Roman" w:eastAsia="仿宋" w:cs="Times New Roman"/>
          <w:b/>
          <w:bCs/>
          <w:sz w:val="28"/>
          <w:szCs w:val="28"/>
        </w:rPr>
        <w:t>工作原则</w:t>
      </w:r>
      <w:bookmarkEnd w:id="66"/>
      <w:bookmarkEnd w:id="67"/>
      <w:bookmarkEnd w:id="68"/>
      <w:bookmarkEnd w:id="69"/>
      <w:bookmarkEnd w:id="70"/>
      <w:bookmarkEnd w:id="71"/>
      <w:bookmarkEnd w:id="72"/>
    </w:p>
    <w:p w14:paraId="0ADDC777">
      <w:pPr>
        <w:widowControl/>
        <w:adjustRightInd w:val="0"/>
        <w:snapToGrid w:val="0"/>
        <w:ind w:firstLine="560"/>
        <w:rPr>
          <w:rFonts w:ascii="Times New Roman" w:hAnsi="Times New Roman" w:eastAsia="仿宋" w:cs="Times New Roman"/>
          <w:kern w:val="0"/>
          <w:sz w:val="28"/>
          <w:szCs w:val="28"/>
        </w:rPr>
      </w:pPr>
      <w:bookmarkStart w:id="73" w:name="_Hlk57712470"/>
      <w:r>
        <w:rPr>
          <w:rFonts w:hint="eastAsia" w:ascii="Times New Roman" w:hAnsi="Times New Roman" w:eastAsia="仿宋" w:cs="Times New Roman"/>
          <w:kern w:val="0"/>
          <w:sz w:val="28"/>
          <w:szCs w:val="28"/>
        </w:rPr>
        <w:t>符合国家有关规定和要求，结合本单位实际，制定科学合理的应急处置制度。遵循</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预防为主，有备无患</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的原则做好应急工作准备，减少环境事件的中长期影响，消除或减轻突发环境事件的负面影响，最大限度地保障公众健康，保护人民生命和财产的安全。</w:t>
      </w:r>
    </w:p>
    <w:p w14:paraId="488223E9">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）救人第一、环境优先</w:t>
      </w:r>
    </w:p>
    <w:p w14:paraId="6FF6DE3C">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在人员生命、健康受到威胁的时候，要本着</w:t>
      </w:r>
      <w:r>
        <w:rPr>
          <w:rFonts w:ascii="Times New Roman" w:hAnsi="Times New Roman" w:eastAsia="仿宋" w:cs="Times New Roman"/>
          <w:sz w:val="28"/>
          <w:szCs w:val="28"/>
        </w:rPr>
        <w:t>“</w:t>
      </w:r>
      <w:r>
        <w:rPr>
          <w:rFonts w:hint="eastAsia" w:ascii="Times New Roman" w:hAnsi="Times New Roman" w:eastAsia="仿宋" w:cs="Times New Roman"/>
          <w:sz w:val="28"/>
          <w:szCs w:val="28"/>
        </w:rPr>
        <w:t>救人第一</w:t>
      </w:r>
      <w:r>
        <w:rPr>
          <w:rFonts w:ascii="Times New Roman" w:hAnsi="Times New Roman" w:eastAsia="仿宋" w:cs="Times New Roman"/>
          <w:sz w:val="28"/>
          <w:szCs w:val="28"/>
        </w:rPr>
        <w:t>”</w:t>
      </w:r>
      <w:r>
        <w:rPr>
          <w:rFonts w:hint="eastAsia" w:ascii="Times New Roman" w:hAnsi="Times New Roman" w:eastAsia="仿宋" w:cs="Times New Roman"/>
          <w:sz w:val="28"/>
          <w:szCs w:val="28"/>
        </w:rPr>
        <w:t>的原则，最大程度地保障企业人员和周边群众健康和生命安全。发生突发环境事件之后，要救环境优先于救财物，迅速有效采取先期处置，尽量消除或减轻突发环境事件的影响。</w:t>
      </w:r>
    </w:p>
    <w:p w14:paraId="60E4C40B">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）先期处置、防止危害扩大。</w:t>
      </w:r>
    </w:p>
    <w:p w14:paraId="469DBF6D">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加强对环境事件危险源的监测、监控并实施监督管理，建立环境事件风险防范体系，积极预防，及时控制，消除隐患，提高环境事件防范和处理能力，尽可能地避免或减少突发环境事件的发生，消除或减轻环境事件造成的中长期影响。</w:t>
      </w:r>
    </w:p>
    <w:p w14:paraId="6FFDCDDF">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）快速响应、科学应对</w:t>
      </w:r>
    </w:p>
    <w:p w14:paraId="4D67FB3B">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积极做好应对突发环境事件的思想准备、物资准备、技术准备、工作准备，加强培训演练，迅速及时地利用</w:t>
      </w:r>
      <w:r>
        <w:rPr>
          <w:rFonts w:hint="eastAsia" w:ascii="Times New Roman" w:hAnsi="Times New Roman" w:eastAsia="仿宋" w:cs="Times New Roman"/>
          <w:sz w:val="28"/>
          <w:szCs w:val="28"/>
          <w:lang w:eastAsia="zh-CN"/>
        </w:rPr>
        <w:t>海安县弘鑫焊材有限公司</w:t>
      </w:r>
      <w:r>
        <w:rPr>
          <w:rFonts w:hint="eastAsia" w:ascii="Times New Roman" w:hAnsi="Times New Roman" w:eastAsia="仿宋" w:cs="Times New Roman"/>
          <w:sz w:val="28"/>
          <w:szCs w:val="28"/>
        </w:rPr>
        <w:t>环境应急救援力量，加强与外部救援力量联系，发挥经过专门培训的环境应急救援力量的作用。根据有关法律法规建立科学有效应急机制，使应急管理工作规范化、制度化、法制化。</w:t>
      </w:r>
    </w:p>
    <w:p w14:paraId="6E5A0488">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）依法规范，加强管理</w:t>
      </w:r>
    </w:p>
    <w:p w14:paraId="7D0D39F6">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依据有关法律、法规和规章，加强应急管理，维护公众的合法权益，使应对突发环境污染事件的工作规范化、制度化、法制化。</w:t>
      </w:r>
    </w:p>
    <w:p w14:paraId="53DA4DBE">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）公众参与，信息公开</w:t>
      </w:r>
    </w:p>
    <w:p w14:paraId="581AB8CD">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在发生或可能发生突发环境事件时，</w:t>
      </w:r>
      <w:r>
        <w:rPr>
          <w:rFonts w:hint="eastAsia" w:ascii="Times New Roman" w:hAnsi="Times New Roman" w:eastAsia="仿宋" w:cs="Times New Roman"/>
          <w:sz w:val="28"/>
          <w:szCs w:val="28"/>
          <w:lang w:eastAsia="zh-CN"/>
        </w:rPr>
        <w:t>海安县弘鑫焊材有限公司</w:t>
      </w:r>
      <w:r>
        <w:rPr>
          <w:rFonts w:hint="eastAsia" w:ascii="Times New Roman" w:hAnsi="Times New Roman" w:eastAsia="仿宋" w:cs="Times New Roman"/>
          <w:sz w:val="28"/>
          <w:szCs w:val="28"/>
        </w:rPr>
        <w:t>迅速电话联系周边居民点，告知事故发生原因和可能影响范围，组织周围居民正确避险。突发环境事件结束后，在周边居民点、南通市海安生态环境局网站贴出和上传突发事件详细信息的公示。使周边企业或居民了解事件信息，保障周围群众的知情权，使突发事故信息透明化。</w:t>
      </w:r>
    </w:p>
    <w:bookmarkEnd w:id="73"/>
    <w:p w14:paraId="3566A71C">
      <w:pPr>
        <w:widowControl/>
        <w:adjustRightInd w:val="0"/>
        <w:snapToGrid w:val="0"/>
        <w:ind w:firstLine="560"/>
        <w:rPr>
          <w:rFonts w:ascii="Times New Roman" w:hAnsi="Times New Roman" w:eastAsia="仿宋" w:cs="Times New Roman"/>
          <w:kern w:val="0"/>
          <w:sz w:val="28"/>
          <w:szCs w:val="28"/>
        </w:rPr>
      </w:pPr>
    </w:p>
    <w:p w14:paraId="591C5D2A">
      <w:pPr>
        <w:adjustRightInd w:val="0"/>
        <w:snapToGrid w:val="0"/>
        <w:rPr>
          <w:rFonts w:ascii="Times New Roman" w:hAnsi="Times New Roman" w:eastAsia="仿宋" w:cs="Times New Roman"/>
          <w:sz w:val="28"/>
          <w:szCs w:val="28"/>
        </w:rPr>
      </w:pPr>
    </w:p>
    <w:p w14:paraId="5F41A445">
      <w:pPr>
        <w:adjustRightInd w:val="0"/>
        <w:snapToGrid w:val="0"/>
        <w:rPr>
          <w:rFonts w:ascii="Times New Roman" w:hAnsi="Times New Roman" w:eastAsia="仿宋" w:cs="Times New Roman"/>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851" w:footer="992" w:gutter="0"/>
          <w:pgNumType w:start="1"/>
          <w:cols w:space="425" w:num="1"/>
          <w:docGrid w:linePitch="381" w:charSpace="0"/>
        </w:sectPr>
      </w:pPr>
    </w:p>
    <w:p w14:paraId="3F02C017">
      <w:pPr>
        <w:keepNext/>
        <w:keepLines/>
        <w:adjustRightInd w:val="0"/>
        <w:snapToGrid w:val="0"/>
        <w:ind w:firstLine="643" w:firstLineChars="200"/>
        <w:jc w:val="center"/>
        <w:outlineLvl w:val="0"/>
        <w:rPr>
          <w:rFonts w:ascii="Times New Roman" w:hAnsi="Times New Roman" w:eastAsia="仿宋" w:cs="Times New Roman"/>
          <w:b/>
          <w:bCs/>
          <w:kern w:val="44"/>
          <w:sz w:val="32"/>
          <w:szCs w:val="44"/>
        </w:rPr>
      </w:pPr>
      <w:bookmarkStart w:id="74" w:name="_Toc18864"/>
      <w:bookmarkStart w:id="75" w:name="_Toc275938113"/>
      <w:bookmarkStart w:id="76" w:name="_Toc4360"/>
      <w:bookmarkStart w:id="77" w:name="_Toc276118346"/>
      <w:bookmarkStart w:id="78" w:name="_Toc57303371"/>
      <w:r>
        <w:rPr>
          <w:rFonts w:ascii="Times New Roman" w:hAnsi="Times New Roman" w:eastAsia="仿宋" w:cs="Times New Roman"/>
          <w:b/>
          <w:bCs/>
          <w:kern w:val="44"/>
          <w:sz w:val="32"/>
          <w:szCs w:val="44"/>
        </w:rPr>
        <w:t xml:space="preserve">2 </w:t>
      </w:r>
      <w:r>
        <w:rPr>
          <w:rFonts w:hint="eastAsia" w:ascii="Times New Roman" w:hAnsi="Times New Roman" w:eastAsia="仿宋" w:cs="Times New Roman"/>
          <w:b/>
          <w:bCs/>
          <w:kern w:val="44"/>
          <w:sz w:val="32"/>
          <w:szCs w:val="44"/>
        </w:rPr>
        <w:t>基本情况</w:t>
      </w:r>
      <w:bookmarkEnd w:id="74"/>
      <w:bookmarkEnd w:id="75"/>
      <w:bookmarkEnd w:id="76"/>
      <w:bookmarkEnd w:id="77"/>
      <w:bookmarkEnd w:id="78"/>
    </w:p>
    <w:p w14:paraId="1A3DF7B5">
      <w:pPr>
        <w:keepNext/>
        <w:keepLines/>
        <w:adjustRightInd w:val="0"/>
        <w:snapToGrid w:val="0"/>
        <w:jc w:val="left"/>
        <w:outlineLvl w:val="1"/>
        <w:rPr>
          <w:rFonts w:ascii="Times New Roman" w:hAnsi="Times New Roman" w:eastAsia="仿宋" w:cs="Times New Roman"/>
          <w:b/>
          <w:bCs/>
          <w:sz w:val="28"/>
          <w:szCs w:val="28"/>
        </w:rPr>
      </w:pPr>
      <w:bookmarkStart w:id="79" w:name="_Toc276118347"/>
      <w:bookmarkStart w:id="80" w:name="_Toc57303372"/>
      <w:bookmarkStart w:id="81" w:name="_Toc1343"/>
      <w:bookmarkStart w:id="82" w:name="_Toc275938114"/>
      <w:bookmarkStart w:id="83" w:name="_Toc15115"/>
      <w:r>
        <w:rPr>
          <w:rFonts w:ascii="Times New Roman" w:hAnsi="Times New Roman" w:eastAsia="仿宋" w:cs="Times New Roman"/>
          <w:b/>
          <w:bCs/>
          <w:sz w:val="28"/>
          <w:szCs w:val="28"/>
        </w:rPr>
        <w:t xml:space="preserve">2.1 </w:t>
      </w:r>
      <w:r>
        <w:rPr>
          <w:rFonts w:hint="eastAsia" w:ascii="Times New Roman" w:hAnsi="Times New Roman" w:eastAsia="仿宋" w:cs="Times New Roman"/>
          <w:b/>
          <w:bCs/>
          <w:sz w:val="28"/>
          <w:szCs w:val="28"/>
        </w:rPr>
        <w:t>企业基本情况</w:t>
      </w:r>
      <w:bookmarkEnd w:id="79"/>
      <w:bookmarkEnd w:id="80"/>
      <w:bookmarkEnd w:id="81"/>
      <w:bookmarkEnd w:id="82"/>
      <w:bookmarkEnd w:id="83"/>
    </w:p>
    <w:p w14:paraId="0738B94A">
      <w:pPr>
        <w:widowControl/>
        <w:adjustRightInd w:val="0"/>
        <w:snapToGrid w:val="0"/>
        <w:ind w:firstLine="561"/>
        <w:rPr>
          <w:rFonts w:ascii="Times New Roman" w:hAnsi="Times New Roman" w:eastAsia="仿宋" w:cs="Times New Roman"/>
          <w:kern w:val="0"/>
          <w:sz w:val="28"/>
          <w:szCs w:val="28"/>
        </w:rPr>
      </w:pPr>
      <w:bookmarkStart w:id="84" w:name="_Toc276118349"/>
      <w:bookmarkStart w:id="85" w:name="_Toc275938116"/>
      <w:r>
        <w:rPr>
          <w:rFonts w:hint="eastAsia" w:ascii="Times New Roman" w:hAnsi="Times New Roman" w:eastAsia="仿宋" w:cs="Times New Roman"/>
          <w:kern w:val="0"/>
          <w:sz w:val="28"/>
          <w:szCs w:val="28"/>
          <w:lang w:eastAsia="zh-CN"/>
        </w:rPr>
        <w:t>海安县弘鑫焊材有限公司</w:t>
      </w:r>
      <w:r>
        <w:rPr>
          <w:rFonts w:hint="eastAsia" w:ascii="Times New Roman" w:hAnsi="Times New Roman" w:eastAsia="仿宋" w:cs="Times New Roman"/>
          <w:kern w:val="0"/>
          <w:sz w:val="28"/>
          <w:szCs w:val="28"/>
          <w:lang w:val="en-US" w:eastAsia="zh-CN"/>
        </w:rPr>
        <w:t>投资606</w:t>
      </w:r>
      <w:r>
        <w:rPr>
          <w:rFonts w:hint="eastAsia" w:ascii="Times New Roman" w:hAnsi="Times New Roman" w:eastAsia="仿宋" w:cs="Times New Roman"/>
          <w:kern w:val="0"/>
          <w:sz w:val="28"/>
          <w:szCs w:val="28"/>
          <w:lang w:eastAsia="zh-CN"/>
        </w:rPr>
        <w:t>万元，位于江苏省海安县城东镇韩洋村22组，主要从事</w:t>
      </w:r>
      <w:r>
        <w:rPr>
          <w:rFonts w:hint="eastAsia" w:ascii="Times New Roman" w:hAnsi="Times New Roman" w:eastAsia="仿宋" w:cs="Times New Roman"/>
          <w:kern w:val="0"/>
          <w:sz w:val="28"/>
          <w:szCs w:val="28"/>
          <w:lang w:val="en-US" w:eastAsia="zh-CN"/>
        </w:rPr>
        <w:t>还原钛铁粉</w:t>
      </w:r>
      <w:r>
        <w:rPr>
          <w:rFonts w:hint="eastAsia" w:ascii="Times New Roman" w:hAnsi="Times New Roman" w:eastAsia="仿宋" w:cs="Times New Roman"/>
          <w:kern w:val="0"/>
          <w:sz w:val="28"/>
          <w:szCs w:val="28"/>
          <w:lang w:eastAsia="zh-CN"/>
        </w:rPr>
        <w:t>的生产</w:t>
      </w:r>
      <w:r>
        <w:rPr>
          <w:rFonts w:ascii="Times New Roman" w:hAnsi="Times New Roman" w:eastAsia="仿宋" w:cs="Times New Roman"/>
          <w:kern w:val="0"/>
          <w:sz w:val="28"/>
          <w:szCs w:val="28"/>
        </w:rPr>
        <w:t>。</w:t>
      </w:r>
    </w:p>
    <w:p w14:paraId="5D033AF0">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lang w:eastAsia="zh-CN"/>
        </w:rPr>
        <w:t>海安县弘鑫焊材有限公司</w:t>
      </w:r>
      <w:r>
        <w:rPr>
          <w:rFonts w:hint="eastAsia" w:ascii="Times New Roman" w:hAnsi="Times New Roman" w:eastAsia="仿宋" w:cs="Times New Roman"/>
          <w:kern w:val="0"/>
          <w:sz w:val="28"/>
          <w:szCs w:val="28"/>
        </w:rPr>
        <w:t>基本情况汇总见表</w:t>
      </w:r>
      <w:r>
        <w:rPr>
          <w:rFonts w:ascii="Times New Roman" w:hAnsi="Times New Roman" w:eastAsia="仿宋" w:cs="Times New Roman"/>
          <w:kern w:val="0"/>
          <w:sz w:val="28"/>
          <w:szCs w:val="28"/>
        </w:rPr>
        <w:t>2-1</w:t>
      </w:r>
      <w:r>
        <w:rPr>
          <w:rFonts w:hint="eastAsia" w:ascii="Times New Roman" w:hAnsi="Times New Roman" w:eastAsia="仿宋" w:cs="Times New Roman"/>
          <w:kern w:val="0"/>
          <w:sz w:val="28"/>
          <w:szCs w:val="28"/>
        </w:rPr>
        <w:t>。</w:t>
      </w:r>
    </w:p>
    <w:p w14:paraId="15F79978">
      <w:pPr>
        <w:adjustRightInd w:val="0"/>
        <w:snapToGrid w:val="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2-1  </w:t>
      </w:r>
      <w:r>
        <w:rPr>
          <w:rFonts w:hint="eastAsia" w:ascii="Times New Roman" w:hAnsi="Times New Roman" w:eastAsia="仿宋" w:cs="Times New Roman"/>
          <w:b/>
          <w:sz w:val="28"/>
          <w:szCs w:val="28"/>
        </w:rPr>
        <w:t>企业基本情况汇总表</w:t>
      </w:r>
    </w:p>
    <w:tbl>
      <w:tblPr>
        <w:tblStyle w:val="3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34"/>
        <w:gridCol w:w="3969"/>
        <w:gridCol w:w="1701"/>
        <w:gridCol w:w="2222"/>
      </w:tblGrid>
      <w:tr w14:paraId="4653FD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tcBorders>
              <w:top w:val="single" w:color="auto" w:sz="12" w:space="0"/>
            </w:tcBorders>
            <w:vAlign w:val="center"/>
          </w:tcPr>
          <w:p w14:paraId="14792632">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单位名称</w:t>
            </w:r>
          </w:p>
        </w:tc>
        <w:tc>
          <w:tcPr>
            <w:tcW w:w="7892" w:type="dxa"/>
            <w:gridSpan w:val="3"/>
            <w:tcBorders>
              <w:top w:val="single" w:color="auto" w:sz="12" w:space="0"/>
            </w:tcBorders>
            <w:vAlign w:val="center"/>
          </w:tcPr>
          <w:p w14:paraId="35A374CD">
            <w:pPr>
              <w:widowControl/>
              <w:adjustRightInd w:val="0"/>
              <w:snapToGrid w:val="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海安县弘鑫焊材有限公司</w:t>
            </w:r>
          </w:p>
        </w:tc>
      </w:tr>
      <w:tr w14:paraId="329628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23C455ED">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单位地址</w:t>
            </w:r>
          </w:p>
        </w:tc>
        <w:tc>
          <w:tcPr>
            <w:tcW w:w="3969" w:type="dxa"/>
            <w:vAlign w:val="center"/>
          </w:tcPr>
          <w:p w14:paraId="7C295BC9">
            <w:pPr>
              <w:topLinePunct/>
              <w:adjustRightInd w:val="0"/>
              <w:snapToGrid w:val="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江苏省海安</w:t>
            </w:r>
            <w:r>
              <w:rPr>
                <w:rFonts w:hint="eastAsia" w:ascii="Times New Roman" w:hAnsi="Times New Roman" w:eastAsia="仿宋" w:cs="Times New Roman"/>
                <w:sz w:val="24"/>
                <w:szCs w:val="24"/>
                <w:lang w:val="en-US" w:eastAsia="zh-CN"/>
              </w:rPr>
              <w:t>市</w:t>
            </w:r>
            <w:r>
              <w:rPr>
                <w:rFonts w:hint="eastAsia" w:ascii="Times New Roman" w:hAnsi="Times New Roman" w:eastAsia="仿宋" w:cs="Times New Roman"/>
                <w:sz w:val="24"/>
                <w:szCs w:val="24"/>
                <w:lang w:eastAsia="zh-CN"/>
              </w:rPr>
              <w:t>城东镇韩洋村22组</w:t>
            </w:r>
          </w:p>
        </w:tc>
        <w:tc>
          <w:tcPr>
            <w:tcW w:w="1701" w:type="dxa"/>
            <w:vAlign w:val="center"/>
          </w:tcPr>
          <w:p w14:paraId="5FFCFC7A">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所在区</w:t>
            </w:r>
          </w:p>
        </w:tc>
        <w:tc>
          <w:tcPr>
            <w:tcW w:w="2222" w:type="dxa"/>
            <w:vAlign w:val="center"/>
          </w:tcPr>
          <w:p w14:paraId="15D5DC9E">
            <w:pPr>
              <w:topLinePunct/>
              <w:adjustRightInd w:val="0"/>
              <w:snapToGrid w:val="0"/>
              <w:jc w:val="center"/>
              <w:rPr>
                <w:rFonts w:ascii="Times New Roman" w:hAnsi="Times New Roman" w:eastAsia="仿宋" w:cs="Times New Roman"/>
                <w:sz w:val="32"/>
                <w:szCs w:val="32"/>
              </w:rPr>
            </w:pPr>
            <w:r>
              <w:rPr>
                <w:rFonts w:hint="default" w:ascii="Times New Roman" w:hAnsi="Times New Roman" w:eastAsia="仿宋" w:cs="Times New Roman"/>
                <w:sz w:val="24"/>
                <w:szCs w:val="24"/>
              </w:rPr>
              <w:t>海安市</w:t>
            </w:r>
          </w:p>
        </w:tc>
      </w:tr>
      <w:tr w14:paraId="02F04C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7820C50A">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企业性质</w:t>
            </w:r>
          </w:p>
        </w:tc>
        <w:tc>
          <w:tcPr>
            <w:tcW w:w="3969" w:type="dxa"/>
            <w:vAlign w:val="center"/>
          </w:tcPr>
          <w:p w14:paraId="4173162F">
            <w:pPr>
              <w:topLinePunct/>
              <w:adjustRightInd w:val="0"/>
              <w:snapToGrid w:val="0"/>
              <w:jc w:val="center"/>
              <w:rPr>
                <w:rFonts w:ascii="Times New Roman" w:hAnsi="Times New Roman" w:eastAsia="仿宋" w:cs="Times New Roman"/>
                <w:sz w:val="24"/>
                <w:szCs w:val="24"/>
              </w:rPr>
            </w:pPr>
            <w:r>
              <w:rPr>
                <w:rFonts w:hint="default" w:ascii="Times New Roman" w:hAnsi="Times New Roman" w:eastAsia="仿宋" w:cs="Times New Roman"/>
                <w:sz w:val="24"/>
                <w:szCs w:val="24"/>
                <w:highlight w:val="none"/>
              </w:rPr>
              <w:t>有限责任公司</w:t>
            </w:r>
          </w:p>
        </w:tc>
        <w:tc>
          <w:tcPr>
            <w:tcW w:w="1701" w:type="dxa"/>
            <w:vAlign w:val="center"/>
          </w:tcPr>
          <w:p w14:paraId="2C14F526">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所在街道（镇）</w:t>
            </w:r>
          </w:p>
        </w:tc>
        <w:tc>
          <w:tcPr>
            <w:tcW w:w="2222" w:type="dxa"/>
            <w:vAlign w:val="center"/>
          </w:tcPr>
          <w:p w14:paraId="5201CEFE">
            <w:pPr>
              <w:jc w:val="center"/>
              <w:rPr>
                <w:rFonts w:hint="eastAsia" w:ascii="Times New Roman" w:hAnsi="Times New Roman" w:eastAsia="仿宋" w:cs="Times New Roman"/>
                <w:sz w:val="32"/>
                <w:szCs w:val="32"/>
                <w:lang w:eastAsia="zh-CN"/>
              </w:rPr>
            </w:pPr>
            <w:r>
              <w:rPr>
                <w:rFonts w:hint="eastAsia" w:ascii="Times New Roman" w:hAnsi="Times New Roman" w:eastAsia="仿宋" w:cs="Times New Roman"/>
                <w:sz w:val="24"/>
                <w:szCs w:val="24"/>
                <w:highlight w:val="none"/>
                <w:lang w:eastAsia="zh-CN"/>
              </w:rPr>
              <w:t>城东镇</w:t>
            </w:r>
          </w:p>
        </w:tc>
      </w:tr>
      <w:tr w14:paraId="7EE509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6FFBF220">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法人代表</w:t>
            </w:r>
          </w:p>
        </w:tc>
        <w:tc>
          <w:tcPr>
            <w:tcW w:w="3969" w:type="dxa"/>
            <w:vAlign w:val="center"/>
          </w:tcPr>
          <w:p w14:paraId="24CE4A2C">
            <w:pPr>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highlight w:val="none"/>
                <w:lang w:eastAsia="zh-CN"/>
              </w:rPr>
              <w:t>张向忠</w:t>
            </w:r>
          </w:p>
        </w:tc>
        <w:tc>
          <w:tcPr>
            <w:tcW w:w="1701" w:type="dxa"/>
            <w:vAlign w:val="center"/>
          </w:tcPr>
          <w:p w14:paraId="5255B04A">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所在社区（村）</w:t>
            </w:r>
          </w:p>
        </w:tc>
        <w:tc>
          <w:tcPr>
            <w:tcW w:w="2222" w:type="dxa"/>
            <w:vAlign w:val="center"/>
          </w:tcPr>
          <w:p w14:paraId="5B7DF515">
            <w:pPr>
              <w:jc w:val="center"/>
              <w:rPr>
                <w:rFonts w:hint="eastAsia" w:ascii="Times New Roman" w:hAnsi="Times New Roman" w:eastAsia="仿宋" w:cs="Times New Roman"/>
                <w:sz w:val="32"/>
                <w:szCs w:val="32"/>
                <w:lang w:eastAsia="zh-CN"/>
              </w:rPr>
            </w:pPr>
            <w:r>
              <w:rPr>
                <w:rFonts w:hint="eastAsia" w:ascii="Times New Roman" w:hAnsi="Times New Roman" w:eastAsia="仿宋" w:cs="Times New Roman"/>
                <w:sz w:val="24"/>
                <w:szCs w:val="24"/>
                <w:highlight w:val="none"/>
                <w:lang w:val="en-US" w:eastAsia="zh-CN"/>
              </w:rPr>
              <w:t>韩洋村</w:t>
            </w:r>
          </w:p>
        </w:tc>
      </w:tr>
      <w:tr w14:paraId="442440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4596870D">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法人代码</w:t>
            </w:r>
          </w:p>
        </w:tc>
        <w:tc>
          <w:tcPr>
            <w:tcW w:w="3969" w:type="dxa"/>
            <w:vAlign w:val="center"/>
          </w:tcPr>
          <w:p w14:paraId="3F67802F">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highlight w:val="none"/>
                <w:lang w:eastAsia="zh-CN"/>
              </w:rPr>
              <w:t>913206216967922525</w:t>
            </w:r>
          </w:p>
        </w:tc>
        <w:tc>
          <w:tcPr>
            <w:tcW w:w="1701" w:type="dxa"/>
            <w:vAlign w:val="center"/>
          </w:tcPr>
          <w:p w14:paraId="747FAF9C">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邮政编码</w:t>
            </w:r>
          </w:p>
        </w:tc>
        <w:tc>
          <w:tcPr>
            <w:tcW w:w="2222" w:type="dxa"/>
            <w:vAlign w:val="center"/>
          </w:tcPr>
          <w:p w14:paraId="1D9F0562">
            <w:pPr>
              <w:topLinePunct/>
              <w:adjustRightInd w:val="0"/>
              <w:snapToGrid w:val="0"/>
              <w:jc w:val="center"/>
              <w:rPr>
                <w:rFonts w:ascii="Times New Roman" w:hAnsi="Times New Roman" w:eastAsia="仿宋" w:cs="Times New Roman"/>
                <w:sz w:val="32"/>
                <w:szCs w:val="32"/>
              </w:rPr>
            </w:pPr>
            <w:r>
              <w:rPr>
                <w:rFonts w:hint="default" w:ascii="Times New Roman" w:hAnsi="Times New Roman" w:eastAsia="仿宋" w:cs="Times New Roman"/>
                <w:sz w:val="24"/>
                <w:szCs w:val="24"/>
                <w:highlight w:val="none"/>
              </w:rPr>
              <w:t>226600</w:t>
            </w:r>
          </w:p>
        </w:tc>
      </w:tr>
      <w:tr w14:paraId="5F110A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77EE2728">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联系电话</w:t>
            </w:r>
          </w:p>
        </w:tc>
        <w:tc>
          <w:tcPr>
            <w:tcW w:w="3969" w:type="dxa"/>
            <w:vAlign w:val="center"/>
          </w:tcPr>
          <w:p w14:paraId="48403A02">
            <w:pPr>
              <w:topLinePunct/>
              <w:adjustRightInd w:val="0"/>
              <w:snapToGrid w:val="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highlight w:val="none"/>
                <w:lang w:eastAsia="zh-CN"/>
              </w:rPr>
              <w:t>13806278768</w:t>
            </w:r>
          </w:p>
        </w:tc>
        <w:tc>
          <w:tcPr>
            <w:tcW w:w="1701" w:type="dxa"/>
            <w:vAlign w:val="center"/>
          </w:tcPr>
          <w:p w14:paraId="725A127C">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职工人数</w:t>
            </w:r>
          </w:p>
        </w:tc>
        <w:tc>
          <w:tcPr>
            <w:tcW w:w="2222" w:type="dxa"/>
            <w:vAlign w:val="center"/>
          </w:tcPr>
          <w:p w14:paraId="256B0878">
            <w:pPr>
              <w:topLinePunct/>
              <w:adjustRightInd w:val="0"/>
              <w:snapToGrid w:val="0"/>
              <w:jc w:val="center"/>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24"/>
                <w:szCs w:val="24"/>
                <w:highlight w:val="none"/>
                <w:lang w:val="en-US" w:eastAsia="zh-CN"/>
              </w:rPr>
              <w:t>20</w:t>
            </w:r>
          </w:p>
        </w:tc>
      </w:tr>
      <w:tr w14:paraId="39E7A8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782EA388">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企业规模</w:t>
            </w:r>
          </w:p>
        </w:tc>
        <w:tc>
          <w:tcPr>
            <w:tcW w:w="3969" w:type="dxa"/>
            <w:vAlign w:val="center"/>
          </w:tcPr>
          <w:p w14:paraId="67F8D31F">
            <w:pPr>
              <w:topLinePunct/>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highlight w:val="none"/>
                <w:lang w:val="en-US" w:eastAsia="zh-CN"/>
              </w:rPr>
              <w:t>-</w:t>
            </w:r>
          </w:p>
        </w:tc>
        <w:tc>
          <w:tcPr>
            <w:tcW w:w="1701" w:type="dxa"/>
            <w:vAlign w:val="center"/>
          </w:tcPr>
          <w:p w14:paraId="5B2040C5">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占地面积</w:t>
            </w:r>
          </w:p>
        </w:tc>
        <w:tc>
          <w:tcPr>
            <w:tcW w:w="2222" w:type="dxa"/>
            <w:vAlign w:val="center"/>
          </w:tcPr>
          <w:p w14:paraId="6E7CA526">
            <w:pPr>
              <w:topLinePunct/>
              <w:adjustRightInd w:val="0"/>
              <w:snapToGrid w:val="0"/>
              <w:jc w:val="center"/>
              <w:rPr>
                <w:rFonts w:ascii="Times New Roman" w:hAnsi="Times New Roman" w:eastAsia="仿宋" w:cs="Times New Roman"/>
                <w:sz w:val="32"/>
                <w:szCs w:val="32"/>
              </w:rPr>
            </w:pPr>
            <w:r>
              <w:rPr>
                <w:rFonts w:hint="eastAsia" w:ascii="Times New Roman" w:hAnsi="Times New Roman" w:eastAsia="仿宋" w:cs="Times New Roman"/>
                <w:sz w:val="24"/>
                <w:szCs w:val="24"/>
                <w:highlight w:val="none"/>
                <w:lang w:val="en-US" w:eastAsia="zh-CN"/>
              </w:rPr>
              <w:t>15300</w:t>
            </w:r>
            <w:r>
              <w:rPr>
                <w:rFonts w:hint="default" w:ascii="Times New Roman" w:hAnsi="Times New Roman" w:eastAsia="仿宋" w:cs="Times New Roman"/>
                <w:sz w:val="24"/>
                <w:szCs w:val="24"/>
                <w:highlight w:val="none"/>
              </w:rPr>
              <w:t>m</w:t>
            </w:r>
            <w:r>
              <w:rPr>
                <w:rFonts w:hint="default" w:ascii="Times New Roman" w:hAnsi="Times New Roman" w:eastAsia="仿宋" w:cs="Times New Roman"/>
                <w:sz w:val="24"/>
                <w:szCs w:val="24"/>
                <w:highlight w:val="none"/>
                <w:vertAlign w:val="superscript"/>
              </w:rPr>
              <w:t>2</w:t>
            </w:r>
          </w:p>
        </w:tc>
      </w:tr>
      <w:tr w14:paraId="5CB523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0AB3ED14">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主要原料</w:t>
            </w:r>
          </w:p>
        </w:tc>
        <w:tc>
          <w:tcPr>
            <w:tcW w:w="3969" w:type="dxa"/>
            <w:vAlign w:val="center"/>
          </w:tcPr>
          <w:p w14:paraId="66A17900">
            <w:pPr>
              <w:topLinePunct/>
              <w:adjustRightInd w:val="0"/>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钛铁矿、煤、石灰石</w:t>
            </w:r>
          </w:p>
        </w:tc>
        <w:tc>
          <w:tcPr>
            <w:tcW w:w="1701" w:type="dxa"/>
            <w:vAlign w:val="center"/>
          </w:tcPr>
          <w:p w14:paraId="5AA0798B">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所属行业</w:t>
            </w:r>
          </w:p>
        </w:tc>
        <w:tc>
          <w:tcPr>
            <w:tcW w:w="2222" w:type="dxa"/>
            <w:vAlign w:val="center"/>
          </w:tcPr>
          <w:p w14:paraId="7E787E86">
            <w:pPr>
              <w:topLinePunct/>
              <w:adjustRightInd w:val="0"/>
              <w:snapToGrid w:val="0"/>
              <w:jc w:val="center"/>
              <w:rPr>
                <w:rFonts w:hint="default" w:ascii="Times New Roman" w:hAnsi="Times New Roman" w:eastAsia="仿宋" w:cs="Times New Roman"/>
                <w:sz w:val="32"/>
                <w:szCs w:val="32"/>
                <w:lang w:val="en-US"/>
              </w:rPr>
            </w:pPr>
            <w:r>
              <w:rPr>
                <w:rFonts w:hint="default" w:ascii="Times New Roman" w:hAnsi="Times New Roman" w:eastAsia="仿宋" w:cs="Times New Roman"/>
                <w:sz w:val="24"/>
                <w:szCs w:val="24"/>
                <w:highlight w:val="none"/>
                <w:lang w:eastAsia="zh-CN"/>
              </w:rPr>
              <w:t>C</w:t>
            </w:r>
            <w:r>
              <w:rPr>
                <w:rFonts w:hint="eastAsia" w:ascii="Times New Roman" w:hAnsi="Times New Roman" w:eastAsia="仿宋" w:cs="Times New Roman"/>
                <w:sz w:val="24"/>
                <w:szCs w:val="24"/>
                <w:highlight w:val="none"/>
                <w:lang w:val="en-US" w:eastAsia="zh-CN"/>
              </w:rPr>
              <w:t>3199其他未列明的非</w:t>
            </w:r>
            <w:r>
              <w:rPr>
                <w:rFonts w:hint="default" w:ascii="Times New Roman" w:hAnsi="Times New Roman" w:eastAsia="仿宋" w:cs="Times New Roman"/>
                <w:sz w:val="24"/>
                <w:szCs w:val="24"/>
                <w:highlight w:val="none"/>
                <w:lang w:eastAsia="zh-CN"/>
              </w:rPr>
              <w:t>金属</w:t>
            </w:r>
            <w:r>
              <w:rPr>
                <w:rFonts w:hint="eastAsia" w:ascii="Times New Roman" w:hAnsi="Times New Roman" w:eastAsia="仿宋" w:cs="Times New Roman"/>
                <w:sz w:val="24"/>
                <w:szCs w:val="24"/>
                <w:highlight w:val="none"/>
                <w:lang w:val="en-US" w:eastAsia="zh-CN"/>
              </w:rPr>
              <w:t>矿物制品</w:t>
            </w:r>
          </w:p>
        </w:tc>
      </w:tr>
      <w:tr w14:paraId="65715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5442D198">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主要产品</w:t>
            </w:r>
          </w:p>
        </w:tc>
        <w:tc>
          <w:tcPr>
            <w:tcW w:w="3969" w:type="dxa"/>
            <w:vAlign w:val="center"/>
          </w:tcPr>
          <w:p w14:paraId="2CCBD72D">
            <w:pPr>
              <w:topLinePunct/>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highlight w:val="none"/>
                <w:lang w:val="en-US" w:eastAsia="zh-CN"/>
              </w:rPr>
              <w:t>还原钛铁粉</w:t>
            </w:r>
          </w:p>
        </w:tc>
        <w:tc>
          <w:tcPr>
            <w:tcW w:w="1701" w:type="dxa"/>
            <w:vAlign w:val="center"/>
          </w:tcPr>
          <w:p w14:paraId="62C9EC05">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经度坐标</w:t>
            </w:r>
          </w:p>
        </w:tc>
        <w:tc>
          <w:tcPr>
            <w:tcW w:w="2222" w:type="dxa"/>
            <w:vAlign w:val="center"/>
          </w:tcPr>
          <w:p w14:paraId="45E1926B">
            <w:pPr>
              <w:jc w:val="center"/>
              <w:rPr>
                <w:rFonts w:hint="eastAsia" w:ascii="Times New Roman" w:hAnsi="Times New Roman" w:eastAsia="仿宋" w:cs="Times New Roman"/>
                <w:sz w:val="32"/>
                <w:szCs w:val="32"/>
              </w:rPr>
            </w:pPr>
            <w:r>
              <w:rPr>
                <w:rFonts w:hint="default" w:ascii="Times New Roman" w:hAnsi="Times New Roman" w:eastAsia="仿宋" w:cs="Times New Roman"/>
                <w:sz w:val="24"/>
                <w:szCs w:val="24"/>
                <w:highlight w:val="none"/>
                <w:lang w:eastAsia="zh-CN"/>
              </w:rPr>
              <w:t>120.5</w:t>
            </w:r>
            <w:r>
              <w:rPr>
                <w:rFonts w:hint="eastAsia"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lang w:eastAsia="zh-CN"/>
              </w:rPr>
              <w:t>388</w:t>
            </w:r>
            <w:r>
              <w:rPr>
                <w:rFonts w:hint="default" w:ascii="Times New Roman" w:hAnsi="Times New Roman" w:eastAsia="仿宋" w:cs="Times New Roman"/>
                <w:sz w:val="24"/>
                <w:szCs w:val="24"/>
                <w:highlight w:val="none"/>
              </w:rPr>
              <w:t>°</w:t>
            </w:r>
          </w:p>
        </w:tc>
      </w:tr>
      <w:tr w14:paraId="06E4BC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48C0F18F">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联系人</w:t>
            </w:r>
          </w:p>
        </w:tc>
        <w:tc>
          <w:tcPr>
            <w:tcW w:w="3969" w:type="dxa"/>
            <w:vAlign w:val="center"/>
          </w:tcPr>
          <w:p w14:paraId="7A523EC6">
            <w:pPr>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highlight w:val="none"/>
                <w:lang w:eastAsia="zh-CN"/>
              </w:rPr>
              <w:t>张向忠</w:t>
            </w:r>
          </w:p>
        </w:tc>
        <w:tc>
          <w:tcPr>
            <w:tcW w:w="1701" w:type="dxa"/>
            <w:vAlign w:val="center"/>
          </w:tcPr>
          <w:p w14:paraId="78BBB575">
            <w:pPr>
              <w:widowControl/>
              <w:topLinePunct/>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纬度坐标</w:t>
            </w:r>
          </w:p>
        </w:tc>
        <w:tc>
          <w:tcPr>
            <w:tcW w:w="2222" w:type="dxa"/>
            <w:vAlign w:val="center"/>
          </w:tcPr>
          <w:p w14:paraId="042C80BC">
            <w:pPr>
              <w:jc w:val="center"/>
              <w:rPr>
                <w:rFonts w:hint="eastAsia" w:ascii="Times New Roman" w:hAnsi="Times New Roman" w:eastAsia="仿宋" w:cs="Times New Roman"/>
                <w:sz w:val="32"/>
                <w:szCs w:val="32"/>
              </w:rPr>
            </w:pPr>
            <w:r>
              <w:rPr>
                <w:rFonts w:hint="default" w:ascii="Times New Roman" w:hAnsi="Times New Roman" w:eastAsia="仿宋" w:cs="Times New Roman"/>
                <w:sz w:val="24"/>
                <w:szCs w:val="24"/>
                <w:highlight w:val="none"/>
                <w:lang w:eastAsia="zh-CN"/>
              </w:rPr>
              <w:t>32.</w:t>
            </w:r>
            <w:r>
              <w:rPr>
                <w:rFonts w:hint="eastAsia" w:ascii="Times New Roman" w:hAnsi="Times New Roman" w:eastAsia="仿宋" w:cs="Times New Roman"/>
                <w:sz w:val="24"/>
                <w:szCs w:val="24"/>
                <w:highlight w:val="none"/>
                <w:lang w:val="en-US" w:eastAsia="zh-CN"/>
              </w:rPr>
              <w:t>59354</w:t>
            </w:r>
            <w:r>
              <w:rPr>
                <w:rFonts w:hint="default" w:ascii="Times New Roman" w:hAnsi="Times New Roman" w:eastAsia="仿宋" w:cs="Times New Roman"/>
                <w:sz w:val="24"/>
                <w:szCs w:val="24"/>
                <w:highlight w:val="none"/>
              </w:rPr>
              <w:t>°</w:t>
            </w:r>
          </w:p>
        </w:tc>
      </w:tr>
      <w:tr w14:paraId="312A32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6AFE190A">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联系电话</w:t>
            </w:r>
          </w:p>
        </w:tc>
        <w:tc>
          <w:tcPr>
            <w:tcW w:w="3969" w:type="dxa"/>
            <w:vAlign w:val="center"/>
          </w:tcPr>
          <w:p w14:paraId="1807B4CA">
            <w:pPr>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highlight w:val="none"/>
                <w:lang w:eastAsia="zh-CN"/>
              </w:rPr>
              <w:t>13806278768</w:t>
            </w:r>
          </w:p>
        </w:tc>
        <w:tc>
          <w:tcPr>
            <w:tcW w:w="1701" w:type="dxa"/>
            <w:vAlign w:val="center"/>
          </w:tcPr>
          <w:p w14:paraId="08E43878">
            <w:pPr>
              <w:widowControl/>
              <w:topLinePunct/>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历史事故</w:t>
            </w:r>
          </w:p>
        </w:tc>
        <w:tc>
          <w:tcPr>
            <w:tcW w:w="2222" w:type="dxa"/>
            <w:vAlign w:val="center"/>
          </w:tcPr>
          <w:p w14:paraId="6980B0D3">
            <w:pPr>
              <w:topLinePunct/>
              <w:adjustRightInd w:val="0"/>
              <w:snapToGrid w:val="0"/>
              <w:jc w:val="center"/>
              <w:rPr>
                <w:rFonts w:hint="eastAsia" w:ascii="Times New Roman" w:hAnsi="Times New Roman" w:eastAsia="仿宋" w:cs="Times New Roman"/>
                <w:sz w:val="32"/>
                <w:szCs w:val="32"/>
              </w:rPr>
            </w:pPr>
            <w:r>
              <w:rPr>
                <w:rFonts w:hint="default" w:ascii="Times New Roman" w:hAnsi="Times New Roman" w:eastAsia="仿宋" w:cs="Times New Roman"/>
                <w:sz w:val="24"/>
                <w:szCs w:val="24"/>
                <w:highlight w:val="none"/>
              </w:rPr>
              <w:t>无</w:t>
            </w:r>
          </w:p>
        </w:tc>
      </w:tr>
      <w:tr w14:paraId="33413E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35FB9F9C">
            <w:pPr>
              <w:topLinePunct/>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地理位置</w:t>
            </w:r>
          </w:p>
        </w:tc>
        <w:tc>
          <w:tcPr>
            <w:tcW w:w="7892" w:type="dxa"/>
            <w:gridSpan w:val="3"/>
            <w:vAlign w:val="center"/>
          </w:tcPr>
          <w:p w14:paraId="033CDF48">
            <w:pPr>
              <w:widowControl/>
              <w:adjustRightInd w:val="0"/>
              <w:snapToGrid w:val="0"/>
              <w:rPr>
                <w:rFonts w:ascii="Times New Roman" w:hAnsi="Times New Roman" w:eastAsia="仿宋" w:cs="Times New Roman"/>
                <w:sz w:val="24"/>
                <w:szCs w:val="24"/>
              </w:rPr>
            </w:pPr>
            <w:r>
              <w:rPr>
                <w:rFonts w:hint="eastAsia" w:ascii="Times New Roman" w:hAnsi="Times New Roman" w:eastAsia="仿宋" w:cs="Times New Roman"/>
                <w:sz w:val="24"/>
                <w:szCs w:val="24"/>
              </w:rPr>
              <w:t>海安市地处江苏省中南部，地理位置为北纬</w:t>
            </w:r>
            <w:r>
              <w:rPr>
                <w:rFonts w:ascii="Times New Roman" w:hAnsi="Times New Roman" w:eastAsia="仿宋" w:cs="Times New Roman"/>
                <w:sz w:val="24"/>
                <w:szCs w:val="24"/>
              </w:rPr>
              <w:t>32°34′</w:t>
            </w:r>
            <w:r>
              <w:rPr>
                <w:rFonts w:hint="eastAsia" w:ascii="Times New Roman" w:hAnsi="Times New Roman" w:eastAsia="仿宋" w:cs="Times New Roman"/>
                <w:sz w:val="24"/>
                <w:szCs w:val="24"/>
              </w:rPr>
              <w:t>，东经</w:t>
            </w:r>
            <w:r>
              <w:rPr>
                <w:rFonts w:ascii="Times New Roman" w:hAnsi="Times New Roman" w:eastAsia="仿宋" w:cs="Times New Roman"/>
                <w:sz w:val="24"/>
                <w:szCs w:val="24"/>
              </w:rPr>
              <w:t>120°27′</w:t>
            </w:r>
            <w:r>
              <w:rPr>
                <w:rFonts w:hint="eastAsia" w:ascii="Times New Roman" w:hAnsi="Times New Roman" w:eastAsia="仿宋" w:cs="Times New Roman"/>
                <w:sz w:val="24"/>
                <w:szCs w:val="24"/>
              </w:rPr>
              <w:t>，坐落于长江三角洲东北翼，西接姜堰市，东临南黄海，北接东台市，南与泰兴市、如皋市、如东县毗连，地理位置优越。</w:t>
            </w:r>
            <w:r>
              <w:rPr>
                <w:rFonts w:ascii="Times New Roman" w:hAnsi="Times New Roman" w:eastAsia="仿宋" w:cs="Times New Roman"/>
                <w:sz w:val="24"/>
                <w:szCs w:val="24"/>
              </w:rPr>
              <w:t>204</w:t>
            </w:r>
            <w:r>
              <w:rPr>
                <w:rFonts w:hint="eastAsia" w:ascii="Times New Roman" w:hAnsi="Times New Roman" w:eastAsia="仿宋" w:cs="Times New Roman"/>
                <w:sz w:val="24"/>
                <w:szCs w:val="24"/>
              </w:rPr>
              <w:t>国道、</w:t>
            </w:r>
            <w:r>
              <w:rPr>
                <w:rFonts w:ascii="Times New Roman" w:hAnsi="Times New Roman" w:eastAsia="仿宋" w:cs="Times New Roman"/>
                <w:sz w:val="24"/>
                <w:szCs w:val="24"/>
              </w:rPr>
              <w:t>328</w:t>
            </w:r>
            <w:r>
              <w:rPr>
                <w:rFonts w:hint="eastAsia" w:ascii="Times New Roman" w:hAnsi="Times New Roman" w:eastAsia="仿宋" w:cs="Times New Roman"/>
                <w:sz w:val="24"/>
                <w:szCs w:val="24"/>
              </w:rPr>
              <w:t>国道和</w:t>
            </w:r>
            <w:r>
              <w:rPr>
                <w:rFonts w:ascii="Times New Roman" w:hAnsi="Times New Roman" w:eastAsia="仿宋" w:cs="Times New Roman"/>
                <w:sz w:val="24"/>
                <w:szCs w:val="24"/>
              </w:rPr>
              <w:t>202</w:t>
            </w:r>
            <w:r>
              <w:rPr>
                <w:rFonts w:hint="eastAsia" w:ascii="Times New Roman" w:hAnsi="Times New Roman" w:eastAsia="仿宋" w:cs="Times New Roman"/>
                <w:sz w:val="24"/>
                <w:szCs w:val="24"/>
              </w:rPr>
              <w:t>省道贯穿全境，通扬运河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tc>
      </w:tr>
      <w:tr w14:paraId="04B7F2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767B768A">
            <w:pPr>
              <w:topLinePunct/>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地形地貌</w:t>
            </w:r>
          </w:p>
        </w:tc>
        <w:tc>
          <w:tcPr>
            <w:tcW w:w="7892" w:type="dxa"/>
            <w:gridSpan w:val="3"/>
            <w:vAlign w:val="center"/>
          </w:tcPr>
          <w:p w14:paraId="6F78A68E">
            <w:pPr>
              <w:adjustRightInd w:val="0"/>
              <w:snapToGrid w:val="0"/>
              <w:rPr>
                <w:rFonts w:ascii="Times New Roman" w:hAnsi="Times New Roman" w:eastAsia="仿宋" w:cs="Times New Roman"/>
                <w:sz w:val="24"/>
                <w:szCs w:val="24"/>
              </w:rPr>
            </w:pPr>
            <w:r>
              <w:rPr>
                <w:rFonts w:hint="eastAsia" w:ascii="Times New Roman" w:hAnsi="Times New Roman" w:eastAsia="仿宋" w:cs="Times New Roman"/>
                <w:sz w:val="24"/>
                <w:szCs w:val="24"/>
              </w:rPr>
              <w:t>海安市全县均为平原地带，地形坦荡，河道稠密。栟茶运河、串场河以东为河东地区，是苏北滨海平原的最高处，为海相沉积物盐碱地区，海拔</w:t>
            </w:r>
            <w:r>
              <w:rPr>
                <w:rFonts w:ascii="Times New Roman" w:hAnsi="Times New Roman" w:eastAsia="仿宋" w:cs="Times New Roman"/>
                <w:sz w:val="24"/>
                <w:szCs w:val="24"/>
              </w:rPr>
              <w:t>3.6~5m</w:t>
            </w:r>
            <w:r>
              <w:rPr>
                <w:rFonts w:hint="eastAsia" w:ascii="Times New Roman" w:hAnsi="Times New Roman" w:eastAsia="仿宋" w:cs="Times New Roman"/>
                <w:sz w:val="24"/>
                <w:szCs w:val="24"/>
              </w:rPr>
              <w:t>，最早成陆距今</w:t>
            </w:r>
            <w:r>
              <w:rPr>
                <w:rFonts w:ascii="Times New Roman" w:hAnsi="Times New Roman" w:eastAsia="仿宋" w:cs="Times New Roman"/>
                <w:sz w:val="24"/>
                <w:szCs w:val="24"/>
              </w:rPr>
              <w:t>4600</w:t>
            </w:r>
            <w:r>
              <w:rPr>
                <w:rFonts w:hint="eastAsia" w:ascii="Times New Roman" w:hAnsi="Times New Roman" w:eastAsia="仿宋" w:cs="Times New Roman"/>
                <w:sz w:val="24"/>
                <w:szCs w:val="24"/>
              </w:rPr>
              <w:t>年历史，愈往海边成陆愈晚。原北凌乡海拔</w:t>
            </w:r>
            <w:r>
              <w:rPr>
                <w:rFonts w:ascii="Times New Roman" w:hAnsi="Times New Roman" w:eastAsia="仿宋" w:cs="Times New Roman"/>
                <w:sz w:val="24"/>
                <w:szCs w:val="24"/>
              </w:rPr>
              <w:t>3.54m</w:t>
            </w:r>
            <w:r>
              <w:rPr>
                <w:rFonts w:hint="eastAsia" w:ascii="Times New Roman" w:hAnsi="Times New Roman" w:eastAsia="仿宋" w:cs="Times New Roman"/>
                <w:sz w:val="24"/>
                <w:szCs w:val="24"/>
              </w:rPr>
              <w:t>，老坝港东部在</w:t>
            </w:r>
            <w:r>
              <w:rPr>
                <w:rFonts w:ascii="Times New Roman" w:hAnsi="Times New Roman" w:eastAsia="仿宋" w:cs="Times New Roman"/>
                <w:sz w:val="24"/>
                <w:szCs w:val="24"/>
              </w:rPr>
              <w:t>3.5m</w:t>
            </w:r>
            <w:r>
              <w:rPr>
                <w:rFonts w:hint="eastAsia" w:ascii="Times New Roman" w:hAnsi="Times New Roman" w:eastAsia="仿宋" w:cs="Times New Roman"/>
                <w:sz w:val="24"/>
                <w:szCs w:val="24"/>
              </w:rPr>
              <w:t>以下。栟茶运河以南以西地区为河南地区，是长江冲积平原的一部分（古代长江口在扬州一带）。平均海拔</w:t>
            </w:r>
            <w:r>
              <w:rPr>
                <w:rFonts w:ascii="Times New Roman" w:hAnsi="Times New Roman" w:eastAsia="仿宋" w:cs="Times New Roman"/>
                <w:sz w:val="24"/>
                <w:szCs w:val="24"/>
              </w:rPr>
              <w:t>4~5m</w:t>
            </w:r>
            <w:r>
              <w:rPr>
                <w:rFonts w:hint="eastAsia" w:ascii="Times New Roman" w:hAnsi="Times New Roman" w:eastAsia="仿宋" w:cs="Times New Roman"/>
                <w:sz w:val="24"/>
                <w:szCs w:val="24"/>
              </w:rPr>
              <w:t>。串场河以西、栟茶运河以北为河北地区，属里下河低洼圩田平原区，北部南莫、白甸、墩头、仇湖、吉庆海拔</w:t>
            </w:r>
            <w:r>
              <w:rPr>
                <w:rFonts w:ascii="Times New Roman" w:hAnsi="Times New Roman" w:eastAsia="仿宋" w:cs="Times New Roman"/>
                <w:sz w:val="24"/>
                <w:szCs w:val="24"/>
              </w:rPr>
              <w:t>1.6~3.5m</w:t>
            </w:r>
            <w:r>
              <w:rPr>
                <w:rFonts w:hint="eastAsia" w:ascii="Times New Roman" w:hAnsi="Times New Roman" w:eastAsia="仿宋" w:cs="Times New Roman"/>
                <w:sz w:val="24"/>
                <w:szCs w:val="24"/>
              </w:rPr>
              <w:t>，南部章郭、双楼、胡集、海安镇北部、古贲等海拔在</w:t>
            </w:r>
            <w:r>
              <w:rPr>
                <w:rFonts w:ascii="Times New Roman" w:hAnsi="Times New Roman" w:eastAsia="仿宋" w:cs="Times New Roman"/>
                <w:sz w:val="24"/>
                <w:szCs w:val="24"/>
              </w:rPr>
              <w:t>4</w:t>
            </w:r>
            <w:r>
              <w:rPr>
                <w:rFonts w:hint="eastAsia" w:ascii="Times New Roman" w:hAnsi="Times New Roman" w:eastAsia="仿宋" w:cs="Times New Roman"/>
                <w:sz w:val="24"/>
                <w:szCs w:val="24"/>
              </w:rPr>
              <w:t>米左右，该地区土地肥沃。</w:t>
            </w:r>
          </w:p>
        </w:tc>
      </w:tr>
      <w:tr w14:paraId="4C5608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vAlign w:val="center"/>
          </w:tcPr>
          <w:p w14:paraId="144F627F">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气候特征</w:t>
            </w:r>
          </w:p>
        </w:tc>
        <w:tc>
          <w:tcPr>
            <w:tcW w:w="7892" w:type="dxa"/>
            <w:gridSpan w:val="3"/>
            <w:vAlign w:val="center"/>
          </w:tcPr>
          <w:p w14:paraId="0B94B43C">
            <w:pPr>
              <w:adjustRightInd w:val="0"/>
              <w:snapToGrid w:val="0"/>
              <w:rPr>
                <w:rFonts w:ascii="Times New Roman" w:hAnsi="Times New Roman" w:eastAsia="仿宋" w:cs="Times New Roman"/>
                <w:sz w:val="24"/>
                <w:szCs w:val="24"/>
              </w:rPr>
            </w:pPr>
            <w:r>
              <w:rPr>
                <w:rFonts w:hint="eastAsia" w:ascii="Times New Roman" w:hAnsi="Times New Roman" w:eastAsia="仿宋" w:cs="Times New Roman"/>
                <w:sz w:val="24"/>
                <w:szCs w:val="24"/>
              </w:rPr>
              <w:t>公司所在地属北亚热带季风气候区，全年气候温和、四季分明、雨水充沛，具有明显的海洋性气候特征，海安市位于北亚热带海洋季风性湿润气候区，四季分明。多年平均气温为</w:t>
            </w:r>
            <w:r>
              <w:rPr>
                <w:rFonts w:ascii="Times New Roman" w:hAnsi="Times New Roman" w:eastAsia="仿宋" w:cs="Times New Roman"/>
                <w:sz w:val="24"/>
                <w:szCs w:val="24"/>
              </w:rPr>
              <w:t>14.6℃</w:t>
            </w:r>
            <w:r>
              <w:rPr>
                <w:rFonts w:hint="eastAsia" w:ascii="Times New Roman" w:hAnsi="Times New Roman" w:eastAsia="仿宋" w:cs="Times New Roman"/>
                <w:sz w:val="24"/>
                <w:szCs w:val="24"/>
              </w:rPr>
              <w:t>。</w:t>
            </w:r>
            <w:r>
              <w:rPr>
                <w:rFonts w:ascii="Times New Roman" w:hAnsi="Times New Roman" w:eastAsia="仿宋" w:cs="Times New Roman"/>
                <w:sz w:val="24"/>
                <w:szCs w:val="24"/>
              </w:rPr>
              <w:t>1</w:t>
            </w:r>
            <w:r>
              <w:rPr>
                <w:rFonts w:hint="eastAsia" w:ascii="Times New Roman" w:hAnsi="Times New Roman" w:eastAsia="仿宋" w:cs="Times New Roman"/>
                <w:sz w:val="24"/>
                <w:szCs w:val="24"/>
              </w:rPr>
              <w:t>月最冷，月平均</w:t>
            </w:r>
            <w:r>
              <w:rPr>
                <w:rFonts w:ascii="Times New Roman" w:hAnsi="Times New Roman" w:eastAsia="仿宋" w:cs="Times New Roman"/>
                <w:sz w:val="24"/>
                <w:szCs w:val="24"/>
              </w:rPr>
              <w:t>1.5℃</w:t>
            </w:r>
            <w:r>
              <w:rPr>
                <w:rFonts w:hint="eastAsia" w:ascii="Times New Roman" w:hAnsi="Times New Roman" w:eastAsia="仿宋" w:cs="Times New Roman"/>
                <w:sz w:val="24"/>
                <w:szCs w:val="24"/>
              </w:rPr>
              <w:t>。</w:t>
            </w:r>
            <w:r>
              <w:rPr>
                <w:rFonts w:ascii="Times New Roman" w:hAnsi="Times New Roman" w:eastAsia="仿宋" w:cs="Times New Roman"/>
                <w:sz w:val="24"/>
                <w:szCs w:val="24"/>
              </w:rPr>
              <w:t>7</w:t>
            </w:r>
            <w:r>
              <w:rPr>
                <w:rFonts w:hint="eastAsia" w:ascii="Times New Roman" w:hAnsi="Times New Roman" w:eastAsia="仿宋" w:cs="Times New Roman"/>
                <w:sz w:val="24"/>
                <w:szCs w:val="24"/>
              </w:rPr>
              <w:t>、</w:t>
            </w:r>
            <w:r>
              <w:rPr>
                <w:rFonts w:ascii="Times New Roman" w:hAnsi="Times New Roman" w:eastAsia="仿宋" w:cs="Times New Roman"/>
                <w:sz w:val="24"/>
                <w:szCs w:val="24"/>
              </w:rPr>
              <w:t>8</w:t>
            </w:r>
            <w:r>
              <w:rPr>
                <w:rFonts w:hint="eastAsia" w:ascii="Times New Roman" w:hAnsi="Times New Roman" w:eastAsia="仿宋" w:cs="Times New Roman"/>
                <w:sz w:val="24"/>
                <w:szCs w:val="24"/>
              </w:rPr>
              <w:t>月最热，平均气温</w:t>
            </w:r>
            <w:r>
              <w:rPr>
                <w:rFonts w:ascii="Times New Roman" w:hAnsi="Times New Roman" w:eastAsia="仿宋" w:cs="Times New Roman"/>
                <w:sz w:val="24"/>
                <w:szCs w:val="24"/>
              </w:rPr>
              <w:t>27.2℃</w:t>
            </w:r>
            <w:r>
              <w:rPr>
                <w:rFonts w:hint="eastAsia" w:ascii="Times New Roman" w:hAnsi="Times New Roman" w:eastAsia="仿宋" w:cs="Times New Roman"/>
                <w:sz w:val="24"/>
                <w:szCs w:val="24"/>
              </w:rPr>
              <w:t>。年最高平均气温</w:t>
            </w:r>
            <w:r>
              <w:rPr>
                <w:rFonts w:ascii="Times New Roman" w:hAnsi="Times New Roman" w:eastAsia="仿宋" w:cs="Times New Roman"/>
                <w:sz w:val="24"/>
                <w:szCs w:val="24"/>
              </w:rPr>
              <w:t>19.5℃</w:t>
            </w:r>
            <w:r>
              <w:rPr>
                <w:rFonts w:hint="eastAsia" w:ascii="Times New Roman" w:hAnsi="Times New Roman" w:eastAsia="仿宋" w:cs="Times New Roman"/>
                <w:sz w:val="24"/>
                <w:szCs w:val="24"/>
              </w:rPr>
              <w:t>，年最低平均气温</w:t>
            </w:r>
            <w:r>
              <w:rPr>
                <w:rFonts w:ascii="Times New Roman" w:hAnsi="Times New Roman" w:eastAsia="仿宋" w:cs="Times New Roman"/>
                <w:sz w:val="24"/>
                <w:szCs w:val="24"/>
              </w:rPr>
              <w:t>10.6℃</w:t>
            </w:r>
            <w:r>
              <w:rPr>
                <w:rFonts w:hint="eastAsia" w:ascii="Times New Roman" w:hAnsi="Times New Roman" w:eastAsia="仿宋" w:cs="Times New Roman"/>
                <w:sz w:val="24"/>
                <w:szCs w:val="24"/>
              </w:rPr>
              <w:t>，年极端最低气温</w:t>
            </w:r>
            <w:r>
              <w:rPr>
                <w:rFonts w:ascii="Times New Roman" w:hAnsi="Times New Roman" w:eastAsia="仿宋" w:cs="Times New Roman"/>
                <w:sz w:val="24"/>
                <w:szCs w:val="24"/>
              </w:rPr>
              <w:t>-12℃</w:t>
            </w:r>
            <w:r>
              <w:rPr>
                <w:rFonts w:hint="eastAsia" w:ascii="Times New Roman" w:hAnsi="Times New Roman" w:eastAsia="仿宋" w:cs="Times New Roman"/>
                <w:sz w:val="24"/>
                <w:szCs w:val="24"/>
              </w:rPr>
              <w:t>（</w:t>
            </w:r>
            <w:r>
              <w:rPr>
                <w:rFonts w:ascii="Times New Roman" w:hAnsi="Times New Roman" w:eastAsia="仿宋" w:cs="Times New Roman"/>
                <w:sz w:val="24"/>
                <w:szCs w:val="24"/>
              </w:rPr>
              <w:t>1969</w:t>
            </w:r>
            <w:r>
              <w:rPr>
                <w:rFonts w:hint="eastAsia" w:ascii="Times New Roman" w:hAnsi="Times New Roman" w:eastAsia="仿宋" w:cs="Times New Roman"/>
                <w:sz w:val="24"/>
                <w:szCs w:val="24"/>
              </w:rPr>
              <w:t>年），年极端最高气温</w:t>
            </w:r>
            <w:r>
              <w:rPr>
                <w:rFonts w:ascii="Times New Roman" w:hAnsi="Times New Roman" w:eastAsia="仿宋" w:cs="Times New Roman"/>
                <w:sz w:val="24"/>
                <w:szCs w:val="24"/>
              </w:rPr>
              <w:t>39.4℃</w:t>
            </w:r>
            <w:r>
              <w:rPr>
                <w:rFonts w:hint="eastAsia" w:ascii="Times New Roman" w:hAnsi="Times New Roman" w:eastAsia="仿宋" w:cs="Times New Roman"/>
                <w:sz w:val="24"/>
                <w:szCs w:val="24"/>
              </w:rPr>
              <w:t>（</w:t>
            </w:r>
            <w:r>
              <w:rPr>
                <w:rFonts w:ascii="Times New Roman" w:hAnsi="Times New Roman" w:eastAsia="仿宋" w:cs="Times New Roman"/>
                <w:sz w:val="24"/>
                <w:szCs w:val="24"/>
              </w:rPr>
              <w:t>1959</w:t>
            </w:r>
            <w:r>
              <w:rPr>
                <w:rFonts w:hint="eastAsia" w:ascii="Times New Roman" w:hAnsi="Times New Roman" w:eastAsia="仿宋" w:cs="Times New Roman"/>
                <w:sz w:val="24"/>
                <w:szCs w:val="24"/>
              </w:rPr>
              <w:t>年）。年平均蒸发量为</w:t>
            </w:r>
            <w:r>
              <w:rPr>
                <w:rFonts w:ascii="Times New Roman" w:hAnsi="Times New Roman" w:eastAsia="仿宋" w:cs="Times New Roman"/>
                <w:sz w:val="24"/>
                <w:szCs w:val="24"/>
              </w:rPr>
              <w:t>1360mm</w:t>
            </w:r>
            <w:r>
              <w:rPr>
                <w:rFonts w:hint="eastAsia" w:ascii="Times New Roman" w:hAnsi="Times New Roman" w:eastAsia="仿宋" w:cs="Times New Roman"/>
                <w:sz w:val="24"/>
                <w:szCs w:val="24"/>
              </w:rPr>
              <w:t>。无霜期一般为</w:t>
            </w:r>
            <w:r>
              <w:rPr>
                <w:rFonts w:ascii="Times New Roman" w:hAnsi="Times New Roman" w:eastAsia="仿宋" w:cs="Times New Roman"/>
                <w:sz w:val="24"/>
                <w:szCs w:val="24"/>
              </w:rPr>
              <w:t>222.6</w:t>
            </w:r>
            <w:r>
              <w:rPr>
                <w:rFonts w:hint="eastAsia" w:ascii="Times New Roman" w:hAnsi="Times New Roman" w:eastAsia="仿宋" w:cs="Times New Roman"/>
                <w:sz w:val="24"/>
                <w:szCs w:val="24"/>
              </w:rPr>
              <w:t>天，年降水量平均</w:t>
            </w:r>
            <w:r>
              <w:rPr>
                <w:rFonts w:ascii="Times New Roman" w:hAnsi="Times New Roman" w:eastAsia="仿宋" w:cs="Times New Roman"/>
                <w:sz w:val="24"/>
                <w:szCs w:val="24"/>
              </w:rPr>
              <w:t>1021.9mm,</w:t>
            </w:r>
            <w:r>
              <w:rPr>
                <w:rFonts w:hint="eastAsia" w:ascii="Times New Roman" w:hAnsi="Times New Roman" w:eastAsia="仿宋" w:cs="Times New Roman"/>
                <w:sz w:val="24"/>
                <w:szCs w:val="24"/>
              </w:rPr>
              <w:t>年雨日平均</w:t>
            </w:r>
            <w:r>
              <w:rPr>
                <w:rFonts w:ascii="Times New Roman" w:hAnsi="Times New Roman" w:eastAsia="仿宋" w:cs="Times New Roman"/>
                <w:sz w:val="24"/>
                <w:szCs w:val="24"/>
              </w:rPr>
              <w:t>117</w:t>
            </w:r>
            <w:r>
              <w:rPr>
                <w:rFonts w:hint="eastAsia" w:ascii="Times New Roman" w:hAnsi="Times New Roman" w:eastAsia="仿宋" w:cs="Times New Roman"/>
                <w:sz w:val="24"/>
                <w:szCs w:val="24"/>
              </w:rPr>
              <w:t>天，年日照平均时数</w:t>
            </w:r>
            <w:r>
              <w:rPr>
                <w:rFonts w:ascii="Times New Roman" w:hAnsi="Times New Roman" w:eastAsia="仿宋" w:cs="Times New Roman"/>
                <w:sz w:val="24"/>
                <w:szCs w:val="24"/>
              </w:rPr>
              <w:t>2176.4</w:t>
            </w:r>
            <w:r>
              <w:rPr>
                <w:rFonts w:hint="eastAsia" w:ascii="Times New Roman" w:hAnsi="Times New Roman" w:eastAsia="仿宋" w:cs="Times New Roman"/>
                <w:sz w:val="24"/>
                <w:szCs w:val="24"/>
              </w:rPr>
              <w:t>小时，年平均日照率为</w:t>
            </w:r>
            <w:r>
              <w:rPr>
                <w:rFonts w:ascii="Times New Roman" w:hAnsi="Times New Roman" w:eastAsia="仿宋" w:cs="Times New Roman"/>
                <w:sz w:val="24"/>
                <w:szCs w:val="24"/>
              </w:rPr>
              <w:t>49</w:t>
            </w:r>
            <w:r>
              <w:rPr>
                <w:rFonts w:hint="eastAsia" w:ascii="Times New Roman" w:hAnsi="Times New Roman" w:eastAsia="仿宋" w:cs="Times New Roman"/>
                <w:sz w:val="24"/>
                <w:szCs w:val="24"/>
              </w:rPr>
              <w:t>％。常年主导风向为东南风，风频</w:t>
            </w:r>
            <w:r>
              <w:rPr>
                <w:rFonts w:ascii="Times New Roman" w:hAnsi="Times New Roman" w:eastAsia="仿宋" w:cs="Times New Roman"/>
                <w:sz w:val="24"/>
                <w:szCs w:val="24"/>
              </w:rPr>
              <w:t>9</w:t>
            </w:r>
            <w:r>
              <w:rPr>
                <w:rFonts w:hint="eastAsia" w:ascii="Times New Roman" w:hAnsi="Times New Roman" w:eastAsia="仿宋" w:cs="Times New Roman"/>
                <w:sz w:val="24"/>
                <w:szCs w:val="24"/>
              </w:rPr>
              <w:t>％。</w:t>
            </w:r>
            <w:r>
              <w:rPr>
                <w:rFonts w:ascii="Times New Roman" w:hAnsi="Times New Roman" w:eastAsia="仿宋" w:cs="Times New Roman"/>
                <w:sz w:val="24"/>
                <w:szCs w:val="24"/>
              </w:rPr>
              <w:t>4~8</w:t>
            </w:r>
            <w:r>
              <w:rPr>
                <w:rFonts w:hint="eastAsia" w:ascii="Times New Roman" w:hAnsi="Times New Roman" w:eastAsia="仿宋" w:cs="Times New Roman"/>
                <w:sz w:val="24"/>
                <w:szCs w:val="24"/>
              </w:rPr>
              <w:t>月主导风向为东南风，</w:t>
            </w:r>
            <w:r>
              <w:rPr>
                <w:rFonts w:ascii="Times New Roman" w:hAnsi="Times New Roman" w:eastAsia="仿宋" w:cs="Times New Roman"/>
                <w:sz w:val="24"/>
                <w:szCs w:val="24"/>
              </w:rPr>
              <w:t>2~3</w:t>
            </w:r>
            <w:r>
              <w:rPr>
                <w:rFonts w:hint="eastAsia" w:ascii="Times New Roman" w:hAnsi="Times New Roman" w:eastAsia="仿宋" w:cs="Times New Roman"/>
                <w:sz w:val="24"/>
                <w:szCs w:val="24"/>
              </w:rPr>
              <w:t>月和</w:t>
            </w:r>
            <w:r>
              <w:rPr>
                <w:rFonts w:ascii="Times New Roman" w:hAnsi="Times New Roman" w:eastAsia="仿宋" w:cs="Times New Roman"/>
                <w:sz w:val="24"/>
                <w:szCs w:val="24"/>
              </w:rPr>
              <w:t>9~10</w:t>
            </w:r>
            <w:r>
              <w:rPr>
                <w:rFonts w:hint="eastAsia" w:ascii="Times New Roman" w:hAnsi="Times New Roman" w:eastAsia="仿宋" w:cs="Times New Roman"/>
                <w:sz w:val="24"/>
                <w:szCs w:val="24"/>
              </w:rPr>
              <w:t>月主导风向为东北风，</w:t>
            </w:r>
            <w:r>
              <w:rPr>
                <w:rFonts w:ascii="Times New Roman" w:hAnsi="Times New Roman" w:eastAsia="仿宋" w:cs="Times New Roman"/>
                <w:sz w:val="24"/>
                <w:szCs w:val="24"/>
              </w:rPr>
              <w:t>11</w:t>
            </w:r>
            <w:r>
              <w:rPr>
                <w:rFonts w:hint="eastAsia" w:ascii="Times New Roman" w:hAnsi="Times New Roman" w:eastAsia="仿宋" w:cs="Times New Roman"/>
                <w:sz w:val="24"/>
                <w:szCs w:val="24"/>
              </w:rPr>
              <w:t>月至翌年</w:t>
            </w:r>
            <w:r>
              <w:rPr>
                <w:rFonts w:ascii="Times New Roman" w:hAnsi="Times New Roman" w:eastAsia="仿宋" w:cs="Times New Roman"/>
                <w:sz w:val="24"/>
                <w:szCs w:val="24"/>
              </w:rPr>
              <w:t>1</w:t>
            </w:r>
            <w:r>
              <w:rPr>
                <w:rFonts w:hint="eastAsia" w:ascii="Times New Roman" w:hAnsi="Times New Roman" w:eastAsia="仿宋" w:cs="Times New Roman"/>
                <w:sz w:val="24"/>
                <w:szCs w:val="24"/>
              </w:rPr>
              <w:t>月为北风和西北风，年平均风速</w:t>
            </w:r>
            <w:r>
              <w:rPr>
                <w:rFonts w:ascii="Times New Roman" w:hAnsi="Times New Roman" w:eastAsia="仿宋" w:cs="Times New Roman"/>
                <w:sz w:val="24"/>
                <w:szCs w:val="24"/>
              </w:rPr>
              <w:t>3.3m/s</w:t>
            </w:r>
            <w:r>
              <w:rPr>
                <w:rFonts w:hint="eastAsia" w:ascii="Times New Roman" w:hAnsi="Times New Roman" w:eastAsia="仿宋" w:cs="Times New Roman"/>
                <w:sz w:val="24"/>
                <w:szCs w:val="24"/>
              </w:rPr>
              <w:t>，最大风速</w:t>
            </w:r>
            <w:r>
              <w:rPr>
                <w:rFonts w:ascii="Times New Roman" w:hAnsi="Times New Roman" w:eastAsia="仿宋" w:cs="Times New Roman"/>
                <w:sz w:val="24"/>
                <w:szCs w:val="24"/>
              </w:rPr>
              <w:t>13.4m/s</w:t>
            </w:r>
            <w:r>
              <w:rPr>
                <w:rFonts w:hint="eastAsia" w:ascii="Times New Roman" w:hAnsi="Times New Roman" w:eastAsia="仿宋" w:cs="Times New Roman"/>
                <w:sz w:val="24"/>
                <w:szCs w:val="24"/>
              </w:rPr>
              <w:t>。</w:t>
            </w:r>
          </w:p>
        </w:tc>
      </w:tr>
      <w:tr w14:paraId="79C298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34" w:type="dxa"/>
            <w:tcBorders>
              <w:bottom w:val="single" w:color="auto" w:sz="12" w:space="0"/>
            </w:tcBorders>
            <w:vAlign w:val="center"/>
          </w:tcPr>
          <w:p w14:paraId="51E83152">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水文状况</w:t>
            </w:r>
          </w:p>
        </w:tc>
        <w:tc>
          <w:tcPr>
            <w:tcW w:w="7892" w:type="dxa"/>
            <w:gridSpan w:val="3"/>
            <w:tcBorders>
              <w:bottom w:val="single" w:color="auto" w:sz="12" w:space="0"/>
            </w:tcBorders>
            <w:vAlign w:val="center"/>
          </w:tcPr>
          <w:p w14:paraId="4C8F3438">
            <w:pPr>
              <w:adjustRightInd w:val="0"/>
              <w:snapToGrid w:val="0"/>
              <w:rPr>
                <w:rFonts w:ascii="Times New Roman" w:hAnsi="Times New Roman" w:eastAsia="仿宋" w:cs="Times New Roman"/>
                <w:sz w:val="24"/>
                <w:szCs w:val="24"/>
              </w:rPr>
            </w:pPr>
            <w:r>
              <w:rPr>
                <w:rFonts w:hint="eastAsia" w:ascii="Times New Roman" w:hAnsi="Times New Roman" w:eastAsia="仿宋" w:cs="Times New Roman"/>
                <w:sz w:val="24"/>
                <w:szCs w:val="24"/>
              </w:rPr>
              <w:t>海安市西向来水来自姜黄河各支流及新通扬河等，南向来水来自长江引水。海安市地处江淮平原、滨江平原和长江三角洲交汇之处。全县河道以通扬公路、通榆公路为界，划分长江和淮河两大水系。因县境地势平坦，高差甚小，河道之间又相互贯通，两大水系之间并无截然分界，现为了保护长江水北调输水管道通榆河和新通扬运河，由涵闸控制，使新、老通扬河分开，城内河道正常流向均为自南向北，自西向东。海安市地下水资源分布均匀，由地表向下依次有潜水、第</w:t>
            </w:r>
            <w:r>
              <w:rPr>
                <w:rFonts w:ascii="Times New Roman" w:hAnsi="Times New Roman" w:eastAsia="仿宋" w:cs="Times New Roman"/>
                <w:sz w:val="24"/>
                <w:szCs w:val="24"/>
              </w:rPr>
              <w:t>Ⅰ</w:t>
            </w:r>
            <w:r>
              <w:rPr>
                <w:rFonts w:hint="eastAsia" w:ascii="Times New Roman" w:hAnsi="Times New Roman" w:eastAsia="仿宋" w:cs="Times New Roman"/>
                <w:sz w:val="24"/>
                <w:szCs w:val="24"/>
              </w:rPr>
              <w:t>、第</w:t>
            </w:r>
            <w:r>
              <w:rPr>
                <w:rFonts w:ascii="Times New Roman" w:hAnsi="Times New Roman" w:eastAsia="仿宋" w:cs="Times New Roman"/>
                <w:sz w:val="24"/>
                <w:szCs w:val="24"/>
              </w:rPr>
              <w:t>Ⅱ</w:t>
            </w:r>
            <w:r>
              <w:rPr>
                <w:rFonts w:hint="eastAsia" w:ascii="Times New Roman" w:hAnsi="Times New Roman" w:eastAsia="仿宋" w:cs="Times New Roman"/>
                <w:sz w:val="24"/>
                <w:szCs w:val="24"/>
              </w:rPr>
              <w:t>、第</w:t>
            </w:r>
            <w:r>
              <w:rPr>
                <w:rFonts w:ascii="Times New Roman" w:hAnsi="Times New Roman" w:eastAsia="仿宋" w:cs="Times New Roman"/>
                <w:sz w:val="24"/>
                <w:szCs w:val="24"/>
              </w:rPr>
              <w:t>Ⅲ</w:t>
            </w:r>
            <w:r>
              <w:rPr>
                <w:rFonts w:hint="eastAsia" w:ascii="Times New Roman" w:hAnsi="Times New Roman" w:eastAsia="仿宋" w:cs="Times New Roman"/>
                <w:sz w:val="24"/>
                <w:szCs w:val="24"/>
              </w:rPr>
              <w:t>承压水四个主要的含水层。潜水可作为分散居民的饮用水；第</w:t>
            </w:r>
            <w:r>
              <w:rPr>
                <w:rFonts w:ascii="Times New Roman" w:hAnsi="Times New Roman" w:eastAsia="仿宋" w:cs="Times New Roman"/>
                <w:sz w:val="24"/>
                <w:szCs w:val="24"/>
              </w:rPr>
              <w:t>Ⅰ</w:t>
            </w:r>
            <w:r>
              <w:rPr>
                <w:rFonts w:hint="eastAsia" w:ascii="Times New Roman" w:hAnsi="Times New Roman" w:eastAsia="仿宋" w:cs="Times New Roman"/>
                <w:sz w:val="24"/>
                <w:szCs w:val="24"/>
              </w:rPr>
              <w:t>承压水主要作为工厂夏季降温用水；第</w:t>
            </w:r>
            <w:r>
              <w:rPr>
                <w:rFonts w:ascii="Times New Roman" w:hAnsi="Times New Roman" w:eastAsia="仿宋" w:cs="Times New Roman"/>
                <w:sz w:val="24"/>
                <w:szCs w:val="24"/>
              </w:rPr>
              <w:t>Ⅱ</w:t>
            </w:r>
            <w:r>
              <w:rPr>
                <w:rFonts w:hint="eastAsia" w:ascii="Times New Roman" w:hAnsi="Times New Roman" w:eastAsia="仿宋" w:cs="Times New Roman"/>
                <w:sz w:val="24"/>
                <w:szCs w:val="24"/>
              </w:rPr>
              <w:t>承压水水量甚微，一般无开采价值，仅可作为分散居民用水；第</w:t>
            </w:r>
            <w:r>
              <w:rPr>
                <w:rFonts w:ascii="Times New Roman" w:hAnsi="Times New Roman" w:eastAsia="仿宋" w:cs="Times New Roman"/>
                <w:sz w:val="24"/>
                <w:szCs w:val="24"/>
              </w:rPr>
              <w:t>Ⅲ</w:t>
            </w:r>
            <w:r>
              <w:rPr>
                <w:rFonts w:hint="eastAsia" w:ascii="Times New Roman" w:hAnsi="Times New Roman" w:eastAsia="仿宋" w:cs="Times New Roman"/>
                <w:sz w:val="24"/>
                <w:szCs w:val="24"/>
              </w:rPr>
              <w:t>承压水水量较大，一般为淡水，部分地区可开发作为矿泉水。境内地下水开采深度在</w:t>
            </w:r>
            <w:r>
              <w:rPr>
                <w:rFonts w:ascii="Times New Roman" w:hAnsi="Times New Roman" w:eastAsia="仿宋" w:cs="Times New Roman"/>
                <w:sz w:val="24"/>
                <w:szCs w:val="24"/>
              </w:rPr>
              <w:t>50~430mm</w:t>
            </w:r>
            <w:r>
              <w:rPr>
                <w:rFonts w:hint="eastAsia" w:ascii="Times New Roman" w:hAnsi="Times New Roman" w:eastAsia="仿宋" w:cs="Times New Roman"/>
                <w:sz w:val="24"/>
                <w:szCs w:val="24"/>
              </w:rPr>
              <w:t>之间，主要开采第</w:t>
            </w:r>
            <w:r>
              <w:rPr>
                <w:rFonts w:ascii="Times New Roman" w:hAnsi="Times New Roman" w:eastAsia="仿宋" w:cs="Times New Roman"/>
                <w:sz w:val="24"/>
                <w:szCs w:val="24"/>
              </w:rPr>
              <w:t>Ⅲ</w:t>
            </w:r>
            <w:r>
              <w:rPr>
                <w:rFonts w:hint="eastAsia" w:ascii="Times New Roman" w:hAnsi="Times New Roman" w:eastAsia="仿宋" w:cs="Times New Roman"/>
                <w:sz w:val="24"/>
                <w:szCs w:val="24"/>
              </w:rPr>
              <w:t>承压水。单井涌水量多则</w:t>
            </w:r>
            <w:r>
              <w:rPr>
                <w:rFonts w:ascii="Times New Roman" w:hAnsi="Times New Roman" w:eastAsia="仿宋" w:cs="Times New Roman"/>
                <w:sz w:val="24"/>
                <w:szCs w:val="24"/>
              </w:rPr>
              <w:t>2500m</w:t>
            </w:r>
            <w:r>
              <w:rPr>
                <w:rFonts w:ascii="Times New Roman" w:hAnsi="Times New Roman" w:eastAsia="仿宋" w:cs="Times New Roman"/>
                <w:sz w:val="24"/>
                <w:szCs w:val="24"/>
                <w:vertAlign w:val="superscript"/>
              </w:rPr>
              <w:t>3</w:t>
            </w:r>
            <w:r>
              <w:rPr>
                <w:rFonts w:ascii="Times New Roman" w:hAnsi="Times New Roman" w:eastAsia="仿宋" w:cs="Times New Roman"/>
                <w:sz w:val="24"/>
                <w:szCs w:val="24"/>
              </w:rPr>
              <w:t>/d</w:t>
            </w:r>
            <w:r>
              <w:rPr>
                <w:rFonts w:hint="eastAsia" w:ascii="Times New Roman" w:hAnsi="Times New Roman" w:eastAsia="仿宋" w:cs="Times New Roman"/>
                <w:sz w:val="24"/>
                <w:szCs w:val="24"/>
              </w:rPr>
              <w:t>，少则</w:t>
            </w:r>
            <w:r>
              <w:rPr>
                <w:rFonts w:ascii="Times New Roman" w:hAnsi="Times New Roman" w:eastAsia="仿宋" w:cs="Times New Roman"/>
                <w:sz w:val="24"/>
                <w:szCs w:val="24"/>
              </w:rPr>
              <w:t>500m</w:t>
            </w:r>
            <w:r>
              <w:rPr>
                <w:rFonts w:ascii="Times New Roman" w:hAnsi="Times New Roman" w:eastAsia="仿宋" w:cs="Times New Roman"/>
                <w:sz w:val="24"/>
                <w:szCs w:val="24"/>
                <w:vertAlign w:val="superscript"/>
              </w:rPr>
              <w:t>3</w:t>
            </w:r>
            <w:r>
              <w:rPr>
                <w:rFonts w:ascii="Times New Roman" w:hAnsi="Times New Roman" w:eastAsia="仿宋" w:cs="Times New Roman"/>
                <w:sz w:val="24"/>
                <w:szCs w:val="24"/>
              </w:rPr>
              <w:t>/d</w:t>
            </w:r>
            <w:r>
              <w:rPr>
                <w:rFonts w:hint="eastAsia" w:ascii="Times New Roman" w:hAnsi="Times New Roman" w:eastAsia="仿宋" w:cs="Times New Roman"/>
                <w:sz w:val="24"/>
                <w:szCs w:val="24"/>
              </w:rPr>
              <w:t>。按开采能力计算，年开采量可达</w:t>
            </w:r>
            <w:r>
              <w:rPr>
                <w:rFonts w:ascii="Times New Roman" w:hAnsi="Times New Roman" w:eastAsia="仿宋" w:cs="Times New Roman"/>
                <w:sz w:val="24"/>
                <w:szCs w:val="24"/>
              </w:rPr>
              <w:t>1.33</w:t>
            </w:r>
            <w:r>
              <w:rPr>
                <w:rFonts w:hint="eastAsia" w:ascii="Times New Roman" w:hAnsi="Times New Roman" w:eastAsia="仿宋" w:cs="Times New Roman"/>
                <w:sz w:val="24"/>
                <w:szCs w:val="24"/>
              </w:rPr>
              <w:t>亿</w:t>
            </w:r>
            <w:r>
              <w:rPr>
                <w:rFonts w:ascii="Times New Roman" w:hAnsi="Times New Roman" w:eastAsia="仿宋" w:cs="Times New Roman"/>
                <w:sz w:val="24"/>
                <w:szCs w:val="24"/>
              </w:rPr>
              <w:t>m</w:t>
            </w:r>
            <w:r>
              <w:rPr>
                <w:rFonts w:ascii="Times New Roman" w:hAnsi="Times New Roman" w:eastAsia="仿宋" w:cs="Times New Roman"/>
                <w:sz w:val="24"/>
                <w:szCs w:val="24"/>
                <w:vertAlign w:val="superscript"/>
              </w:rPr>
              <w:t>3</w:t>
            </w:r>
            <w:r>
              <w:rPr>
                <w:rFonts w:hint="eastAsia" w:ascii="Times New Roman" w:hAnsi="Times New Roman" w:eastAsia="仿宋" w:cs="Times New Roman"/>
                <w:sz w:val="24"/>
                <w:szCs w:val="24"/>
              </w:rPr>
              <w:t>。第</w:t>
            </w:r>
            <w:r>
              <w:rPr>
                <w:rFonts w:ascii="Times New Roman" w:hAnsi="Times New Roman" w:eastAsia="仿宋" w:cs="Times New Roman"/>
                <w:sz w:val="24"/>
                <w:szCs w:val="24"/>
              </w:rPr>
              <w:t>Ⅲ</w:t>
            </w:r>
            <w:r>
              <w:rPr>
                <w:rFonts w:hint="eastAsia" w:ascii="Times New Roman" w:hAnsi="Times New Roman" w:eastAsia="仿宋" w:cs="Times New Roman"/>
                <w:sz w:val="24"/>
                <w:szCs w:val="24"/>
              </w:rPr>
              <w:t>承压水当静水头下降</w:t>
            </w:r>
            <w:r>
              <w:rPr>
                <w:rFonts w:ascii="Times New Roman" w:hAnsi="Times New Roman" w:eastAsia="仿宋" w:cs="Times New Roman"/>
                <w:sz w:val="24"/>
                <w:szCs w:val="24"/>
              </w:rPr>
              <w:t>1m</w:t>
            </w:r>
            <w:r>
              <w:rPr>
                <w:rFonts w:hint="eastAsia" w:ascii="Times New Roman" w:hAnsi="Times New Roman" w:eastAsia="仿宋" w:cs="Times New Roman"/>
                <w:sz w:val="24"/>
                <w:szCs w:val="24"/>
              </w:rPr>
              <w:t>时，年采水量为</w:t>
            </w:r>
            <w:r>
              <w:rPr>
                <w:rFonts w:ascii="Times New Roman" w:hAnsi="Times New Roman" w:eastAsia="仿宋" w:cs="Times New Roman"/>
                <w:sz w:val="24"/>
                <w:szCs w:val="24"/>
              </w:rPr>
              <w:t>0.15</w:t>
            </w:r>
            <w:r>
              <w:rPr>
                <w:rFonts w:hint="eastAsia" w:ascii="Times New Roman" w:hAnsi="Times New Roman" w:eastAsia="仿宋" w:cs="Times New Roman"/>
                <w:sz w:val="24"/>
                <w:szCs w:val="24"/>
              </w:rPr>
              <w:t>亿</w:t>
            </w:r>
            <w:r>
              <w:rPr>
                <w:rFonts w:ascii="Times New Roman" w:hAnsi="Times New Roman" w:eastAsia="仿宋" w:cs="Times New Roman"/>
                <w:sz w:val="24"/>
                <w:szCs w:val="24"/>
              </w:rPr>
              <w:t>m</w:t>
            </w:r>
            <w:r>
              <w:rPr>
                <w:rFonts w:ascii="Times New Roman" w:hAnsi="Times New Roman" w:eastAsia="仿宋" w:cs="Times New Roman"/>
                <w:sz w:val="24"/>
                <w:szCs w:val="24"/>
                <w:vertAlign w:val="superscript"/>
              </w:rPr>
              <w:t>3</w:t>
            </w:r>
            <w:r>
              <w:rPr>
                <w:rFonts w:hint="eastAsia" w:ascii="Times New Roman" w:hAnsi="Times New Roman" w:eastAsia="仿宋" w:cs="Times New Roman"/>
                <w:sz w:val="24"/>
                <w:szCs w:val="24"/>
              </w:rPr>
              <w:t>。境内年平均承压层地下水资源量为</w:t>
            </w:r>
            <w:r>
              <w:rPr>
                <w:rFonts w:ascii="Times New Roman" w:hAnsi="Times New Roman" w:eastAsia="仿宋" w:cs="Times New Roman"/>
                <w:sz w:val="24"/>
                <w:szCs w:val="24"/>
              </w:rPr>
              <w:t>2.6~3.2</w:t>
            </w:r>
            <w:r>
              <w:rPr>
                <w:rFonts w:hint="eastAsia" w:ascii="Times New Roman" w:hAnsi="Times New Roman" w:eastAsia="仿宋" w:cs="Times New Roman"/>
                <w:sz w:val="24"/>
                <w:szCs w:val="24"/>
              </w:rPr>
              <w:t>亿</w:t>
            </w:r>
            <w:r>
              <w:rPr>
                <w:rFonts w:ascii="Times New Roman" w:hAnsi="Times New Roman" w:eastAsia="仿宋" w:cs="Times New Roman"/>
                <w:sz w:val="24"/>
                <w:szCs w:val="24"/>
              </w:rPr>
              <w:t>m</w:t>
            </w:r>
            <w:r>
              <w:rPr>
                <w:rFonts w:ascii="Times New Roman" w:hAnsi="Times New Roman" w:eastAsia="仿宋" w:cs="Times New Roman"/>
                <w:sz w:val="24"/>
                <w:szCs w:val="24"/>
                <w:vertAlign w:val="superscript"/>
              </w:rPr>
              <w:t>3</w:t>
            </w:r>
            <w:r>
              <w:rPr>
                <w:rFonts w:hint="eastAsia" w:ascii="Times New Roman" w:hAnsi="Times New Roman" w:eastAsia="仿宋" w:cs="Times New Roman"/>
                <w:sz w:val="24"/>
                <w:szCs w:val="24"/>
              </w:rPr>
              <w:t>。</w:t>
            </w:r>
          </w:p>
          <w:p w14:paraId="7BC09C95">
            <w:pPr>
              <w:adjustRightInd w:val="0"/>
              <w:snapToGrid w:val="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北凌河</w:t>
            </w:r>
            <w:r>
              <w:rPr>
                <w:rFonts w:hint="eastAsia" w:ascii="Times New Roman" w:hAnsi="Times New Roman" w:eastAsia="仿宋" w:cs="Times New Roman"/>
                <w:sz w:val="24"/>
                <w:szCs w:val="24"/>
              </w:rPr>
              <w:t>、厂区内小河水质执行《地表水环境质量标准》（</w:t>
            </w:r>
            <w:r>
              <w:rPr>
                <w:rFonts w:ascii="Times New Roman" w:hAnsi="Times New Roman" w:eastAsia="仿宋" w:cs="Times New Roman"/>
                <w:sz w:val="24"/>
                <w:szCs w:val="24"/>
              </w:rPr>
              <w:t>GB3838-2002</w:t>
            </w:r>
            <w:r>
              <w:rPr>
                <w:rFonts w:hint="eastAsia" w:ascii="Times New Roman" w:hAnsi="Times New Roman" w:eastAsia="仿宋" w:cs="Times New Roman"/>
                <w:sz w:val="24"/>
                <w:szCs w:val="24"/>
              </w:rPr>
              <w:t>）</w:t>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w:instrText>
            </w:r>
            <w:r>
              <w:rPr>
                <w:rFonts w:hint="eastAsia" w:ascii="Times New Roman" w:hAnsi="Times New Roman" w:eastAsia="仿宋" w:cs="Times New Roman"/>
                <w:sz w:val="24"/>
                <w:szCs w:val="24"/>
              </w:rPr>
              <w:instrText xml:space="preserve">= 3 \* ROMAN</w:instrText>
            </w:r>
            <w:r>
              <w:rPr>
                <w:rFonts w:ascii="Times New Roman" w:hAnsi="Times New Roman" w:eastAsia="仿宋" w:cs="Times New Roman"/>
                <w:sz w:val="24"/>
                <w:szCs w:val="24"/>
              </w:rPr>
              <w:instrText xml:space="preserve">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III</w:t>
            </w:r>
            <w:r>
              <w:rPr>
                <w:rFonts w:ascii="Times New Roman" w:hAnsi="Times New Roman" w:eastAsia="仿宋" w:cs="Times New Roman"/>
                <w:sz w:val="24"/>
                <w:szCs w:val="24"/>
              </w:rPr>
              <w:fldChar w:fldCharType="end"/>
            </w:r>
            <w:r>
              <w:rPr>
                <w:rFonts w:hint="eastAsia" w:ascii="Times New Roman" w:hAnsi="Times New Roman" w:eastAsia="仿宋" w:cs="Times New Roman"/>
                <w:sz w:val="24"/>
                <w:szCs w:val="24"/>
              </w:rPr>
              <w:t>类水质标准。</w:t>
            </w:r>
          </w:p>
        </w:tc>
      </w:tr>
    </w:tbl>
    <w:p w14:paraId="27FFB343">
      <w:pPr>
        <w:keepNext/>
        <w:keepLines/>
        <w:adjustRightInd w:val="0"/>
        <w:snapToGrid w:val="0"/>
        <w:spacing w:line="500" w:lineRule="exact"/>
        <w:jc w:val="left"/>
        <w:outlineLvl w:val="1"/>
        <w:rPr>
          <w:rFonts w:ascii="Times New Roman" w:hAnsi="Times New Roman" w:eastAsia="仿宋" w:cs="Times New Roman"/>
          <w:b/>
          <w:bCs/>
          <w:sz w:val="28"/>
          <w:szCs w:val="28"/>
        </w:rPr>
      </w:pPr>
      <w:bookmarkStart w:id="86" w:name="_Toc57303373"/>
      <w:bookmarkStart w:id="87" w:name="_Hlk57712627"/>
      <w:bookmarkStart w:id="88" w:name="_Toc8770"/>
      <w:bookmarkStart w:id="89" w:name="_Toc23905"/>
      <w:r>
        <w:rPr>
          <w:rFonts w:ascii="Times New Roman" w:hAnsi="Times New Roman" w:eastAsia="仿宋" w:cs="Times New Roman"/>
          <w:b/>
          <w:bCs/>
          <w:sz w:val="28"/>
          <w:szCs w:val="28"/>
        </w:rPr>
        <w:t xml:space="preserve">2.2 </w:t>
      </w:r>
      <w:r>
        <w:rPr>
          <w:rFonts w:hint="eastAsia" w:ascii="Times New Roman" w:hAnsi="Times New Roman" w:eastAsia="仿宋" w:cs="Times New Roman"/>
          <w:b/>
          <w:bCs/>
          <w:sz w:val="28"/>
          <w:szCs w:val="28"/>
        </w:rPr>
        <w:t>应急组织指挥体系</w:t>
      </w:r>
      <w:bookmarkEnd w:id="86"/>
    </w:p>
    <w:p w14:paraId="50073D97">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公司根据实际情况，组织了应急救援领导班子，并且责任到人。详细组织机构见图</w:t>
      </w:r>
      <w:r>
        <w:rPr>
          <w:rFonts w:ascii="Times New Roman" w:hAnsi="Times New Roman" w:eastAsia="仿宋" w:cs="Times New Roman"/>
          <w:sz w:val="28"/>
          <w:szCs w:val="28"/>
        </w:rPr>
        <w:t>2-1</w:t>
      </w:r>
      <w:r>
        <w:rPr>
          <w:rFonts w:hint="eastAsia" w:ascii="Times New Roman" w:hAnsi="Times New Roman" w:eastAsia="仿宋" w:cs="Times New Roman"/>
          <w:sz w:val="28"/>
          <w:szCs w:val="28"/>
        </w:rPr>
        <w:t>。</w:t>
      </w:r>
    </w:p>
    <w:bookmarkEnd w:id="87"/>
    <w:p w14:paraId="0B7ACFE6">
      <w:pPr>
        <w:adjustRightInd w:val="0"/>
        <w:snapToGrid w:val="0"/>
        <w:rPr>
          <w:rFonts w:ascii="Times New Roman" w:hAnsi="Times New Roman" w:eastAsia="仿宋" w:cs="Times New Roman"/>
          <w:sz w:val="28"/>
          <w:szCs w:val="28"/>
        </w:rPr>
      </w:pPr>
      <w:r>
        <w:rPr>
          <w:rFonts w:ascii="Times New Roman" w:hAnsi="Times New Roman" w:eastAsia="仿宋" w:cs="Times New Roman"/>
          <w:b/>
        </w:rPr>
        <mc:AlternateContent>
          <mc:Choice Requires="wpc">
            <w:drawing>
              <wp:anchor distT="0" distB="0" distL="114300" distR="114300" simplePos="0" relativeHeight="251664384" behindDoc="0" locked="0" layoutInCell="1" allowOverlap="1">
                <wp:simplePos x="0" y="0"/>
                <wp:positionH relativeFrom="column">
                  <wp:posOffset>142240</wp:posOffset>
                </wp:positionH>
                <wp:positionV relativeFrom="paragraph">
                  <wp:posOffset>0</wp:posOffset>
                </wp:positionV>
                <wp:extent cx="5436235" cy="4906645"/>
                <wp:effectExtent l="0" t="0" r="0" b="0"/>
                <wp:wrapTopAndBottom/>
                <wp:docPr id="58" name="画布 188"/>
                <wp:cNvGraphicFramePr/>
                <a:graphic xmlns:a="http://schemas.openxmlformats.org/drawingml/2006/main">
                  <a:graphicData uri="http://schemas.microsoft.com/office/word/2010/wordprocessingCanvas">
                    <wpc:wpc>
                      <wpc:bg>
                        <a:noFill/>
                      </wpc:bg>
                      <wpc:whole/>
                      <wps:wsp>
                        <wps:cNvPr id="20" name="直线 212365"/>
                        <wps:cNvCnPr>
                          <a:cxnSpLocks noChangeShapeType="1"/>
                        </wps:cNvCnPr>
                        <wps:spPr bwMode="auto">
                          <a:xfrm>
                            <a:off x="3311962" y="1718013"/>
                            <a:ext cx="600" cy="539706"/>
                          </a:xfrm>
                          <a:prstGeom prst="line">
                            <a:avLst/>
                          </a:prstGeom>
                          <a:noFill/>
                          <a:ln w="9525">
                            <a:solidFill>
                              <a:srgbClr val="000000"/>
                            </a:solidFill>
                            <a:prstDash val="dash"/>
                            <a:round/>
                            <a:headEnd type="stealth" w="med" len="lg"/>
                            <a:tailEnd type="stealth" w="med" len="lg"/>
                          </a:ln>
                        </wps:spPr>
                        <wps:bodyPr/>
                      </wps:wsp>
                      <wps:wsp>
                        <wps:cNvPr id="21" name="直线 212366"/>
                        <wps:cNvCnPr>
                          <a:cxnSpLocks noChangeShapeType="1"/>
                        </wps:cNvCnPr>
                        <wps:spPr bwMode="auto">
                          <a:xfrm flipV="1">
                            <a:off x="3130362" y="1721213"/>
                            <a:ext cx="600" cy="396204"/>
                          </a:xfrm>
                          <a:prstGeom prst="line">
                            <a:avLst/>
                          </a:prstGeom>
                          <a:noFill/>
                          <a:ln w="9525">
                            <a:solidFill>
                              <a:srgbClr val="000000"/>
                            </a:solidFill>
                            <a:round/>
                            <a:headEnd type="stealth" w="med" len="lg"/>
                            <a:tailEnd type="stealth" w="med" len="lg"/>
                          </a:ln>
                        </wps:spPr>
                        <wps:bodyPr/>
                      </wps:wsp>
                      <wps:wsp>
                        <wps:cNvPr id="22" name="文本框 212367"/>
                        <wps:cNvSpPr txBox="1">
                          <a:spLocks noChangeArrowheads="1"/>
                        </wps:cNvSpPr>
                        <wps:spPr bwMode="auto">
                          <a:xfrm>
                            <a:off x="2489062" y="144495"/>
                            <a:ext cx="1466800" cy="590507"/>
                          </a:xfrm>
                          <a:prstGeom prst="rect">
                            <a:avLst/>
                          </a:prstGeom>
                          <a:solidFill>
                            <a:srgbClr val="FFFFFF"/>
                          </a:solidFill>
                          <a:ln w="9525">
                            <a:solidFill>
                              <a:srgbClr val="000000"/>
                            </a:solidFill>
                            <a:miter lim="800000"/>
                          </a:ln>
                        </wps:spPr>
                        <wps:txbx>
                          <w:txbxContent>
                            <w:p w14:paraId="30758670">
                              <w:pPr>
                                <w:jc w:val="center"/>
                                <w:rPr>
                                  <w:rFonts w:ascii="Times New Roman" w:hAnsi="Times New Roman" w:eastAsia="仿宋" w:cs="Times New Roman"/>
                                  <w:szCs w:val="21"/>
                                </w:rPr>
                              </w:pPr>
                              <w:r>
                                <w:rPr>
                                  <w:rFonts w:ascii="Times New Roman" w:hAnsi="Times New Roman" w:eastAsia="仿宋" w:cs="Times New Roman"/>
                                  <w:szCs w:val="21"/>
                                </w:rPr>
                                <w:t>总指挥：</w:t>
                              </w:r>
                              <w:r>
                                <w:rPr>
                                  <w:rFonts w:ascii="仿宋" w:hAnsi="仿宋" w:eastAsia="仿宋"/>
                                  <w:szCs w:val="21"/>
                                </w:rPr>
                                <w:t>董事长</w:t>
                              </w:r>
                            </w:p>
                            <w:p w14:paraId="5DC42D8D">
                              <w:pPr>
                                <w:jc w:val="center"/>
                                <w:rPr>
                                  <w:rFonts w:hint="eastAsia" w:ascii="Times New Roman" w:hAnsi="Times New Roman" w:eastAsia="仿宋" w:cs="Times New Roman"/>
                                  <w:szCs w:val="21"/>
                                  <w:lang w:eastAsia="zh-CN"/>
                                </w:rPr>
                              </w:pPr>
                              <w:r>
                                <w:rPr>
                                  <w:rFonts w:hint="eastAsia" w:ascii="仿宋" w:hAnsi="仿宋" w:eastAsia="仿宋"/>
                                  <w:szCs w:val="21"/>
                                  <w:lang w:eastAsia="zh-CN"/>
                                </w:rPr>
                                <w:t>周建才</w:t>
                              </w:r>
                            </w:p>
                            <w:p w14:paraId="715E176A">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13806278768</w:t>
                              </w:r>
                            </w:p>
                          </w:txbxContent>
                        </wps:txbx>
                        <wps:bodyPr rot="0" vert="horz" wrap="square" lIns="67666" tIns="33833" rIns="67666" bIns="33833" anchor="t" anchorCtr="0" upright="1">
                          <a:noAutofit/>
                        </wps:bodyPr>
                      </wps:wsp>
                      <wps:wsp>
                        <wps:cNvPr id="23" name="文本框 212368"/>
                        <wps:cNvSpPr txBox="1">
                          <a:spLocks noChangeArrowheads="1"/>
                        </wps:cNvSpPr>
                        <wps:spPr bwMode="auto">
                          <a:xfrm>
                            <a:off x="2488756" y="1131116"/>
                            <a:ext cx="1575244" cy="590007"/>
                          </a:xfrm>
                          <a:prstGeom prst="rect">
                            <a:avLst/>
                          </a:prstGeom>
                          <a:solidFill>
                            <a:srgbClr val="FFFFFF"/>
                          </a:solidFill>
                          <a:ln w="9525">
                            <a:solidFill>
                              <a:srgbClr val="000000"/>
                            </a:solidFill>
                            <a:miter lim="800000"/>
                          </a:ln>
                        </wps:spPr>
                        <wps:txbx>
                          <w:txbxContent>
                            <w:p w14:paraId="0EFFAD6D">
                              <w:pPr>
                                <w:jc w:val="center"/>
                                <w:rPr>
                                  <w:rFonts w:hint="eastAsia" w:hAnsi="仿宋" w:eastAsia="仿宋"/>
                                  <w:szCs w:val="21"/>
                                  <w:lang w:eastAsia="zh-CN"/>
                                </w:rPr>
                              </w:pPr>
                              <w:r>
                                <w:rPr>
                                  <w:rFonts w:hint="eastAsia" w:hAnsi="仿宋" w:eastAsia="仿宋"/>
                                  <w:szCs w:val="21"/>
                                </w:rPr>
                                <w:t>副总指挥：</w:t>
                              </w:r>
                              <w:r>
                                <w:rPr>
                                  <w:rFonts w:hint="eastAsia" w:ascii="仿宋" w:hAnsi="仿宋" w:eastAsia="仿宋"/>
                                  <w:szCs w:val="21"/>
                                  <w:lang w:eastAsia="zh-CN"/>
                                </w:rPr>
                                <w:t>副总</w:t>
                              </w:r>
                            </w:p>
                            <w:p w14:paraId="3D4268CD">
                              <w:pPr>
                                <w:jc w:val="center"/>
                                <w:rPr>
                                  <w:rFonts w:hint="default" w:ascii="仿宋" w:hAnsi="仿宋" w:eastAsia="仿宋"/>
                                  <w:szCs w:val="21"/>
                                  <w:lang w:val="en-US" w:eastAsia="zh-CN"/>
                                </w:rPr>
                              </w:pPr>
                              <w:r>
                                <w:rPr>
                                  <w:rFonts w:hint="eastAsia" w:ascii="仿宋" w:hAnsi="仿宋" w:eastAsia="仿宋"/>
                                  <w:szCs w:val="21"/>
                                  <w:lang w:val="en-US" w:eastAsia="zh-CN"/>
                                </w:rPr>
                                <w:t>张向忠</w:t>
                              </w:r>
                            </w:p>
                            <w:p w14:paraId="26C369ED">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eastAsia="zh-CN"/>
                                </w:rPr>
                                <w:t>13812656696</w:t>
                              </w:r>
                            </w:p>
                          </w:txbxContent>
                        </wps:txbx>
                        <wps:bodyPr rot="0" vert="horz" wrap="square" lIns="67666" tIns="33833" rIns="67666" bIns="33833" anchor="t" anchorCtr="0" upright="1">
                          <a:noAutofit/>
                        </wps:bodyPr>
                      </wps:wsp>
                      <wps:wsp>
                        <wps:cNvPr id="24" name="直线 212369"/>
                        <wps:cNvCnPr>
                          <a:cxnSpLocks noChangeShapeType="1"/>
                        </wps:cNvCnPr>
                        <wps:spPr bwMode="auto">
                          <a:xfrm>
                            <a:off x="3310062" y="735002"/>
                            <a:ext cx="600" cy="396204"/>
                          </a:xfrm>
                          <a:prstGeom prst="line">
                            <a:avLst/>
                          </a:prstGeom>
                          <a:noFill/>
                          <a:ln w="9525">
                            <a:solidFill>
                              <a:srgbClr val="000000"/>
                            </a:solidFill>
                            <a:prstDash val="dash"/>
                            <a:round/>
                            <a:headEnd type="stealth" w="med" len="lg"/>
                            <a:tailEnd type="stealth" w="med" len="lg"/>
                          </a:ln>
                        </wps:spPr>
                        <wps:bodyPr/>
                      </wps:wsp>
                      <wps:wsp>
                        <wps:cNvPr id="25" name="直线 212370"/>
                        <wps:cNvCnPr>
                          <a:cxnSpLocks noChangeShapeType="1"/>
                        </wps:cNvCnPr>
                        <wps:spPr bwMode="auto">
                          <a:xfrm flipV="1">
                            <a:off x="3127862" y="735002"/>
                            <a:ext cx="600" cy="396204"/>
                          </a:xfrm>
                          <a:prstGeom prst="line">
                            <a:avLst/>
                          </a:prstGeom>
                          <a:noFill/>
                          <a:ln w="9525">
                            <a:solidFill>
                              <a:srgbClr val="000000"/>
                            </a:solidFill>
                            <a:round/>
                            <a:headEnd type="stealth" w="med" len="lg"/>
                            <a:tailEnd type="stealth" w="med" len="lg"/>
                          </a:ln>
                        </wps:spPr>
                        <wps:bodyPr/>
                      </wps:wsp>
                      <wps:wsp>
                        <wps:cNvPr id="26" name="文本框 212371"/>
                        <wps:cNvSpPr txBox="1">
                          <a:spLocks noChangeArrowheads="1"/>
                        </wps:cNvSpPr>
                        <wps:spPr bwMode="auto">
                          <a:xfrm>
                            <a:off x="98533" y="2560536"/>
                            <a:ext cx="948288" cy="743608"/>
                          </a:xfrm>
                          <a:prstGeom prst="rect">
                            <a:avLst/>
                          </a:prstGeom>
                          <a:solidFill>
                            <a:srgbClr val="FFFFFF"/>
                          </a:solidFill>
                          <a:ln w="9525">
                            <a:solidFill>
                              <a:srgbClr val="000000"/>
                            </a:solidFill>
                            <a:miter lim="800000"/>
                          </a:ln>
                        </wps:spPr>
                        <wps:txbx>
                          <w:txbxContent>
                            <w:p w14:paraId="6760C603">
                              <w:pPr>
                                <w:jc w:val="center"/>
                                <w:rPr>
                                  <w:rFonts w:hint="eastAsia" w:hAnsi="仿宋" w:eastAsia="仿宋"/>
                                  <w:szCs w:val="21"/>
                                  <w:lang w:eastAsia="zh-CN"/>
                                </w:rPr>
                              </w:pPr>
                              <w:r>
                                <w:rPr>
                                  <w:rFonts w:hint="eastAsia" w:hAnsi="仿宋" w:eastAsia="仿宋"/>
                                  <w:szCs w:val="21"/>
                                </w:rPr>
                                <w:t>综合协调组组长：</w:t>
                              </w:r>
                              <w:r>
                                <w:rPr>
                                  <w:rFonts w:hint="eastAsia" w:ascii="仿宋" w:hAnsi="仿宋" w:eastAsia="仿宋"/>
                                  <w:szCs w:val="21"/>
                                  <w:lang w:eastAsia="zh-CN"/>
                                </w:rPr>
                                <w:t>王伟</w:t>
                              </w:r>
                            </w:p>
                            <w:p w14:paraId="0DD415E1">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13812656666</w:t>
                              </w:r>
                            </w:p>
                          </w:txbxContent>
                        </wps:txbx>
                        <wps:bodyPr rot="0" vert="horz" wrap="square" lIns="0" tIns="0" rIns="0" bIns="0" anchor="ctr" anchorCtr="0" upright="1">
                          <a:noAutofit/>
                        </wps:bodyPr>
                      </wps:wsp>
                      <wps:wsp>
                        <wps:cNvPr id="27" name="文本框 212372"/>
                        <wps:cNvSpPr txBox="1">
                          <a:spLocks noChangeArrowheads="1"/>
                        </wps:cNvSpPr>
                        <wps:spPr bwMode="auto">
                          <a:xfrm>
                            <a:off x="1218565" y="3687445"/>
                            <a:ext cx="922020" cy="871855"/>
                          </a:xfrm>
                          <a:prstGeom prst="rect">
                            <a:avLst/>
                          </a:prstGeom>
                          <a:solidFill>
                            <a:srgbClr val="FFFFFF"/>
                          </a:solidFill>
                          <a:ln w="9525">
                            <a:solidFill>
                              <a:srgbClr val="000000"/>
                            </a:solidFill>
                            <a:miter lim="800000"/>
                          </a:ln>
                        </wps:spPr>
                        <wps:txbx>
                          <w:txbxContent>
                            <w:p w14:paraId="02E7C133">
                              <w:pPr>
                                <w:rPr>
                                  <w:rFonts w:ascii="Times New Roman" w:hAnsi="Times New Roman" w:eastAsia="仿宋" w:cs="Times New Roman"/>
                                  <w:szCs w:val="21"/>
                                </w:rPr>
                              </w:pPr>
                              <w:r>
                                <w:rPr>
                                  <w:rFonts w:ascii="Times New Roman" w:hAnsi="Times New Roman" w:eastAsia="仿宋" w:cs="Times New Roman"/>
                                  <w:szCs w:val="21"/>
                                </w:rPr>
                                <w:t>组员：</w:t>
                              </w:r>
                            </w:p>
                            <w:p w14:paraId="1873EB7F">
                              <w:pPr>
                                <w:jc w:val="center"/>
                                <w:rPr>
                                  <w:rFonts w:hint="eastAsia" w:ascii="仿宋" w:hAnsi="仿宋" w:eastAsia="仿宋"/>
                                  <w:szCs w:val="21"/>
                                  <w:lang w:eastAsia="zh-CN"/>
                                </w:rPr>
                              </w:pPr>
                              <w:r>
                                <w:rPr>
                                  <w:rFonts w:hint="eastAsia" w:ascii="仿宋" w:hAnsi="仿宋" w:eastAsia="仿宋"/>
                                  <w:szCs w:val="21"/>
                                  <w:lang w:eastAsia="zh-CN"/>
                                </w:rPr>
                                <w:t>鲍大事</w:t>
                              </w:r>
                            </w:p>
                            <w:p w14:paraId="03757E48">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13390930751</w:t>
                              </w:r>
                            </w:p>
                          </w:txbxContent>
                        </wps:txbx>
                        <wps:bodyPr rot="0" vert="horz" wrap="square" lIns="0" tIns="0" rIns="0" bIns="0" anchor="ctr" anchorCtr="0" upright="1">
                          <a:noAutofit/>
                        </wps:bodyPr>
                      </wps:wsp>
                      <wps:wsp>
                        <wps:cNvPr id="28" name="文本框 212373"/>
                        <wps:cNvSpPr txBox="1">
                          <a:spLocks noChangeArrowheads="1"/>
                        </wps:cNvSpPr>
                        <wps:spPr bwMode="auto">
                          <a:xfrm>
                            <a:off x="73660" y="3687445"/>
                            <a:ext cx="973455" cy="871855"/>
                          </a:xfrm>
                          <a:prstGeom prst="rect">
                            <a:avLst/>
                          </a:prstGeom>
                          <a:solidFill>
                            <a:srgbClr val="FFFFFF"/>
                          </a:solidFill>
                          <a:ln w="9525">
                            <a:solidFill>
                              <a:srgbClr val="000000"/>
                            </a:solidFill>
                            <a:miter lim="800000"/>
                          </a:ln>
                        </wps:spPr>
                        <wps:txbx>
                          <w:txbxContent>
                            <w:p w14:paraId="2D8546BD">
                              <w:pPr>
                                <w:rPr>
                                  <w:rFonts w:eastAsia="仿宋"/>
                                  <w:szCs w:val="21"/>
                                </w:rPr>
                              </w:pPr>
                              <w:r>
                                <w:rPr>
                                  <w:rFonts w:eastAsia="仿宋"/>
                                  <w:szCs w:val="21"/>
                                </w:rPr>
                                <w:t>组员：</w:t>
                              </w:r>
                            </w:p>
                            <w:p w14:paraId="26BFF167">
                              <w:pPr>
                                <w:jc w:val="center"/>
                                <w:rPr>
                                  <w:rFonts w:hint="eastAsia" w:ascii="仿宋" w:hAnsi="仿宋" w:eastAsia="仿宋"/>
                                  <w:szCs w:val="21"/>
                                  <w:lang w:eastAsia="zh-CN"/>
                                </w:rPr>
                              </w:pPr>
                              <w:bookmarkStart w:id="400" w:name="_Hlk56432983"/>
                              <w:r>
                                <w:rPr>
                                  <w:rFonts w:hint="eastAsia" w:ascii="仿宋" w:hAnsi="仿宋" w:eastAsia="仿宋"/>
                                  <w:szCs w:val="21"/>
                                  <w:lang w:eastAsia="zh-CN"/>
                                </w:rPr>
                                <w:t>崔恒智</w:t>
                              </w:r>
                            </w:p>
                            <w:bookmarkEnd w:id="400"/>
                            <w:p w14:paraId="444D21C2">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18252866820</w:t>
                              </w:r>
                            </w:p>
                          </w:txbxContent>
                        </wps:txbx>
                        <wps:bodyPr rot="0" vert="horz" wrap="square" lIns="0" tIns="0" rIns="0" bIns="0" anchor="ctr" anchorCtr="0" upright="1">
                          <a:noAutofit/>
                        </wps:bodyPr>
                      </wps:wsp>
                      <wps:wsp>
                        <wps:cNvPr id="29" name="自选图形 212374"/>
                        <wps:cNvCnPr>
                          <a:cxnSpLocks noChangeShapeType="1"/>
                        </wps:cNvCnPr>
                        <wps:spPr bwMode="auto">
                          <a:xfrm>
                            <a:off x="614200" y="3294831"/>
                            <a:ext cx="600" cy="396204"/>
                          </a:xfrm>
                          <a:prstGeom prst="straightConnector1">
                            <a:avLst/>
                          </a:prstGeom>
                          <a:noFill/>
                          <a:ln w="9525">
                            <a:solidFill>
                              <a:srgbClr val="000000"/>
                            </a:solidFill>
                            <a:round/>
                            <a:tailEnd type="triangle" w="med" len="med"/>
                          </a:ln>
                        </wps:spPr>
                        <wps:bodyPr/>
                      </wps:wsp>
                      <wps:wsp>
                        <wps:cNvPr id="30" name="直线 212375"/>
                        <wps:cNvCnPr>
                          <a:cxnSpLocks noChangeShapeType="1"/>
                        </wps:cNvCnPr>
                        <wps:spPr bwMode="auto">
                          <a:xfrm>
                            <a:off x="551662" y="2129517"/>
                            <a:ext cx="600" cy="432405"/>
                          </a:xfrm>
                          <a:prstGeom prst="line">
                            <a:avLst/>
                          </a:prstGeom>
                          <a:noFill/>
                          <a:ln w="9525">
                            <a:solidFill>
                              <a:srgbClr val="000000"/>
                            </a:solidFill>
                            <a:round/>
                            <a:tailEnd type="stealth" w="med" len="lg"/>
                          </a:ln>
                        </wps:spPr>
                        <wps:bodyPr/>
                      </wps:wsp>
                      <wps:wsp>
                        <wps:cNvPr id="31" name="直线 212376"/>
                        <wps:cNvCnPr>
                          <a:cxnSpLocks noChangeShapeType="1"/>
                        </wps:cNvCnPr>
                        <wps:spPr bwMode="auto">
                          <a:xfrm flipV="1">
                            <a:off x="714862" y="2270419"/>
                            <a:ext cx="600" cy="279403"/>
                          </a:xfrm>
                          <a:prstGeom prst="line">
                            <a:avLst/>
                          </a:prstGeom>
                          <a:noFill/>
                          <a:ln w="9525">
                            <a:solidFill>
                              <a:srgbClr val="000000"/>
                            </a:solidFill>
                            <a:prstDash val="dash"/>
                            <a:round/>
                            <a:tailEnd type="stealth" w="med" len="lg"/>
                          </a:ln>
                        </wps:spPr>
                        <wps:bodyPr/>
                      </wps:wsp>
                      <wps:wsp>
                        <wps:cNvPr id="32" name="直线 212377"/>
                        <wps:cNvCnPr>
                          <a:cxnSpLocks noChangeShapeType="1"/>
                        </wps:cNvCnPr>
                        <wps:spPr bwMode="auto">
                          <a:xfrm flipV="1">
                            <a:off x="548462" y="2136518"/>
                            <a:ext cx="4123046" cy="1"/>
                          </a:xfrm>
                          <a:prstGeom prst="line">
                            <a:avLst/>
                          </a:prstGeom>
                          <a:noFill/>
                          <a:ln w="9525">
                            <a:solidFill>
                              <a:srgbClr val="000000"/>
                            </a:solidFill>
                            <a:round/>
                          </a:ln>
                        </wps:spPr>
                        <wps:bodyPr/>
                      </wps:wsp>
                      <wps:wsp>
                        <wps:cNvPr id="35" name="文本框 212380"/>
                        <wps:cNvSpPr txBox="1">
                          <a:spLocks noChangeArrowheads="1"/>
                        </wps:cNvSpPr>
                        <wps:spPr bwMode="auto">
                          <a:xfrm>
                            <a:off x="2273479" y="2569303"/>
                            <a:ext cx="919992" cy="751208"/>
                          </a:xfrm>
                          <a:prstGeom prst="rect">
                            <a:avLst/>
                          </a:prstGeom>
                          <a:solidFill>
                            <a:srgbClr val="FFFFFF"/>
                          </a:solidFill>
                          <a:ln w="9525">
                            <a:solidFill>
                              <a:srgbClr val="000000"/>
                            </a:solidFill>
                            <a:miter lim="800000"/>
                          </a:ln>
                        </wps:spPr>
                        <wps:txbx>
                          <w:txbxContent>
                            <w:p w14:paraId="761E977C">
                              <w:pPr>
                                <w:jc w:val="center"/>
                                <w:rPr>
                                  <w:rFonts w:hint="eastAsia" w:ascii="Times New Roman" w:hAnsi="Times New Roman" w:eastAsia="仿宋" w:cs="Times New Roman"/>
                                  <w:szCs w:val="21"/>
                                  <w:lang w:eastAsia="zh-CN"/>
                                </w:rPr>
                              </w:pPr>
                              <w:r>
                                <w:rPr>
                                  <w:rFonts w:hint="eastAsia" w:ascii="仿宋" w:hAnsi="仿宋" w:eastAsia="仿宋"/>
                                  <w:szCs w:val="21"/>
                                </w:rPr>
                                <w:t>应急保障组</w:t>
                              </w:r>
                              <w:r>
                                <w:rPr>
                                  <w:rFonts w:ascii="Times New Roman" w:hAnsi="Times New Roman" w:eastAsia="仿宋" w:cs="Times New Roman"/>
                                  <w:szCs w:val="21"/>
                                </w:rPr>
                                <w:t>组长：</w:t>
                              </w:r>
                              <w:r>
                                <w:rPr>
                                  <w:rFonts w:hint="eastAsia" w:ascii="仿宋" w:hAnsi="仿宋" w:eastAsia="仿宋"/>
                                  <w:szCs w:val="21"/>
                                  <w:lang w:eastAsia="zh-CN"/>
                                </w:rPr>
                                <w:t>陈太云</w:t>
                              </w:r>
                            </w:p>
                            <w:p w14:paraId="61F78E41">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13291100036</w:t>
                              </w:r>
                            </w:p>
                          </w:txbxContent>
                        </wps:txbx>
                        <wps:bodyPr rot="0" vert="horz" wrap="square" lIns="0" tIns="0" rIns="0" bIns="0" anchor="ctr" anchorCtr="0" upright="1">
                          <a:noAutofit/>
                        </wps:bodyPr>
                      </wps:wsp>
                      <wps:wsp>
                        <wps:cNvPr id="36" name="直线 212381"/>
                        <wps:cNvCnPr>
                          <a:cxnSpLocks noChangeShapeType="1"/>
                        </wps:cNvCnPr>
                        <wps:spPr bwMode="auto">
                          <a:xfrm flipV="1">
                            <a:off x="2876948" y="2297220"/>
                            <a:ext cx="600" cy="279403"/>
                          </a:xfrm>
                          <a:prstGeom prst="line">
                            <a:avLst/>
                          </a:prstGeom>
                          <a:noFill/>
                          <a:ln w="9525">
                            <a:solidFill>
                              <a:srgbClr val="000000"/>
                            </a:solidFill>
                            <a:prstDash val="dash"/>
                            <a:round/>
                            <a:tailEnd type="stealth" w="med" len="lg"/>
                          </a:ln>
                        </wps:spPr>
                        <wps:bodyPr/>
                      </wps:wsp>
                      <wps:wsp>
                        <wps:cNvPr id="37" name="直线 212382"/>
                        <wps:cNvCnPr>
                          <a:cxnSpLocks noChangeShapeType="1"/>
                        </wps:cNvCnPr>
                        <wps:spPr bwMode="auto">
                          <a:xfrm>
                            <a:off x="2639003" y="2144118"/>
                            <a:ext cx="700" cy="432505"/>
                          </a:xfrm>
                          <a:prstGeom prst="line">
                            <a:avLst/>
                          </a:prstGeom>
                          <a:noFill/>
                          <a:ln w="9525">
                            <a:solidFill>
                              <a:srgbClr val="000000"/>
                            </a:solidFill>
                            <a:round/>
                            <a:tailEnd type="stealth" w="med" len="lg"/>
                          </a:ln>
                        </wps:spPr>
                        <wps:bodyPr/>
                      </wps:wsp>
                      <wps:wsp>
                        <wps:cNvPr id="38" name="直线 212383"/>
                        <wps:cNvCnPr>
                          <a:cxnSpLocks noChangeShapeType="1"/>
                        </wps:cNvCnPr>
                        <wps:spPr bwMode="auto">
                          <a:xfrm flipV="1">
                            <a:off x="733262" y="2263299"/>
                            <a:ext cx="4098930" cy="21720"/>
                          </a:xfrm>
                          <a:prstGeom prst="line">
                            <a:avLst/>
                          </a:prstGeom>
                          <a:noFill/>
                          <a:ln w="9525">
                            <a:solidFill>
                              <a:srgbClr val="000000"/>
                            </a:solidFill>
                            <a:prstDash val="sysDot"/>
                            <a:round/>
                          </a:ln>
                        </wps:spPr>
                        <wps:bodyPr/>
                      </wps:wsp>
                      <wps:wsp>
                        <wps:cNvPr id="39" name="直线 212384"/>
                        <wps:cNvCnPr>
                          <a:cxnSpLocks noChangeShapeType="1"/>
                        </wps:cNvCnPr>
                        <wps:spPr bwMode="auto">
                          <a:xfrm>
                            <a:off x="3663010" y="2151719"/>
                            <a:ext cx="600" cy="432405"/>
                          </a:xfrm>
                          <a:prstGeom prst="line">
                            <a:avLst/>
                          </a:prstGeom>
                          <a:noFill/>
                          <a:ln w="9525">
                            <a:solidFill>
                              <a:srgbClr val="000000"/>
                            </a:solidFill>
                            <a:round/>
                            <a:tailEnd type="stealth" w="med" len="lg"/>
                          </a:ln>
                        </wps:spPr>
                        <wps:bodyPr/>
                      </wps:wsp>
                      <wps:wsp>
                        <wps:cNvPr id="40" name="直线 212385"/>
                        <wps:cNvCnPr>
                          <a:cxnSpLocks noChangeShapeType="1"/>
                        </wps:cNvCnPr>
                        <wps:spPr bwMode="auto">
                          <a:xfrm flipV="1">
                            <a:off x="3856051" y="2306981"/>
                            <a:ext cx="600" cy="280003"/>
                          </a:xfrm>
                          <a:prstGeom prst="line">
                            <a:avLst/>
                          </a:prstGeom>
                          <a:noFill/>
                          <a:ln w="9525">
                            <a:solidFill>
                              <a:srgbClr val="000000"/>
                            </a:solidFill>
                            <a:prstDash val="dash"/>
                            <a:round/>
                            <a:tailEnd type="stealth" w="med" len="lg"/>
                          </a:ln>
                        </wps:spPr>
                        <wps:bodyPr/>
                      </wps:wsp>
                      <wps:wsp>
                        <wps:cNvPr id="41" name="文本框 212386"/>
                        <wps:cNvSpPr txBox="1">
                          <a:spLocks noChangeArrowheads="1"/>
                        </wps:cNvSpPr>
                        <wps:spPr bwMode="auto">
                          <a:xfrm>
                            <a:off x="3354447" y="2576903"/>
                            <a:ext cx="850170" cy="743608"/>
                          </a:xfrm>
                          <a:prstGeom prst="rect">
                            <a:avLst/>
                          </a:prstGeom>
                          <a:solidFill>
                            <a:srgbClr val="FFFFFF"/>
                          </a:solidFill>
                          <a:ln w="9525">
                            <a:solidFill>
                              <a:srgbClr val="000000"/>
                            </a:solidFill>
                            <a:miter lim="800000"/>
                          </a:ln>
                        </wps:spPr>
                        <wps:txbx>
                          <w:txbxContent>
                            <w:p w14:paraId="18B752C0">
                              <w:pPr>
                                <w:jc w:val="center"/>
                                <w:rPr>
                                  <w:rFonts w:hint="eastAsia" w:ascii="Times New Roman" w:hAnsi="Times New Roman" w:eastAsia="仿宋" w:cs="Times New Roman"/>
                                  <w:szCs w:val="21"/>
                                  <w:lang w:eastAsia="zh-CN"/>
                                </w:rPr>
                              </w:pPr>
                              <w:r>
                                <w:rPr>
                                  <w:rFonts w:ascii="仿宋" w:hAnsi="仿宋" w:eastAsia="仿宋"/>
                                  <w:szCs w:val="21"/>
                                </w:rPr>
                                <w:t>医疗救治组</w:t>
                              </w:r>
                              <w:r>
                                <w:rPr>
                                  <w:rFonts w:ascii="Times New Roman" w:hAnsi="Times New Roman" w:eastAsia="仿宋" w:cs="Times New Roman"/>
                                  <w:szCs w:val="21"/>
                                </w:rPr>
                                <w:t>组长：</w:t>
                              </w:r>
                              <w:r>
                                <w:rPr>
                                  <w:rFonts w:hint="eastAsia" w:ascii="仿宋" w:hAnsi="仿宋" w:eastAsia="仿宋"/>
                                  <w:szCs w:val="21"/>
                                  <w:lang w:eastAsia="zh-CN"/>
                                </w:rPr>
                                <w:t>陈忠琴</w:t>
                              </w:r>
                            </w:p>
                            <w:p w14:paraId="7A6B7851">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15851347284</w:t>
                              </w:r>
                            </w:p>
                          </w:txbxContent>
                        </wps:txbx>
                        <wps:bodyPr rot="0" vert="horz" wrap="square" lIns="0" tIns="0" rIns="0" bIns="0" anchor="ctr" anchorCtr="0" upright="1">
                          <a:noAutofit/>
                        </wps:bodyPr>
                      </wps:wsp>
                      <wps:wsp>
                        <wps:cNvPr id="44" name="文本框 212389"/>
                        <wps:cNvSpPr txBox="1">
                          <a:spLocks noChangeArrowheads="1"/>
                        </wps:cNvSpPr>
                        <wps:spPr bwMode="auto">
                          <a:xfrm>
                            <a:off x="1187053" y="2566442"/>
                            <a:ext cx="921877" cy="734108"/>
                          </a:xfrm>
                          <a:prstGeom prst="rect">
                            <a:avLst/>
                          </a:prstGeom>
                          <a:solidFill>
                            <a:srgbClr val="FFFFFF"/>
                          </a:solidFill>
                          <a:ln w="9525">
                            <a:solidFill>
                              <a:srgbClr val="000000"/>
                            </a:solidFill>
                            <a:miter lim="800000"/>
                          </a:ln>
                        </wps:spPr>
                        <wps:txbx>
                          <w:txbxContent>
                            <w:p w14:paraId="39FCBD8E">
                              <w:pPr>
                                <w:jc w:val="center"/>
                                <w:rPr>
                                  <w:rFonts w:hint="eastAsia" w:ascii="仿宋" w:hAnsi="仿宋" w:eastAsia="仿宋"/>
                                  <w:szCs w:val="21"/>
                                  <w:lang w:eastAsia="zh-CN"/>
                                </w:rPr>
                              </w:pPr>
                              <w:r>
                                <w:rPr>
                                  <w:rFonts w:hint="eastAsia" w:ascii="仿宋" w:hAnsi="仿宋" w:eastAsia="仿宋"/>
                                  <w:szCs w:val="21"/>
                                </w:rPr>
                                <w:t>现场处置组</w:t>
                              </w:r>
                              <w:r>
                                <w:rPr>
                                  <w:rFonts w:ascii="Times New Roman" w:hAnsi="Times New Roman" w:eastAsia="仿宋" w:cs="Times New Roman"/>
                                  <w:szCs w:val="21"/>
                                </w:rPr>
                                <w:t>组长：</w:t>
                              </w:r>
                              <w:r>
                                <w:rPr>
                                  <w:rFonts w:hint="eastAsia" w:ascii="仿宋" w:hAnsi="仿宋" w:eastAsia="仿宋"/>
                                  <w:szCs w:val="21"/>
                                  <w:lang w:eastAsia="zh-CN"/>
                                </w:rPr>
                                <w:t>陈玉德</w:t>
                              </w:r>
                            </w:p>
                            <w:p w14:paraId="00B0AA52">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13645845498</w:t>
                              </w:r>
                            </w:p>
                          </w:txbxContent>
                        </wps:txbx>
                        <wps:bodyPr rot="0" vert="horz" wrap="square" lIns="0" tIns="0" rIns="0" bIns="0" anchor="ctr" anchorCtr="0" upright="1">
                          <a:noAutofit/>
                        </wps:bodyPr>
                      </wps:wsp>
                      <wps:wsp>
                        <wps:cNvPr id="45" name="直线 212390"/>
                        <wps:cNvCnPr>
                          <a:cxnSpLocks noChangeShapeType="1"/>
                        </wps:cNvCnPr>
                        <wps:spPr bwMode="auto">
                          <a:xfrm>
                            <a:off x="1530324" y="2129517"/>
                            <a:ext cx="600" cy="432405"/>
                          </a:xfrm>
                          <a:prstGeom prst="line">
                            <a:avLst/>
                          </a:prstGeom>
                          <a:noFill/>
                          <a:ln w="9525">
                            <a:solidFill>
                              <a:srgbClr val="000000"/>
                            </a:solidFill>
                            <a:round/>
                            <a:tailEnd type="stealth" w="med" len="lg"/>
                          </a:ln>
                        </wps:spPr>
                        <wps:bodyPr/>
                      </wps:wsp>
                      <wps:wsp>
                        <wps:cNvPr id="46" name="直线 212391"/>
                        <wps:cNvCnPr>
                          <a:cxnSpLocks noChangeShapeType="1"/>
                        </wps:cNvCnPr>
                        <wps:spPr bwMode="auto">
                          <a:xfrm flipV="1">
                            <a:off x="1689132" y="2282519"/>
                            <a:ext cx="600" cy="279403"/>
                          </a:xfrm>
                          <a:prstGeom prst="line">
                            <a:avLst/>
                          </a:prstGeom>
                          <a:noFill/>
                          <a:ln w="9525">
                            <a:solidFill>
                              <a:srgbClr val="000000"/>
                            </a:solidFill>
                            <a:prstDash val="dash"/>
                            <a:round/>
                            <a:tailEnd type="stealth" w="med" len="lg"/>
                          </a:ln>
                        </wps:spPr>
                        <wps:bodyPr/>
                      </wps:wsp>
                      <wps:wsp>
                        <wps:cNvPr id="47" name="自选图形 212392"/>
                        <wps:cNvCnPr>
                          <a:cxnSpLocks noChangeShapeType="1"/>
                        </wps:cNvCnPr>
                        <wps:spPr bwMode="auto">
                          <a:xfrm>
                            <a:off x="1672601" y="3294831"/>
                            <a:ext cx="600" cy="396204"/>
                          </a:xfrm>
                          <a:prstGeom prst="straightConnector1">
                            <a:avLst/>
                          </a:prstGeom>
                          <a:noFill/>
                          <a:ln w="9525">
                            <a:solidFill>
                              <a:srgbClr val="000000"/>
                            </a:solidFill>
                            <a:round/>
                            <a:tailEnd type="triangle" w="med" len="med"/>
                          </a:ln>
                        </wps:spPr>
                        <wps:bodyPr/>
                      </wps:wsp>
                      <wps:wsp>
                        <wps:cNvPr id="48" name="文本框 212473"/>
                        <wps:cNvSpPr txBox="1">
                          <a:spLocks noChangeArrowheads="1"/>
                        </wps:cNvSpPr>
                        <wps:spPr bwMode="auto">
                          <a:xfrm>
                            <a:off x="4370121" y="2586984"/>
                            <a:ext cx="868871" cy="733528"/>
                          </a:xfrm>
                          <a:prstGeom prst="rect">
                            <a:avLst/>
                          </a:prstGeom>
                          <a:solidFill>
                            <a:srgbClr val="FFFFFF"/>
                          </a:solidFill>
                          <a:ln w="9525">
                            <a:solidFill>
                              <a:srgbClr val="000000"/>
                            </a:solidFill>
                            <a:miter lim="800000"/>
                          </a:ln>
                        </wps:spPr>
                        <wps:txbx>
                          <w:txbxContent>
                            <w:p w14:paraId="516ECF54">
                              <w:pPr>
                                <w:jc w:val="center"/>
                                <w:rPr>
                                  <w:rFonts w:hint="eastAsia" w:ascii="Times New Roman" w:hAnsi="Times New Roman" w:eastAsia="仿宋" w:cs="Times New Roman"/>
                                  <w:color w:val="000000"/>
                                  <w:szCs w:val="21"/>
                                  <w:lang w:eastAsia="zh-CN"/>
                                </w:rPr>
                              </w:pPr>
                              <w:r>
                                <w:rPr>
                                  <w:rFonts w:ascii="Times New Roman" w:hAnsi="Times New Roman" w:eastAsia="仿宋" w:cs="Times New Roman"/>
                                  <w:snapToGrid w:val="0"/>
                                  <w:kern w:val="0"/>
                                  <w:szCs w:val="21"/>
                                </w:rPr>
                                <w:t>应急监测组组长：</w:t>
                              </w:r>
                              <w:r>
                                <w:rPr>
                                  <w:rFonts w:hint="eastAsia" w:ascii="仿宋" w:hAnsi="仿宋" w:eastAsia="仿宋"/>
                                  <w:szCs w:val="21"/>
                                  <w:lang w:eastAsia="zh-CN"/>
                                </w:rPr>
                                <w:t>贲佳慧</w:t>
                              </w:r>
                            </w:p>
                            <w:p w14:paraId="69486283">
                              <w:pPr>
                                <w:jc w:val="center"/>
                                <w:rPr>
                                  <w:rFonts w:hint="eastAsia" w:ascii="Times New Roman" w:hAnsi="Times New Roman" w:eastAsia="仿宋" w:cs="Times New Roman"/>
                                  <w:color w:val="000000"/>
                                  <w:szCs w:val="21"/>
                                  <w:lang w:eastAsia="zh-CN"/>
                                </w:rPr>
                              </w:pPr>
                              <w:r>
                                <w:rPr>
                                  <w:rFonts w:hint="eastAsia" w:ascii="Times New Roman" w:hAnsi="Times New Roman" w:eastAsia="仿宋" w:cs="Times New Roman"/>
                                  <w:szCs w:val="21"/>
                                  <w:lang w:eastAsia="zh-CN"/>
                                </w:rPr>
                                <w:t>15370609631</w:t>
                              </w:r>
                            </w:p>
                          </w:txbxContent>
                        </wps:txbx>
                        <wps:bodyPr rot="0" vert="horz" wrap="square" lIns="0" tIns="0" rIns="0" bIns="0" anchor="ctr" anchorCtr="0" upright="1">
                          <a:noAutofit/>
                        </wps:bodyPr>
                      </wps:wsp>
                      <wps:wsp>
                        <wps:cNvPr id="51" name="直线 212476"/>
                        <wps:cNvCnPr>
                          <a:cxnSpLocks noChangeShapeType="1"/>
                        </wps:cNvCnPr>
                        <wps:spPr bwMode="auto">
                          <a:xfrm>
                            <a:off x="4670808" y="2151719"/>
                            <a:ext cx="700" cy="432405"/>
                          </a:xfrm>
                          <a:prstGeom prst="line">
                            <a:avLst/>
                          </a:prstGeom>
                          <a:noFill/>
                          <a:ln w="9525">
                            <a:solidFill>
                              <a:srgbClr val="000000"/>
                            </a:solidFill>
                            <a:round/>
                            <a:tailEnd type="stealth" w="med" len="lg"/>
                          </a:ln>
                        </wps:spPr>
                        <wps:bodyPr/>
                      </wps:wsp>
                      <wps:wsp>
                        <wps:cNvPr id="52" name="直线 212477"/>
                        <wps:cNvCnPr>
                          <a:cxnSpLocks noChangeShapeType="1"/>
                        </wps:cNvCnPr>
                        <wps:spPr bwMode="auto">
                          <a:xfrm flipV="1">
                            <a:off x="4832192" y="2297220"/>
                            <a:ext cx="700" cy="280103"/>
                          </a:xfrm>
                          <a:prstGeom prst="line">
                            <a:avLst/>
                          </a:prstGeom>
                          <a:noFill/>
                          <a:ln w="9525">
                            <a:solidFill>
                              <a:srgbClr val="000000"/>
                            </a:solidFill>
                            <a:prstDash val="dash"/>
                            <a:round/>
                            <a:tailEnd type="stealth" w="med" len="lg"/>
                          </a:ln>
                        </wps:spPr>
                        <wps:bodyPr/>
                      </wps:wsp>
                    </wpc:wpc>
                  </a:graphicData>
                </a:graphic>
              </wp:anchor>
            </w:drawing>
          </mc:Choice>
          <mc:Fallback>
            <w:pict>
              <v:group id="画布 188" o:spid="_x0000_s1026" o:spt="203" style="position:absolute;left:0pt;margin-left:11.2pt;margin-top:0pt;height:386.35pt;width:428.05pt;mso-wrap-distance-bottom:0pt;mso-wrap-distance-top:0pt;z-index:251664384;mso-width-relative:page;mso-height-relative:page;" coordsize="5436235,4906645" editas="canvas" o:gfxdata="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">
                <o:lock v:ext="edit" aspectratio="f"/>
                <v:shape id="画布 188" o:spid="_x0000_s1026" style="position:absolute;left:0;top:0;height:4906645;width:5436235;" filled="f" stroked="f" coordsize="21600,21600" o:gfxdata="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">
                  <v:fill on="f" focussize="0,0"/>
                  <v:stroke on="f"/>
                  <v:imagedata o:title=""/>
                  <o:lock v:ext="edit" aspectratio="f"/>
                </v:shape>
                <v:line id="直线 212365" o:spid="_x0000_s1026" o:spt="20" style="position:absolute;left:3311962;top:1718013;height:539706;width:600;" filled="f" stroked="t" coordsize="21600,21600" o:gfxdata="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DRVMdYAAAAHAQAADwAAAAAA&#10;AAABACAAAAAiAAAAZHJzL2Rvd25yZXYueG1sUEsBAhQAFAAAAAgAh07iQKaY+j8VAgAAJAQAAA4A&#10;AAAAAAAAAQAgAAAAJQEAAGRycy9lMm9Eb2MueG1sUEsFBgAAAAAGAAYAWQEAAKwFAAAAAA==&#10;">
                  <v:fill on="f" focussize="0,0"/>
                  <v:stroke color="#000000" joinstyle="round" dashstyle="dash" startarrow="classic" startarrowlength="long" endarrow="classic" endarrowlength="long"/>
                  <v:imagedata o:title=""/>
                  <o:lock v:ext="edit" aspectratio="f"/>
                </v:line>
                <v:line id="直线 212366" o:spid="_x0000_s1026" o:spt="20" style="position:absolute;left:3130362;top:1721213;flip:y;height:396204;width:600;" filled="f" stroked="t" coordsize="21600,21600" o:gfxdata="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XMir1gAAAAcBAAAPAAAAAAAAAAEAIAAA&#10;ACIAAABkcnMvZG93bnJldi54bWxQSwECFAAUAAAACACHTuJAAvbilQ4CAAAWBAAADgAAAAAAAAAB&#10;ACAAAAAlAQAAZHJzL2Uyb0RvYy54bWxQSwUGAAAAAAYABgBZAQAApQU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2489062;top:144495;height:590507;width:1466800;" fillcolor="#FFFFFF" filled="t" stroked="t" coordsize="21600,21600" o:gfxdata="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gzrEraAAAA&#10;BwEAAA8AAAAAAAAAAQAgAAAAIgAAAGRycy9kb3ducmV2LnhtbFBLAQIUABQAAAAIAIdO4kDU9jY0&#10;VAIAAJgEAAAOAAAAAAAAAAEAIAAAACkBAABkcnMvZTJvRG9jLnhtbFBLBQYAAAAABgAGAFkBAADv&#10;BQAAAAA=&#10;">
                  <v:fill on="t" focussize="0,0"/>
                  <v:stroke color="#000000" miterlimit="8" joinstyle="miter"/>
                  <v:imagedata o:title=""/>
                  <o:lock v:ext="edit" aspectratio="f"/>
                  <v:textbox inset="5.32803149606299pt,2.6640157480315pt,5.32803149606299pt,2.6640157480315pt">
                    <w:txbxContent>
                      <w:p w14:paraId="30758670">
                        <w:pPr>
                          <w:jc w:val="center"/>
                          <w:rPr>
                            <w:rFonts w:ascii="Times New Roman" w:hAnsi="Times New Roman" w:eastAsia="仿宋" w:cs="Times New Roman"/>
                            <w:szCs w:val="21"/>
                          </w:rPr>
                        </w:pPr>
                        <w:r>
                          <w:rPr>
                            <w:rFonts w:ascii="Times New Roman" w:hAnsi="Times New Roman" w:eastAsia="仿宋" w:cs="Times New Roman"/>
                            <w:szCs w:val="21"/>
                          </w:rPr>
                          <w:t>总指挥：</w:t>
                        </w:r>
                        <w:r>
                          <w:rPr>
                            <w:rFonts w:ascii="仿宋" w:hAnsi="仿宋" w:eastAsia="仿宋"/>
                            <w:szCs w:val="21"/>
                          </w:rPr>
                          <w:t>董事长</w:t>
                        </w:r>
                      </w:p>
                      <w:p w14:paraId="5DC42D8D">
                        <w:pPr>
                          <w:jc w:val="center"/>
                          <w:rPr>
                            <w:rFonts w:hint="eastAsia" w:ascii="Times New Roman" w:hAnsi="Times New Roman" w:eastAsia="仿宋" w:cs="Times New Roman"/>
                            <w:szCs w:val="21"/>
                            <w:lang w:eastAsia="zh-CN"/>
                          </w:rPr>
                        </w:pPr>
                        <w:r>
                          <w:rPr>
                            <w:rFonts w:hint="eastAsia" w:ascii="仿宋" w:hAnsi="仿宋" w:eastAsia="仿宋"/>
                            <w:szCs w:val="21"/>
                            <w:lang w:eastAsia="zh-CN"/>
                          </w:rPr>
                          <w:t>周建才</w:t>
                        </w:r>
                      </w:p>
                      <w:p w14:paraId="715E176A">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13806278768</w:t>
                        </w:r>
                      </w:p>
                    </w:txbxContent>
                  </v:textbox>
                </v:shape>
                <v:shape id="文本框 212368" o:spid="_x0000_s1026" o:spt="202" type="#_x0000_t202" style="position:absolute;left:2488756;top:1131116;height:590007;width:1575244;" fillcolor="#FFFFFF" filled="t" stroked="t" coordsize="21600,21600" o:gfxdata="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gzrEraAAAA&#10;BwEAAA8AAAAAAAAAAQAgAAAAIgAAAGRycy9kb3ducmV2LnhtbFBLAQIUABQAAAAIAIdO4kDNwTx9&#10;VAIAAJkEAAAOAAAAAAAAAAEAIAAAACkBAABkcnMvZTJvRG9jLnhtbFBLBQYAAAAABgAGAFkBAADv&#10;BQAAAAA=&#10;">
                  <v:fill on="t" focussize="0,0"/>
                  <v:stroke color="#000000" miterlimit="8" joinstyle="miter"/>
                  <v:imagedata o:title=""/>
                  <o:lock v:ext="edit" aspectratio="f"/>
                  <v:textbox inset="5.32803149606299pt,2.6640157480315pt,5.32803149606299pt,2.6640157480315pt">
                    <w:txbxContent>
                      <w:p w14:paraId="0EFFAD6D">
                        <w:pPr>
                          <w:jc w:val="center"/>
                          <w:rPr>
                            <w:rFonts w:hint="eastAsia" w:hAnsi="仿宋" w:eastAsia="仿宋"/>
                            <w:szCs w:val="21"/>
                            <w:lang w:eastAsia="zh-CN"/>
                          </w:rPr>
                        </w:pPr>
                        <w:r>
                          <w:rPr>
                            <w:rFonts w:hint="eastAsia" w:hAnsi="仿宋" w:eastAsia="仿宋"/>
                            <w:szCs w:val="21"/>
                          </w:rPr>
                          <w:t>副总指挥：</w:t>
                        </w:r>
                        <w:r>
                          <w:rPr>
                            <w:rFonts w:hint="eastAsia" w:ascii="仿宋" w:hAnsi="仿宋" w:eastAsia="仿宋"/>
                            <w:szCs w:val="21"/>
                            <w:lang w:eastAsia="zh-CN"/>
                          </w:rPr>
                          <w:t>副总</w:t>
                        </w:r>
                      </w:p>
                      <w:p w14:paraId="3D4268CD">
                        <w:pPr>
                          <w:jc w:val="center"/>
                          <w:rPr>
                            <w:rFonts w:hint="default" w:ascii="仿宋" w:hAnsi="仿宋" w:eastAsia="仿宋"/>
                            <w:szCs w:val="21"/>
                            <w:lang w:val="en-US" w:eastAsia="zh-CN"/>
                          </w:rPr>
                        </w:pPr>
                        <w:r>
                          <w:rPr>
                            <w:rFonts w:hint="eastAsia" w:ascii="仿宋" w:hAnsi="仿宋" w:eastAsia="仿宋"/>
                            <w:szCs w:val="21"/>
                            <w:lang w:val="en-US" w:eastAsia="zh-CN"/>
                          </w:rPr>
                          <w:t>张向忠</w:t>
                        </w:r>
                      </w:p>
                      <w:p w14:paraId="26C369ED">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eastAsia="zh-CN"/>
                          </w:rPr>
                          <w:t>13812656696</w:t>
                        </w:r>
                      </w:p>
                    </w:txbxContent>
                  </v:textbox>
                </v:shape>
                <v:line id="直线 212369" o:spid="_x0000_s1026" o:spt="20" style="position:absolute;left:3310062;top:735002;height:396204;width:600;" filled="f" stroked="t" coordsize="21600,21600" o:gfxdata="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0NFUx1gAAAAcBAAAPAAAAAAAA&#10;AAEAIAAAACIAAABkcnMvZG93bnJldi54bWxQSwECFAAUAAAACACHTuJAf0plghQCAAAjBAAADgAA&#10;AAAAAAABACAAAAAlAQAAZHJzL2Uyb0RvYy54bWxQSwUGAAAAAAYABgBZAQAAqwUAAAAA&#10;">
                  <v:fill on="f" focussize="0,0"/>
                  <v:stroke color="#000000" joinstyle="round" dashstyle="dash" startarrow="classic" startarrowlength="long" endarrow="classic" endarrowlength="long"/>
                  <v:imagedata o:title=""/>
                  <o:lock v:ext="edit" aspectratio="f"/>
                </v:line>
                <v:line id="直线 212370" o:spid="_x0000_s1026" o:spt="20" style="position:absolute;left:3127862;top:735002;flip:y;height:396204;width:600;" filled="f" stroked="t" coordsize="21600,21600" o:gfxdata="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xcyKvWAAAABwEAAA8AAAAAAAAAAQAg&#10;AAAAIgAAAGRycy9kb3ducmV2LnhtbFBLAQIUABQAAAAIAIdO4kB1eEBCEAIAABUEAAAOAAAAAAAA&#10;AAEAIAAAACUBAABkcnMvZTJvRG9jLnhtbFBLBQYAAAAABgAGAFkBAACnBQAAAAA=&#10;">
                  <v:fill on="f" focussize="0,0"/>
                  <v:stroke color="#000000" joinstyle="round" startarrow="classic" startarrowlength="long" endarrow="classic" endarrowlength="long"/>
                  <v:imagedata o:title=""/>
                  <o:lock v:ext="edit" aspectratio="f"/>
                </v:line>
                <v:shape id="文本框 212371" o:spid="_x0000_s1026" o:spt="202" type="#_x0000_t202" style="position:absolute;left:98533;top:2560536;height:743608;width:948288;v-text-anchor:middle;" fillcolor="#FFFFFF" filled="t" stroked="t" coordsize="21600,21600" o:gfxdata="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kE+O1QAAAAcBAAAPAAAAAAAAAAEAIAAA&#10;ACIAAABkcnMvZG93bnJldi54bWxQSwECFAAUAAAACACHTuJAlvak/UgCAACIBAAADgAAAAAAAAAB&#10;ACAAAAAkAQAAZHJzL2Uyb0RvYy54bWxQSwUGAAAAAAYABgBZAQAA3gUAAAAA&#10;">
                  <v:fill on="t" focussize="0,0"/>
                  <v:stroke color="#000000" miterlimit="8" joinstyle="miter"/>
                  <v:imagedata o:title=""/>
                  <o:lock v:ext="edit" aspectratio="f"/>
                  <v:textbox inset="0mm,0mm,0mm,0mm">
                    <w:txbxContent>
                      <w:p w14:paraId="6760C603">
                        <w:pPr>
                          <w:jc w:val="center"/>
                          <w:rPr>
                            <w:rFonts w:hint="eastAsia" w:hAnsi="仿宋" w:eastAsia="仿宋"/>
                            <w:szCs w:val="21"/>
                            <w:lang w:eastAsia="zh-CN"/>
                          </w:rPr>
                        </w:pPr>
                        <w:r>
                          <w:rPr>
                            <w:rFonts w:hint="eastAsia" w:hAnsi="仿宋" w:eastAsia="仿宋"/>
                            <w:szCs w:val="21"/>
                          </w:rPr>
                          <w:t>综合协调组组长：</w:t>
                        </w:r>
                        <w:r>
                          <w:rPr>
                            <w:rFonts w:hint="eastAsia" w:ascii="仿宋" w:hAnsi="仿宋" w:eastAsia="仿宋"/>
                            <w:szCs w:val="21"/>
                            <w:lang w:eastAsia="zh-CN"/>
                          </w:rPr>
                          <w:t>王伟</w:t>
                        </w:r>
                      </w:p>
                      <w:p w14:paraId="0DD415E1">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13812656666</w:t>
                        </w:r>
                      </w:p>
                    </w:txbxContent>
                  </v:textbox>
                </v:shape>
                <v:shape id="文本框 212372" o:spid="_x0000_s1026" o:spt="202" type="#_x0000_t202" style="position:absolute;left:1218565;top:3687445;height:871855;width:922020;v-text-anchor:middle;" fillcolor="#FFFFFF" filled="t" stroked="t" coordsize="21600,21600" o:gfxdata="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kE+O1QAAAAcBAAAPAAAAAAAAAAEAIAAA&#10;ACIAAABkcnMvZG93bnJldi54bWxQSwECFAAUAAAACACHTuJAXGf2sEgCAACKBAAADgAAAAAAAAAB&#10;ACAAAAAkAQAAZHJzL2Uyb0RvYy54bWxQSwUGAAAAAAYABgBZAQAA3gUAAAAA&#10;">
                  <v:fill on="t" focussize="0,0"/>
                  <v:stroke color="#000000" miterlimit="8" joinstyle="miter"/>
                  <v:imagedata o:title=""/>
                  <o:lock v:ext="edit" aspectratio="f"/>
                  <v:textbox inset="0mm,0mm,0mm,0mm">
                    <w:txbxContent>
                      <w:p w14:paraId="02E7C133">
                        <w:pPr>
                          <w:rPr>
                            <w:rFonts w:ascii="Times New Roman" w:hAnsi="Times New Roman" w:eastAsia="仿宋" w:cs="Times New Roman"/>
                            <w:szCs w:val="21"/>
                          </w:rPr>
                        </w:pPr>
                        <w:r>
                          <w:rPr>
                            <w:rFonts w:ascii="Times New Roman" w:hAnsi="Times New Roman" w:eastAsia="仿宋" w:cs="Times New Roman"/>
                            <w:szCs w:val="21"/>
                          </w:rPr>
                          <w:t>组员：</w:t>
                        </w:r>
                      </w:p>
                      <w:p w14:paraId="1873EB7F">
                        <w:pPr>
                          <w:jc w:val="center"/>
                          <w:rPr>
                            <w:rFonts w:hint="eastAsia" w:ascii="仿宋" w:hAnsi="仿宋" w:eastAsia="仿宋"/>
                            <w:szCs w:val="21"/>
                            <w:lang w:eastAsia="zh-CN"/>
                          </w:rPr>
                        </w:pPr>
                        <w:r>
                          <w:rPr>
                            <w:rFonts w:hint="eastAsia" w:ascii="仿宋" w:hAnsi="仿宋" w:eastAsia="仿宋"/>
                            <w:szCs w:val="21"/>
                            <w:lang w:eastAsia="zh-CN"/>
                          </w:rPr>
                          <w:t>鲍大事</w:t>
                        </w:r>
                      </w:p>
                      <w:p w14:paraId="03757E48">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13390930751</w:t>
                        </w:r>
                      </w:p>
                    </w:txbxContent>
                  </v:textbox>
                </v:shape>
                <v:shape id="文本框 212373" o:spid="_x0000_s1026" o:spt="202" type="#_x0000_t202" style="position:absolute;left:73660;top:3687445;height:871855;width:973455;v-text-anchor:middle;" fillcolor="#FFFFFF" filled="t" stroked="t" coordsize="21600,21600" o:gfxdata="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7kE+O1QAAAAcBAAAPAAAAAAAAAAEAIAAAACIA&#10;AABkcnMvZG93bnJldi54bWxQSwECFAAUAAAACACHTuJAuJ9nA0UCAACIBAAADgAAAAAAAAABACAA&#10;AAAkAQAAZHJzL2Uyb0RvYy54bWxQSwUGAAAAAAYABgBZAQAA2wUAAAAA&#10;">
                  <v:fill on="t" focussize="0,0"/>
                  <v:stroke color="#000000" miterlimit="8" joinstyle="miter"/>
                  <v:imagedata o:title=""/>
                  <o:lock v:ext="edit" aspectratio="f"/>
                  <v:textbox inset="0mm,0mm,0mm,0mm">
                    <w:txbxContent>
                      <w:p w14:paraId="2D8546BD">
                        <w:pPr>
                          <w:rPr>
                            <w:rFonts w:eastAsia="仿宋"/>
                            <w:szCs w:val="21"/>
                          </w:rPr>
                        </w:pPr>
                        <w:r>
                          <w:rPr>
                            <w:rFonts w:eastAsia="仿宋"/>
                            <w:szCs w:val="21"/>
                          </w:rPr>
                          <w:t>组员：</w:t>
                        </w:r>
                      </w:p>
                      <w:p w14:paraId="26BFF167">
                        <w:pPr>
                          <w:jc w:val="center"/>
                          <w:rPr>
                            <w:rFonts w:hint="eastAsia" w:ascii="仿宋" w:hAnsi="仿宋" w:eastAsia="仿宋"/>
                            <w:szCs w:val="21"/>
                            <w:lang w:eastAsia="zh-CN"/>
                          </w:rPr>
                        </w:pPr>
                        <w:bookmarkStart w:id="400" w:name="_Hlk56432983"/>
                        <w:r>
                          <w:rPr>
                            <w:rFonts w:hint="eastAsia" w:ascii="仿宋" w:hAnsi="仿宋" w:eastAsia="仿宋"/>
                            <w:szCs w:val="21"/>
                            <w:lang w:eastAsia="zh-CN"/>
                          </w:rPr>
                          <w:t>崔恒智</w:t>
                        </w:r>
                      </w:p>
                      <w:bookmarkEnd w:id="400"/>
                      <w:p w14:paraId="444D21C2">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18252866820</w:t>
                        </w:r>
                      </w:p>
                    </w:txbxContent>
                  </v:textbox>
                </v:shape>
                <v:shape id="自选图形 212374" o:spid="_x0000_s1026" o:spt="32" type="#_x0000_t32" style="position:absolute;left:614200;top:3294831;height:396204;width:600;" filled="f" stroked="t" coordsize="21600,21600" o:gfxdata="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jvx0D2AAAAAcBAAAP&#10;AAAAAAAAAAEAIAAAACIAAABkcnMvZG93bnJldi54bWxQSwECFAAUAAAACACHTuJAkaULxBgCAAD1&#10;AwAADgAAAAAAAAABACAAAAAnAQAAZHJzL2Uyb0RvYy54bWxQSwUGAAAAAAYABgBZAQAAsQUAAAAA&#10;">
                  <v:fill on="f" focussize="0,0"/>
                  <v:stroke color="#000000" joinstyle="round" endarrow="block"/>
                  <v:imagedata o:title=""/>
                  <o:lock v:ext="edit" aspectratio="f"/>
                </v:shape>
                <v:line id="直线 212375" o:spid="_x0000_s1026" o:spt="20" style="position:absolute;left:551662;top:2129517;height:432405;width:600;" filled="f" stroked="t" coordsize="21600,21600" o:gfxdata="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Wf1w1QAAAAcBAAAPAAAAAAAAAAEAIAAAACIAAABkcnMvZG93&#10;bnJldi54bWxQSwECFAAUAAAACACHTuJASsoiXQMCAADfAwAADgAAAAAAAAABACAAAAAkAQAAZHJz&#10;L2Uyb0RvYy54bWxQSwUGAAAAAAYABgBZAQAAmQUAAAAA&#10;">
                  <v:fill on="f" focussize="0,0"/>
                  <v:stroke color="#000000" joinstyle="round" endarrow="classic" endarrowlength="long"/>
                  <v:imagedata o:title=""/>
                  <o:lock v:ext="edit" aspectratio="f"/>
                </v:line>
                <v:line id="直线 212376" o:spid="_x0000_s1026" o:spt="20" style="position:absolute;left:714862;top:2270419;flip:y;height:279403;width:600;" filled="f" stroked="t" coordsize="21600,21600" o:gfxdata="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VwkK1AAAAAcBAAAPAAAAAAAAAAEA&#10;IAAAACIAAABkcnMvZG93bnJldi54bWxQSwECFAAUAAAACACHTuJARvdPsxMCAAABBAAADgAAAAAA&#10;AAABACAAAAAjAQAAZHJzL2Uyb0RvYy54bWxQSwUGAAAAAAYABgBZAQAAqAUAAAAA&#10;">
                  <v:fill on="f" focussize="0,0"/>
                  <v:stroke color="#000000" joinstyle="round" dashstyle="dash" endarrow="classic" endarrowlength="long"/>
                  <v:imagedata o:title=""/>
                  <o:lock v:ext="edit" aspectratio="f"/>
                </v:line>
                <v:line id="直线 212377" o:spid="_x0000_s1026" o:spt="20" style="position:absolute;left:548462;top:2136518;flip:y;height:1;width:4123046;" filled="f" stroked="t" coordsize="21600,21600" o:gfxdata="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xJUZp1gAAAAcBAAAPAAAAAAAAAAEAIAAAACIAAABkcnMvZG93bnJldi54bWxQSwECFAAUAAAA&#10;CACHTuJAqzm2JvABAAC8AwAADgAAAAAAAAABACAAAAAlAQAAZHJzL2Uyb0RvYy54bWxQSwUGAAAA&#10;AAYABgBZAQAAhwUAAAAA&#10;">
                  <v:fill on="f" focussize="0,0"/>
                  <v:stroke color="#000000" joinstyle="round"/>
                  <v:imagedata o:title=""/>
                  <o:lock v:ext="edit" aspectratio="f"/>
                </v:line>
                <v:shape id="文本框 212380" o:spid="_x0000_s1026" o:spt="202" type="#_x0000_t202" style="position:absolute;left:2273479;top:2569303;height:751208;width:919992;v-text-anchor:middle;" fillcolor="#FFFFFF" filled="t" stroked="t" coordsize="21600,21600" o:gfxdata="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7kE+O1QAAAAcBAAAPAAAAAAAAAAEA&#10;IAAAACIAAABkcnMvZG93bnJldi54bWxQSwECFAAUAAAACACHTuJAMUjEoUsCAACKBAAADgAAAAAA&#10;AAABACAAAAAkAQAAZHJzL2Uyb0RvYy54bWxQSwUGAAAAAAYABgBZAQAA4QUAAAAA&#10;">
                  <v:fill on="t" focussize="0,0"/>
                  <v:stroke color="#000000" miterlimit="8" joinstyle="miter"/>
                  <v:imagedata o:title=""/>
                  <o:lock v:ext="edit" aspectratio="f"/>
                  <v:textbox inset="0mm,0mm,0mm,0mm">
                    <w:txbxContent>
                      <w:p w14:paraId="761E977C">
                        <w:pPr>
                          <w:jc w:val="center"/>
                          <w:rPr>
                            <w:rFonts w:hint="eastAsia" w:ascii="Times New Roman" w:hAnsi="Times New Roman" w:eastAsia="仿宋" w:cs="Times New Roman"/>
                            <w:szCs w:val="21"/>
                            <w:lang w:eastAsia="zh-CN"/>
                          </w:rPr>
                        </w:pPr>
                        <w:r>
                          <w:rPr>
                            <w:rFonts w:hint="eastAsia" w:ascii="仿宋" w:hAnsi="仿宋" w:eastAsia="仿宋"/>
                            <w:szCs w:val="21"/>
                          </w:rPr>
                          <w:t>应急保障组</w:t>
                        </w:r>
                        <w:r>
                          <w:rPr>
                            <w:rFonts w:ascii="Times New Roman" w:hAnsi="Times New Roman" w:eastAsia="仿宋" w:cs="Times New Roman"/>
                            <w:szCs w:val="21"/>
                          </w:rPr>
                          <w:t>组长：</w:t>
                        </w:r>
                        <w:r>
                          <w:rPr>
                            <w:rFonts w:hint="eastAsia" w:ascii="仿宋" w:hAnsi="仿宋" w:eastAsia="仿宋"/>
                            <w:szCs w:val="21"/>
                            <w:lang w:eastAsia="zh-CN"/>
                          </w:rPr>
                          <w:t>陈太云</w:t>
                        </w:r>
                      </w:p>
                      <w:p w14:paraId="61F78E41">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13291100036</w:t>
                        </w:r>
                      </w:p>
                    </w:txbxContent>
                  </v:textbox>
                </v:shape>
                <v:line id="直线 212381" o:spid="_x0000_s1026" o:spt="20" style="position:absolute;left:2876948;top:2297220;flip:y;height:279403;width:600;" filled="f" stroked="t" coordsize="21600,21600" o:gfxdata="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1cJCtQAAAAHAQAADwAAAAAAAAAB&#10;ACAAAAAiAAAAZHJzL2Rvd25yZXYueG1sUEsBAhQAFAAAAAgAh07iQHHnTlEUAgAAAgQAAA4AAAAA&#10;AAAAAQAgAAAAIwEAAGRycy9lMm9Eb2MueG1sUEsFBgAAAAAGAAYAWQEAAKkFAAAAAA==&#10;">
                  <v:fill on="f" focussize="0,0"/>
                  <v:stroke color="#000000" joinstyle="round" dashstyle="dash" endarrow="classic" endarrowlength="long"/>
                  <v:imagedata o:title=""/>
                  <o:lock v:ext="edit" aspectratio="f"/>
                </v:line>
                <v:line id="直线 212382" o:spid="_x0000_s1026" o:spt="20" style="position:absolute;left:2639003;top:2144118;height:432505;width:700;" filled="f" stroked="t" coordsize="21600,21600" o:gfxdata="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Fn9cNUAAAAHAQAADwAAAAAAAAABACAAAAAiAAAAZHJzL2Rv&#10;d25yZXYueG1sUEsBAhQAFAAAAAgAh07iQCxENKwEAgAA4AMAAA4AAAAAAAAAAQAgAAAAJAEAAGRy&#10;cy9lMm9Eb2MueG1sUEsFBgAAAAAGAAYAWQEAAJoFAAAAAA==&#10;">
                  <v:fill on="f" focussize="0,0"/>
                  <v:stroke color="#000000" joinstyle="round" endarrow="classic" endarrowlength="long"/>
                  <v:imagedata o:title=""/>
                  <o:lock v:ext="edit" aspectratio="f"/>
                </v:line>
                <v:line id="直线 212383" o:spid="_x0000_s1026" o:spt="20" style="position:absolute;left:733262;top:2263299;flip:y;height:21720;width:4098930;" filled="f" stroked="t" coordsize="21600,21600" o:gfxdata="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iKX5NYAAAAHAQAADwAAAAAAAAABACAAAAAiAAAAZHJzL2Rvd25y&#10;ZXYueG1sUEsBAhQAFAAAAAgAh07iQKN2P6oAAgAA2gMAAA4AAAAAAAAAAQAgAAAAJQEAAGRycy9l&#10;Mm9Eb2MueG1sUEsFBgAAAAAGAAYAWQEAAJcFAAAAAA==&#10;">
                  <v:fill on="f" focussize="0,0"/>
                  <v:stroke color="#000000" joinstyle="round" dashstyle="1 1"/>
                  <v:imagedata o:title=""/>
                  <o:lock v:ext="edit" aspectratio="f"/>
                </v:line>
                <v:line id="直线 212384" o:spid="_x0000_s1026" o:spt="20" style="position:absolute;left:3663010;top:2151719;height:432405;width:600;" filled="f" stroked="t" coordsize="21600,21600" o:gfxdata="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Wf1w1QAAAAcBAAAPAAAAAAAAAAEAIAAAACIAAABkcnMvZG93&#10;bnJldi54bWxQSwECFAAUAAAACACHTuJAkPSdHwMCAADgAwAADgAAAAAAAAABACAAAAAkAQAAZHJz&#10;L2Uyb0RvYy54bWxQSwUGAAAAAAYABgBZAQAAmQUAAAAA&#10;">
                  <v:fill on="f" focussize="0,0"/>
                  <v:stroke color="#000000" joinstyle="round" endarrow="classic" endarrowlength="long"/>
                  <v:imagedata o:title=""/>
                  <o:lock v:ext="edit" aspectratio="f"/>
                </v:line>
                <v:line id="直线 212385" o:spid="_x0000_s1026" o:spt="20" style="position:absolute;left:3856051;top:2306981;flip:y;height:280003;width:600;" filled="f" stroked="t" coordsize="21600,21600" o:gfxdata="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1cJCtQAAAAHAQAADwAAAAAAAAAB&#10;ACAAAAAiAAAAZHJzL2Rvd25yZXYueG1sUEsBAhQAFAAAAAgAh07iQHxod2IUAgAAAgQAAA4AAAAA&#10;AAAAAQAgAAAAIwEAAGRycy9lMm9Eb2MueG1sUEsFBgAAAAAGAAYAWQEAAKkFAAAAAA==&#10;">
                  <v:fill on="f" focussize="0,0"/>
                  <v:stroke color="#000000" joinstyle="round" dashstyle="dash" endarrow="classic" endarrowlength="long"/>
                  <v:imagedata o:title=""/>
                  <o:lock v:ext="edit" aspectratio="f"/>
                </v:line>
                <v:shape id="文本框 212386" o:spid="_x0000_s1026" o:spt="202" type="#_x0000_t202" style="position:absolute;left:3354447;top:2576903;height:743608;width:850170;v-text-anchor:middle;" fillcolor="#FFFFFF" filled="t" stroked="t" coordsize="21600,21600" o:gfxdata="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7kE+O1QAAAAcBAAAPAAAAAAAAAAEA&#10;IAAAACIAAABkcnMvZG93bnJldi54bWxQSwECFAAUAAAACACHTuJAyyfW9UsCAACKBAAADgAAAAAA&#10;AAABACAAAAAkAQAAZHJzL2Uyb0RvYy54bWxQSwUGAAAAAAYABgBZAQAA4QUAAAAA&#10;">
                  <v:fill on="t" focussize="0,0"/>
                  <v:stroke color="#000000" miterlimit="8" joinstyle="miter"/>
                  <v:imagedata o:title=""/>
                  <o:lock v:ext="edit" aspectratio="f"/>
                  <v:textbox inset="0mm,0mm,0mm,0mm">
                    <w:txbxContent>
                      <w:p w14:paraId="18B752C0">
                        <w:pPr>
                          <w:jc w:val="center"/>
                          <w:rPr>
                            <w:rFonts w:hint="eastAsia" w:ascii="Times New Roman" w:hAnsi="Times New Roman" w:eastAsia="仿宋" w:cs="Times New Roman"/>
                            <w:szCs w:val="21"/>
                            <w:lang w:eastAsia="zh-CN"/>
                          </w:rPr>
                        </w:pPr>
                        <w:r>
                          <w:rPr>
                            <w:rFonts w:ascii="仿宋" w:hAnsi="仿宋" w:eastAsia="仿宋"/>
                            <w:szCs w:val="21"/>
                          </w:rPr>
                          <w:t>医疗救治组</w:t>
                        </w:r>
                        <w:r>
                          <w:rPr>
                            <w:rFonts w:ascii="Times New Roman" w:hAnsi="Times New Roman" w:eastAsia="仿宋" w:cs="Times New Roman"/>
                            <w:szCs w:val="21"/>
                          </w:rPr>
                          <w:t>组长：</w:t>
                        </w:r>
                        <w:r>
                          <w:rPr>
                            <w:rFonts w:hint="eastAsia" w:ascii="仿宋" w:hAnsi="仿宋" w:eastAsia="仿宋"/>
                            <w:szCs w:val="21"/>
                            <w:lang w:eastAsia="zh-CN"/>
                          </w:rPr>
                          <w:t>陈忠琴</w:t>
                        </w:r>
                      </w:p>
                      <w:p w14:paraId="7A6B7851">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15851347284</w:t>
                        </w:r>
                      </w:p>
                    </w:txbxContent>
                  </v:textbox>
                </v:shape>
                <v:shape id="文本框 212389" o:spid="_x0000_s1026" o:spt="202" type="#_x0000_t202" style="position:absolute;left:1187053;top:2566442;height:734108;width:921877;v-text-anchor:middle;" fillcolor="#FFFFFF" filled="t" stroked="t" coordsize="21600,21600" o:gfxdata="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5BPjtUAAAAHAQAADwAAAAAAAAABACAA&#10;AAAiAAAAZHJzL2Rvd25yZXYueG1sUEsBAhQAFAAAAAgAh07iQKekY2VJAgAAigQAAA4AAAAAAAAA&#10;AQAgAAAAJAEAAGRycy9lMm9Eb2MueG1sUEsFBgAAAAAGAAYAWQEAAN8FAAAAAA==&#10;">
                  <v:fill on="t" focussize="0,0"/>
                  <v:stroke color="#000000" miterlimit="8" joinstyle="miter"/>
                  <v:imagedata o:title=""/>
                  <o:lock v:ext="edit" aspectratio="f"/>
                  <v:textbox inset="0mm,0mm,0mm,0mm">
                    <w:txbxContent>
                      <w:p w14:paraId="39FCBD8E">
                        <w:pPr>
                          <w:jc w:val="center"/>
                          <w:rPr>
                            <w:rFonts w:hint="eastAsia" w:ascii="仿宋" w:hAnsi="仿宋" w:eastAsia="仿宋"/>
                            <w:szCs w:val="21"/>
                            <w:lang w:eastAsia="zh-CN"/>
                          </w:rPr>
                        </w:pPr>
                        <w:r>
                          <w:rPr>
                            <w:rFonts w:hint="eastAsia" w:ascii="仿宋" w:hAnsi="仿宋" w:eastAsia="仿宋"/>
                            <w:szCs w:val="21"/>
                          </w:rPr>
                          <w:t>现场处置组</w:t>
                        </w:r>
                        <w:r>
                          <w:rPr>
                            <w:rFonts w:ascii="Times New Roman" w:hAnsi="Times New Roman" w:eastAsia="仿宋" w:cs="Times New Roman"/>
                            <w:szCs w:val="21"/>
                          </w:rPr>
                          <w:t>组长：</w:t>
                        </w:r>
                        <w:r>
                          <w:rPr>
                            <w:rFonts w:hint="eastAsia" w:ascii="仿宋" w:hAnsi="仿宋" w:eastAsia="仿宋"/>
                            <w:szCs w:val="21"/>
                            <w:lang w:eastAsia="zh-CN"/>
                          </w:rPr>
                          <w:t>陈玉德</w:t>
                        </w:r>
                      </w:p>
                      <w:p w14:paraId="00B0AA52">
                        <w:pPr>
                          <w:jc w:val="center"/>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13645845498</w:t>
                        </w:r>
                      </w:p>
                    </w:txbxContent>
                  </v:textbox>
                </v:shape>
                <v:line id="直线 212390" o:spid="_x0000_s1026" o:spt="20" style="position:absolute;left:1530324;top:2129517;height:432405;width:600;" filled="f" stroked="t" coordsize="21600,21600" o:gfxdata="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Wf1w1QAAAAcBAAAPAAAAAAAAAAEAIAAAACIAAABkcnMvZG93&#10;bnJldi54bWxQSwECFAAUAAAACACHTuJAExqzWQMCAADgAwAADgAAAAAAAAABACAAAAAkAQAAZHJz&#10;L2Uyb0RvYy54bWxQSwUGAAAAAAYABgBZAQAAmQUAAAAA&#10;">
                  <v:fill on="f" focussize="0,0"/>
                  <v:stroke color="#000000" joinstyle="round" endarrow="classic" endarrowlength="long"/>
                  <v:imagedata o:title=""/>
                  <o:lock v:ext="edit" aspectratio="f"/>
                </v:line>
                <v:line id="直线 212391" o:spid="_x0000_s1026" o:spt="20" style="position:absolute;left:1689132;top:2282519;flip:y;height:279403;width:600;" filled="f" stroked="t" coordsize="21600,21600" o:gfxdata="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dXCQrUAAAABwEAAA8AAAAAAAAA&#10;AQAgAAAAIgAAAGRycy9kb3ducmV2LnhtbFBLAQIUABQAAAAIAIdO4kBSUx1+FQIAAAIEAAAOAAAA&#10;AAAAAAEAIAAAACMBAABkcnMvZTJvRG9jLnhtbFBLBQYAAAAABgAGAFkBAACqBQAAAAA=&#10;">
                  <v:fill on="f" focussize="0,0"/>
                  <v:stroke color="#000000" joinstyle="round" dashstyle="dash" endarrow="classic" endarrowlength="long"/>
                  <v:imagedata o:title=""/>
                  <o:lock v:ext="edit" aspectratio="f"/>
                </v:line>
                <v:shape id="自选图形 212392" o:spid="_x0000_s1026" o:spt="32" type="#_x0000_t32" style="position:absolute;left:1672601;top:3294831;height:396204;width:600;" filled="f" stroked="t" coordsize="21600,21600" o:gfxdata="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vx0D2AAAAAcB&#10;AAAPAAAAAAAAAAEAIAAAACIAAABkcnMvZG93bnJldi54bWxQSwECFAAUAAAACACHTuJAcPtjsBsC&#10;AAD2AwAADgAAAAAAAAABACAAAAAnAQAAZHJzL2Uyb0RvYy54bWxQSwUGAAAAAAYABgBZAQAAtAUA&#10;AAAA&#10;">
                  <v:fill on="f" focussize="0,0"/>
                  <v:stroke color="#000000" joinstyle="round" endarrow="block"/>
                  <v:imagedata o:title=""/>
                  <o:lock v:ext="edit" aspectratio="f"/>
                </v:shape>
                <v:shape id="文本框 212473" o:spid="_x0000_s1026" o:spt="202" type="#_x0000_t202" style="position:absolute;left:4370121;top:2586984;height:733528;width:868871;v-text-anchor:middle;" fillcolor="#FFFFFF" filled="t" stroked="t" coordsize="21600,21600" o:gfxdata="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7kE+O1QAAAAcBAAAPAAAAAAAAAAEA&#10;IAAAACIAAABkcnMvZG93bnJldi54bWxQSwECFAAUAAAACACHTuJAHuftwUsCAACKBAAADgAAAAAA&#10;AAABACAAAAAkAQAAZHJzL2Uyb0RvYy54bWxQSwUGAAAAAAYABgBZAQAA4QUAAAAA&#10;">
                  <v:fill on="t" focussize="0,0"/>
                  <v:stroke color="#000000" miterlimit="8" joinstyle="miter"/>
                  <v:imagedata o:title=""/>
                  <o:lock v:ext="edit" aspectratio="f"/>
                  <v:textbox inset="0mm,0mm,0mm,0mm">
                    <w:txbxContent>
                      <w:p w14:paraId="516ECF54">
                        <w:pPr>
                          <w:jc w:val="center"/>
                          <w:rPr>
                            <w:rFonts w:hint="eastAsia" w:ascii="Times New Roman" w:hAnsi="Times New Roman" w:eastAsia="仿宋" w:cs="Times New Roman"/>
                            <w:color w:val="000000"/>
                            <w:szCs w:val="21"/>
                            <w:lang w:eastAsia="zh-CN"/>
                          </w:rPr>
                        </w:pPr>
                        <w:r>
                          <w:rPr>
                            <w:rFonts w:ascii="Times New Roman" w:hAnsi="Times New Roman" w:eastAsia="仿宋" w:cs="Times New Roman"/>
                            <w:snapToGrid w:val="0"/>
                            <w:kern w:val="0"/>
                            <w:szCs w:val="21"/>
                          </w:rPr>
                          <w:t>应急监测组组长：</w:t>
                        </w:r>
                        <w:r>
                          <w:rPr>
                            <w:rFonts w:hint="eastAsia" w:ascii="仿宋" w:hAnsi="仿宋" w:eastAsia="仿宋"/>
                            <w:szCs w:val="21"/>
                            <w:lang w:eastAsia="zh-CN"/>
                          </w:rPr>
                          <w:t>贲佳慧</w:t>
                        </w:r>
                      </w:p>
                      <w:p w14:paraId="69486283">
                        <w:pPr>
                          <w:jc w:val="center"/>
                          <w:rPr>
                            <w:rFonts w:hint="eastAsia" w:ascii="Times New Roman" w:hAnsi="Times New Roman" w:eastAsia="仿宋" w:cs="Times New Roman"/>
                            <w:color w:val="000000"/>
                            <w:szCs w:val="21"/>
                            <w:lang w:eastAsia="zh-CN"/>
                          </w:rPr>
                        </w:pPr>
                        <w:r>
                          <w:rPr>
                            <w:rFonts w:hint="eastAsia" w:ascii="Times New Roman" w:hAnsi="Times New Roman" w:eastAsia="仿宋" w:cs="Times New Roman"/>
                            <w:szCs w:val="21"/>
                            <w:lang w:eastAsia="zh-CN"/>
                          </w:rPr>
                          <w:t>15370609631</w:t>
                        </w:r>
                      </w:p>
                    </w:txbxContent>
                  </v:textbox>
                </v:shape>
                <v:line id="直线 212476" o:spid="_x0000_s1026" o:spt="20" style="position:absolute;left:4670808;top:2151719;height:432405;width:700;" filled="f" stroked="t" coordsize="21600,21600" o:gfxdata="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Fn9cNUAAAAHAQAADwAAAAAAAAABACAAAAAiAAAAZHJzL2Rv&#10;d25yZXYueG1sUEsBAhQAFAAAAAgAh07iQAFKFmQEAgAA4AMAAA4AAAAAAAAAAQAgAAAAJAEAAGRy&#10;cy9lMm9Eb2MueG1sUEsFBgAAAAAGAAYAWQEAAJoFAAAAAA==&#10;">
                  <v:fill on="f" focussize="0,0"/>
                  <v:stroke color="#000000" joinstyle="round" endarrow="classic" endarrowlength="long"/>
                  <v:imagedata o:title=""/>
                  <o:lock v:ext="edit" aspectratio="f"/>
                </v:line>
                <v:line id="直线 212477" o:spid="_x0000_s1026" o:spt="20" style="position:absolute;left:4832192;top:2297220;flip:y;height:280103;width:700;" filled="f" stroked="t" coordsize="21600,21600" o:gfxdata="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1cJCtQAAAAHAQAADwAAAAAAAAAB&#10;ACAAAAAiAAAAZHJzL2Rvd25yZXYueG1sUEsBAhQAFAAAAAgAh07iQB10TCkUAgAAAgQAAA4AAAAA&#10;AAAAAQAgAAAAIwEAAGRycy9lMm9Eb2MueG1sUEsFBgAAAAAGAAYAWQEAAKkFAAAAAA==&#10;">
                  <v:fill on="f" focussize="0,0"/>
                  <v:stroke color="#000000" joinstyle="round" dashstyle="dash" endarrow="classic" endarrowlength="long"/>
                  <v:imagedata o:title=""/>
                  <o:lock v:ext="edit" aspectratio="f"/>
                </v:line>
                <w10:wrap type="topAndBottom"/>
              </v:group>
            </w:pict>
          </mc:Fallback>
        </mc:AlternateContent>
      </w:r>
    </w:p>
    <w:p w14:paraId="15BFA29C">
      <w:pPr>
        <w:adjustRightInd w:val="0"/>
        <w:snapToGrid w:val="0"/>
        <w:jc w:val="center"/>
        <w:rPr>
          <w:rFonts w:ascii="Times New Roman" w:hAnsi="Times New Roman" w:eastAsia="仿宋" w:cs="Times New Roman"/>
          <w:sz w:val="28"/>
          <w:szCs w:val="28"/>
          <w:highlight w:val="none"/>
        </w:rPr>
      </w:pPr>
      <w:r>
        <w:rPr>
          <w:rFonts w:hint="eastAsia" w:ascii="Times New Roman" w:hAnsi="Times New Roman" w:eastAsia="仿宋" w:cs="Times New Roman"/>
          <w:b/>
          <w:sz w:val="28"/>
          <w:szCs w:val="28"/>
          <w:highlight w:val="none"/>
        </w:rPr>
        <w:t>图</w:t>
      </w:r>
      <w:r>
        <w:rPr>
          <w:rFonts w:ascii="Times New Roman" w:hAnsi="Times New Roman" w:eastAsia="仿宋" w:cs="Times New Roman"/>
          <w:b/>
          <w:sz w:val="28"/>
          <w:szCs w:val="28"/>
          <w:highlight w:val="none"/>
        </w:rPr>
        <w:t>2</w:t>
      </w:r>
      <w:r>
        <w:rPr>
          <w:rFonts w:ascii="Times New Roman" w:hAnsi="Times New Roman" w:eastAsia="仿宋" w:cs="Times New Roman"/>
          <w:b/>
          <w:sz w:val="28"/>
          <w:szCs w:val="28"/>
          <w:highlight w:val="none"/>
        </w:rPr>
        <w:noBreakHyphen/>
      </w:r>
      <w:r>
        <w:rPr>
          <w:rFonts w:ascii="Times New Roman" w:hAnsi="Times New Roman" w:eastAsia="仿宋" w:cs="Times New Roman"/>
          <w:b/>
          <w:sz w:val="28"/>
          <w:szCs w:val="28"/>
          <w:highlight w:val="none"/>
        </w:rPr>
        <w:fldChar w:fldCharType="begin"/>
      </w:r>
      <w:r>
        <w:rPr>
          <w:rFonts w:ascii="Times New Roman" w:hAnsi="Times New Roman" w:eastAsia="仿宋" w:cs="Times New Roman"/>
          <w:b/>
          <w:sz w:val="28"/>
          <w:szCs w:val="28"/>
          <w:highlight w:val="none"/>
        </w:rPr>
        <w:instrText xml:space="preserve"> SEQ </w:instrText>
      </w:r>
      <w:r>
        <w:rPr>
          <w:rFonts w:hint="eastAsia" w:ascii="Times New Roman" w:hAnsi="Times New Roman" w:eastAsia="仿宋" w:cs="Times New Roman"/>
          <w:b/>
          <w:sz w:val="28"/>
          <w:szCs w:val="28"/>
          <w:highlight w:val="none"/>
        </w:rPr>
        <w:instrText xml:space="preserve">图</w:instrText>
      </w:r>
      <w:r>
        <w:rPr>
          <w:rFonts w:ascii="Times New Roman" w:hAnsi="Times New Roman" w:eastAsia="仿宋" w:cs="Times New Roman"/>
          <w:b/>
          <w:sz w:val="28"/>
          <w:szCs w:val="28"/>
          <w:highlight w:val="none"/>
        </w:rPr>
        <w:instrText xml:space="preserve"> \* ARABIC \s 1 </w:instrText>
      </w:r>
      <w:r>
        <w:rPr>
          <w:rFonts w:ascii="Times New Roman" w:hAnsi="Times New Roman" w:eastAsia="仿宋" w:cs="Times New Roman"/>
          <w:b/>
          <w:sz w:val="28"/>
          <w:szCs w:val="28"/>
          <w:highlight w:val="none"/>
        </w:rPr>
        <w:fldChar w:fldCharType="separate"/>
      </w:r>
      <w:r>
        <w:rPr>
          <w:rFonts w:ascii="Times New Roman" w:hAnsi="Times New Roman" w:eastAsia="仿宋" w:cs="Times New Roman"/>
          <w:b/>
          <w:sz w:val="28"/>
          <w:szCs w:val="28"/>
          <w:highlight w:val="none"/>
        </w:rPr>
        <w:t>1</w:t>
      </w:r>
      <w:r>
        <w:rPr>
          <w:rFonts w:ascii="Times New Roman" w:hAnsi="Times New Roman" w:eastAsia="仿宋" w:cs="Times New Roman"/>
          <w:b/>
          <w:sz w:val="28"/>
          <w:szCs w:val="28"/>
          <w:highlight w:val="none"/>
        </w:rPr>
        <w:fldChar w:fldCharType="end"/>
      </w:r>
      <w:r>
        <w:rPr>
          <w:rFonts w:ascii="Times New Roman" w:hAnsi="Times New Roman" w:eastAsia="仿宋" w:cs="Times New Roman"/>
          <w:b/>
          <w:sz w:val="28"/>
          <w:szCs w:val="28"/>
          <w:highlight w:val="none"/>
        </w:rPr>
        <w:t xml:space="preserve">  </w:t>
      </w:r>
      <w:r>
        <w:rPr>
          <w:rFonts w:hint="eastAsia" w:ascii="Times New Roman" w:hAnsi="Times New Roman" w:eastAsia="仿宋" w:cs="Times New Roman"/>
          <w:b/>
          <w:sz w:val="28"/>
          <w:szCs w:val="28"/>
          <w:highlight w:val="none"/>
        </w:rPr>
        <w:t>应急组织指挥体系图</w:t>
      </w:r>
    </w:p>
    <w:p w14:paraId="302EF6EF">
      <w:pPr>
        <w:keepNext/>
        <w:keepLines/>
        <w:adjustRightInd w:val="0"/>
        <w:snapToGrid w:val="0"/>
        <w:jc w:val="left"/>
        <w:outlineLvl w:val="1"/>
        <w:rPr>
          <w:rFonts w:ascii="Times New Roman" w:hAnsi="Times New Roman" w:eastAsia="仿宋" w:cs="Times New Roman"/>
          <w:b/>
          <w:bCs/>
          <w:sz w:val="28"/>
          <w:szCs w:val="28"/>
        </w:rPr>
      </w:pPr>
      <w:bookmarkStart w:id="90" w:name="_Toc11705"/>
      <w:bookmarkStart w:id="91" w:name="_Toc10098"/>
      <w:bookmarkStart w:id="92" w:name="_Toc276118385"/>
      <w:bookmarkStart w:id="93" w:name="_Toc275938142"/>
      <w:bookmarkStart w:id="94" w:name="_Toc57303374"/>
      <w:r>
        <w:rPr>
          <w:rFonts w:ascii="Times New Roman" w:hAnsi="Times New Roman" w:eastAsia="仿宋" w:cs="Times New Roman"/>
          <w:b/>
          <w:bCs/>
          <w:sz w:val="28"/>
          <w:szCs w:val="28"/>
        </w:rPr>
        <w:t xml:space="preserve">2.3 </w:t>
      </w:r>
      <w:r>
        <w:rPr>
          <w:rFonts w:hint="eastAsia" w:ascii="Times New Roman" w:hAnsi="Times New Roman" w:eastAsia="仿宋" w:cs="Times New Roman"/>
          <w:b/>
          <w:bCs/>
          <w:sz w:val="28"/>
          <w:szCs w:val="28"/>
        </w:rPr>
        <w:t>应急指挥组成员及主要职责</w:t>
      </w:r>
      <w:bookmarkEnd w:id="90"/>
      <w:bookmarkEnd w:id="91"/>
      <w:bookmarkEnd w:id="92"/>
      <w:bookmarkEnd w:id="93"/>
      <w:bookmarkEnd w:id="94"/>
    </w:p>
    <w:p w14:paraId="0BFB6D71">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95" w:name="_Toc32020"/>
      <w:bookmarkStart w:id="96" w:name="_Toc15812"/>
      <w:bookmarkStart w:id="97" w:name="_Toc275938143"/>
      <w:bookmarkStart w:id="98" w:name="_Toc57303375"/>
      <w:bookmarkStart w:id="99" w:name="_Toc276118386"/>
      <w:r>
        <w:rPr>
          <w:rFonts w:ascii="Times New Roman" w:hAnsi="Times New Roman" w:eastAsia="仿宋" w:cs="Times New Roman"/>
          <w:b/>
          <w:bCs/>
          <w:sz w:val="28"/>
          <w:szCs w:val="32"/>
        </w:rPr>
        <w:t xml:space="preserve">2.3.1 </w:t>
      </w:r>
      <w:r>
        <w:rPr>
          <w:rFonts w:hint="eastAsia" w:ascii="Times New Roman" w:hAnsi="Times New Roman" w:eastAsia="仿宋" w:cs="Times New Roman"/>
          <w:b/>
          <w:bCs/>
          <w:sz w:val="28"/>
          <w:szCs w:val="32"/>
        </w:rPr>
        <w:t>应急指挥组成员</w:t>
      </w:r>
      <w:bookmarkEnd w:id="95"/>
      <w:bookmarkEnd w:id="96"/>
      <w:bookmarkEnd w:id="97"/>
      <w:bookmarkEnd w:id="98"/>
      <w:bookmarkEnd w:id="99"/>
    </w:p>
    <w:p w14:paraId="0D374260">
      <w:pPr>
        <w:widowControl/>
        <w:adjustRightInd w:val="0"/>
        <w:snapToGrid w:val="0"/>
        <w:ind w:firstLine="560"/>
        <w:rPr>
          <w:rFonts w:ascii="Times New Roman" w:hAnsi="Times New Roman" w:eastAsia="仿宋" w:cs="Times New Roman"/>
          <w:sz w:val="28"/>
          <w:szCs w:val="28"/>
        </w:rPr>
      </w:pPr>
      <w:bookmarkStart w:id="100" w:name="_Toc275938144"/>
      <w:bookmarkStart w:id="101" w:name="_Toc276118387"/>
      <w:r>
        <w:rPr>
          <w:rFonts w:hint="eastAsia" w:ascii="Times New Roman" w:hAnsi="Times New Roman" w:eastAsia="仿宋" w:cs="Times New Roman"/>
          <w:bCs/>
          <w:sz w:val="28"/>
          <w:szCs w:val="28"/>
        </w:rPr>
        <w:t>总指挥</w:t>
      </w:r>
      <w:r>
        <w:rPr>
          <w:rFonts w:hint="eastAsia" w:ascii="Times New Roman" w:hAnsi="Times New Roman" w:eastAsia="仿宋" w:cs="Times New Roman"/>
          <w:sz w:val="28"/>
          <w:szCs w:val="28"/>
        </w:rPr>
        <w:t>：董事长</w:t>
      </w:r>
    </w:p>
    <w:p w14:paraId="12F809EF">
      <w:pPr>
        <w:widowControl/>
        <w:adjustRightInd w:val="0"/>
        <w:snapToGrid w:val="0"/>
        <w:ind w:firstLine="56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副总指挥：</w:t>
      </w:r>
      <w:r>
        <w:rPr>
          <w:rFonts w:hint="eastAsia" w:ascii="Times New Roman" w:hAnsi="Times New Roman" w:eastAsia="仿宋" w:cs="Times New Roman"/>
          <w:sz w:val="28"/>
          <w:szCs w:val="28"/>
          <w:lang w:eastAsia="zh-CN"/>
        </w:rPr>
        <w:t>常务副总</w:t>
      </w:r>
    </w:p>
    <w:p w14:paraId="31174299">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成员：</w:t>
      </w:r>
      <w:r>
        <w:rPr>
          <w:rFonts w:ascii="Times New Roman" w:hAnsi="Times New Roman" w:eastAsia="仿宋" w:cs="Times New Roman"/>
          <w:sz w:val="28"/>
          <w:szCs w:val="28"/>
        </w:rPr>
        <w:t>副</w:t>
      </w:r>
      <w:r>
        <w:rPr>
          <w:rFonts w:hint="eastAsia" w:ascii="Times New Roman" w:hAnsi="Times New Roman" w:eastAsia="仿宋" w:cs="Times New Roman"/>
          <w:sz w:val="28"/>
          <w:szCs w:val="28"/>
          <w:lang w:eastAsia="zh-CN"/>
        </w:rPr>
        <w:t>董事长</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常务副总</w:t>
      </w:r>
      <w:r>
        <w:rPr>
          <w:rFonts w:hint="eastAsia" w:ascii="Times New Roman" w:hAnsi="Times New Roman" w:eastAsia="仿宋" w:cs="Times New Roman"/>
          <w:sz w:val="28"/>
          <w:szCs w:val="28"/>
        </w:rPr>
        <w:t>及各部门员工。</w:t>
      </w:r>
    </w:p>
    <w:p w14:paraId="04CB7720">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应急救援负责人联系方式、职务情况详见表</w:t>
      </w:r>
      <w:r>
        <w:rPr>
          <w:rFonts w:ascii="Times New Roman" w:hAnsi="Times New Roman" w:eastAsia="仿宋" w:cs="Times New Roman"/>
          <w:sz w:val="28"/>
          <w:szCs w:val="28"/>
        </w:rPr>
        <w:t>2-2</w:t>
      </w:r>
      <w:r>
        <w:rPr>
          <w:rFonts w:hint="eastAsia" w:ascii="Times New Roman" w:hAnsi="Times New Roman" w:eastAsia="仿宋" w:cs="Times New Roman"/>
          <w:sz w:val="28"/>
          <w:szCs w:val="28"/>
        </w:rPr>
        <w:t>。</w:t>
      </w:r>
      <w:r>
        <w:rPr>
          <w:rFonts w:ascii="Times New Roman" w:hAnsi="Times New Roman" w:eastAsia="仿宋" w:cs="Times New Roman"/>
          <w:sz w:val="28"/>
          <w:szCs w:val="28"/>
        </w:rPr>
        <w:br w:type="page"/>
      </w:r>
    </w:p>
    <w:p w14:paraId="1CBB543D">
      <w:pPr>
        <w:widowControl/>
        <w:tabs>
          <w:tab w:val="left" w:pos="2130"/>
          <w:tab w:val="center" w:pos="4396"/>
        </w:tabs>
        <w:adjustRightInd w:val="0"/>
        <w:snapToGrid w:val="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2-2  </w:t>
      </w:r>
      <w:r>
        <w:rPr>
          <w:rFonts w:hint="eastAsia" w:ascii="Times New Roman" w:hAnsi="Times New Roman" w:eastAsia="仿宋" w:cs="Times New Roman"/>
          <w:b/>
          <w:sz w:val="28"/>
          <w:szCs w:val="28"/>
        </w:rPr>
        <w:t>应急指挥组通讯联络号码</w:t>
      </w:r>
    </w:p>
    <w:tbl>
      <w:tblPr>
        <w:tblStyle w:val="3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21"/>
        <w:gridCol w:w="2467"/>
        <w:gridCol w:w="1541"/>
        <w:gridCol w:w="1542"/>
        <w:gridCol w:w="2555"/>
      </w:tblGrid>
      <w:tr w14:paraId="33B196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0" w:type="pct"/>
            <w:shd w:val="clear" w:color="auto" w:fill="auto"/>
            <w:vAlign w:val="center"/>
          </w:tcPr>
          <w:p w14:paraId="3E07CA5D">
            <w:pPr>
              <w:widowControl/>
              <w:tabs>
                <w:tab w:val="left" w:pos="2130"/>
                <w:tab w:val="center" w:pos="4396"/>
              </w:tabs>
              <w:adjustRightInd w:val="0"/>
              <w:snapToGrid w:val="0"/>
              <w:jc w:val="center"/>
              <w:rPr>
                <w:rFonts w:ascii="Times New Roman" w:hAnsi="Times New Roman" w:eastAsia="仿宋" w:cs="Times New Roman"/>
                <w:b/>
                <w:bCs/>
                <w:sz w:val="24"/>
                <w:szCs w:val="24"/>
              </w:rPr>
            </w:pPr>
            <w:bookmarkStart w:id="102" w:name="_Hlk69133620"/>
            <w:r>
              <w:rPr>
                <w:rFonts w:ascii="Times New Roman" w:hAnsi="Times New Roman" w:eastAsia="仿宋" w:cs="Times New Roman"/>
                <w:b/>
                <w:bCs/>
                <w:sz w:val="24"/>
                <w:szCs w:val="24"/>
              </w:rPr>
              <w:t>序号</w:t>
            </w:r>
          </w:p>
        </w:tc>
        <w:tc>
          <w:tcPr>
            <w:tcW w:w="1366" w:type="pct"/>
            <w:shd w:val="clear" w:color="auto" w:fill="auto"/>
            <w:vAlign w:val="center"/>
          </w:tcPr>
          <w:p w14:paraId="65E84270">
            <w:pPr>
              <w:widowControl/>
              <w:tabs>
                <w:tab w:val="left" w:pos="2130"/>
                <w:tab w:val="center" w:pos="4396"/>
              </w:tabs>
              <w:adjustRightInd w:val="0"/>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职务</w:t>
            </w:r>
          </w:p>
        </w:tc>
        <w:tc>
          <w:tcPr>
            <w:tcW w:w="853" w:type="pct"/>
            <w:shd w:val="clear" w:color="auto" w:fill="auto"/>
            <w:vAlign w:val="center"/>
          </w:tcPr>
          <w:p w14:paraId="4B28C9E8">
            <w:pPr>
              <w:widowControl/>
              <w:tabs>
                <w:tab w:val="left" w:pos="2130"/>
                <w:tab w:val="center" w:pos="4396"/>
              </w:tabs>
              <w:adjustRightInd w:val="0"/>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来自部门</w:t>
            </w:r>
          </w:p>
        </w:tc>
        <w:tc>
          <w:tcPr>
            <w:tcW w:w="854" w:type="pct"/>
            <w:shd w:val="clear" w:color="auto" w:fill="auto"/>
            <w:vAlign w:val="center"/>
          </w:tcPr>
          <w:p w14:paraId="17EEDE70">
            <w:pPr>
              <w:widowControl/>
              <w:tabs>
                <w:tab w:val="left" w:pos="2130"/>
                <w:tab w:val="center" w:pos="4396"/>
              </w:tabs>
              <w:adjustRightInd w:val="0"/>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姓名</w:t>
            </w:r>
          </w:p>
        </w:tc>
        <w:tc>
          <w:tcPr>
            <w:tcW w:w="1415" w:type="pct"/>
            <w:shd w:val="clear" w:color="auto" w:fill="auto"/>
            <w:vAlign w:val="center"/>
          </w:tcPr>
          <w:p w14:paraId="6BEAD6A6">
            <w:pPr>
              <w:widowControl/>
              <w:tabs>
                <w:tab w:val="left" w:pos="2130"/>
                <w:tab w:val="center" w:pos="4396"/>
              </w:tabs>
              <w:adjustRightInd w:val="0"/>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联系方式</w:t>
            </w:r>
          </w:p>
        </w:tc>
      </w:tr>
      <w:tr w14:paraId="28A30FD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0" w:type="pct"/>
            <w:shd w:val="clear" w:color="auto" w:fill="auto"/>
            <w:vAlign w:val="center"/>
          </w:tcPr>
          <w:p w14:paraId="3EB4E562">
            <w:pPr>
              <w:adjustRightInd w:val="0"/>
              <w:snapToGrid w:val="0"/>
              <w:jc w:val="center"/>
              <w:rPr>
                <w:rFonts w:ascii="Times New Roman" w:hAnsi="Times New Roman" w:eastAsia="仿宋" w:cs="Times New Roman"/>
                <w:bCs/>
                <w:sz w:val="32"/>
                <w:szCs w:val="32"/>
              </w:rPr>
            </w:pPr>
            <w:r>
              <w:rPr>
                <w:rFonts w:hint="default" w:ascii="Times New Roman" w:hAnsi="Times New Roman" w:eastAsia="仿宋" w:cs="Times New Roman"/>
                <w:sz w:val="24"/>
                <w:szCs w:val="24"/>
              </w:rPr>
              <w:t>1</w:t>
            </w:r>
          </w:p>
        </w:tc>
        <w:tc>
          <w:tcPr>
            <w:tcW w:w="1366" w:type="pct"/>
            <w:shd w:val="clear" w:color="auto" w:fill="auto"/>
            <w:vAlign w:val="center"/>
          </w:tcPr>
          <w:p w14:paraId="71D9E826">
            <w:pPr>
              <w:adjustRightInd w:val="0"/>
              <w:snapToGrid w:val="0"/>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应急指挥组总指挥</w:t>
            </w:r>
          </w:p>
        </w:tc>
        <w:tc>
          <w:tcPr>
            <w:tcW w:w="853" w:type="pct"/>
            <w:shd w:val="clear" w:color="auto" w:fill="auto"/>
            <w:vAlign w:val="center"/>
          </w:tcPr>
          <w:p w14:paraId="54CE30D1">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董事长</w:t>
            </w:r>
          </w:p>
        </w:tc>
        <w:tc>
          <w:tcPr>
            <w:tcW w:w="854" w:type="pct"/>
            <w:shd w:val="clear" w:color="auto" w:fill="auto"/>
            <w:vAlign w:val="center"/>
          </w:tcPr>
          <w:p w14:paraId="4398F813">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周建才</w:t>
            </w:r>
          </w:p>
        </w:tc>
        <w:tc>
          <w:tcPr>
            <w:tcW w:w="1415" w:type="pct"/>
            <w:shd w:val="clear" w:color="auto" w:fill="auto"/>
            <w:vAlign w:val="center"/>
          </w:tcPr>
          <w:p w14:paraId="5BF1D88D">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13358091066</w:t>
            </w:r>
          </w:p>
        </w:tc>
      </w:tr>
      <w:tr w14:paraId="7D6CE6D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0" w:type="pct"/>
            <w:shd w:val="clear" w:color="auto" w:fill="auto"/>
            <w:vAlign w:val="center"/>
          </w:tcPr>
          <w:p w14:paraId="60E638B7">
            <w:pPr>
              <w:adjustRightInd w:val="0"/>
              <w:snapToGrid w:val="0"/>
              <w:jc w:val="center"/>
              <w:rPr>
                <w:rFonts w:ascii="Times New Roman" w:hAnsi="Times New Roman" w:eastAsia="仿宋" w:cs="Times New Roman"/>
                <w:bCs/>
                <w:sz w:val="32"/>
                <w:szCs w:val="32"/>
              </w:rPr>
            </w:pPr>
            <w:r>
              <w:rPr>
                <w:rFonts w:hint="default" w:ascii="Times New Roman" w:hAnsi="Times New Roman" w:eastAsia="仿宋" w:cs="Times New Roman"/>
                <w:sz w:val="24"/>
                <w:szCs w:val="24"/>
              </w:rPr>
              <w:t>2</w:t>
            </w:r>
          </w:p>
        </w:tc>
        <w:tc>
          <w:tcPr>
            <w:tcW w:w="1366" w:type="pct"/>
            <w:shd w:val="clear" w:color="auto" w:fill="auto"/>
            <w:vAlign w:val="center"/>
          </w:tcPr>
          <w:p w14:paraId="3C5B498F">
            <w:pPr>
              <w:adjustRightInd w:val="0"/>
              <w:snapToGrid w:val="0"/>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应急指挥组副总指挥</w:t>
            </w:r>
          </w:p>
        </w:tc>
        <w:tc>
          <w:tcPr>
            <w:tcW w:w="853" w:type="pct"/>
            <w:shd w:val="clear" w:color="auto" w:fill="auto"/>
            <w:vAlign w:val="center"/>
          </w:tcPr>
          <w:p w14:paraId="72052372">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副总</w:t>
            </w:r>
          </w:p>
        </w:tc>
        <w:tc>
          <w:tcPr>
            <w:tcW w:w="854" w:type="pct"/>
            <w:shd w:val="clear" w:color="auto" w:fill="auto"/>
            <w:vAlign w:val="center"/>
          </w:tcPr>
          <w:p w14:paraId="3C919CDC">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张向忠</w:t>
            </w:r>
          </w:p>
        </w:tc>
        <w:tc>
          <w:tcPr>
            <w:tcW w:w="1415" w:type="pct"/>
            <w:shd w:val="clear" w:color="auto" w:fill="auto"/>
            <w:vAlign w:val="center"/>
          </w:tcPr>
          <w:p w14:paraId="19F3354E">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13812656696</w:t>
            </w:r>
          </w:p>
        </w:tc>
      </w:tr>
      <w:tr w14:paraId="197F5F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0" w:type="pct"/>
            <w:shd w:val="clear" w:color="auto" w:fill="auto"/>
            <w:vAlign w:val="center"/>
          </w:tcPr>
          <w:p w14:paraId="6784F9F2">
            <w:pPr>
              <w:adjustRightInd w:val="0"/>
              <w:snapToGrid w:val="0"/>
              <w:jc w:val="center"/>
              <w:rPr>
                <w:rFonts w:ascii="Times New Roman" w:hAnsi="Times New Roman" w:eastAsia="仿宋" w:cs="Times New Roman"/>
                <w:bCs/>
                <w:sz w:val="32"/>
                <w:szCs w:val="32"/>
              </w:rPr>
            </w:pPr>
            <w:r>
              <w:rPr>
                <w:rFonts w:hint="default" w:ascii="Times New Roman" w:hAnsi="Times New Roman" w:eastAsia="仿宋" w:cs="Times New Roman"/>
                <w:sz w:val="24"/>
                <w:szCs w:val="24"/>
              </w:rPr>
              <w:t>3</w:t>
            </w:r>
          </w:p>
        </w:tc>
        <w:tc>
          <w:tcPr>
            <w:tcW w:w="1366" w:type="pct"/>
            <w:shd w:val="clear" w:color="auto" w:fill="auto"/>
            <w:vAlign w:val="center"/>
          </w:tcPr>
          <w:p w14:paraId="125FB4B0">
            <w:pPr>
              <w:adjustRightInd w:val="0"/>
              <w:snapToGrid w:val="0"/>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综合协调组组长</w:t>
            </w:r>
          </w:p>
        </w:tc>
        <w:tc>
          <w:tcPr>
            <w:tcW w:w="853" w:type="pct"/>
            <w:shd w:val="clear" w:color="auto" w:fill="auto"/>
            <w:vAlign w:val="center"/>
          </w:tcPr>
          <w:p w14:paraId="16595C5B">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生产副总</w:t>
            </w:r>
          </w:p>
        </w:tc>
        <w:tc>
          <w:tcPr>
            <w:tcW w:w="854" w:type="pct"/>
            <w:shd w:val="clear" w:color="auto" w:fill="auto"/>
            <w:vAlign w:val="center"/>
          </w:tcPr>
          <w:p w14:paraId="1652840C">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王伟</w:t>
            </w:r>
          </w:p>
        </w:tc>
        <w:tc>
          <w:tcPr>
            <w:tcW w:w="1415" w:type="pct"/>
            <w:shd w:val="clear" w:color="auto" w:fill="auto"/>
            <w:vAlign w:val="center"/>
          </w:tcPr>
          <w:p w14:paraId="55F7E09F">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13812656666</w:t>
            </w:r>
          </w:p>
        </w:tc>
      </w:tr>
      <w:tr w14:paraId="1DBBA23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0" w:type="pct"/>
            <w:shd w:val="clear" w:color="auto" w:fill="auto"/>
            <w:vAlign w:val="center"/>
          </w:tcPr>
          <w:p w14:paraId="05843627">
            <w:pPr>
              <w:adjustRightInd w:val="0"/>
              <w:snapToGrid w:val="0"/>
              <w:jc w:val="center"/>
              <w:rPr>
                <w:rFonts w:ascii="Times New Roman" w:hAnsi="Times New Roman" w:eastAsia="仿宋" w:cs="Times New Roman"/>
                <w:bCs/>
                <w:sz w:val="32"/>
                <w:szCs w:val="32"/>
              </w:rPr>
            </w:pPr>
            <w:r>
              <w:rPr>
                <w:rFonts w:hint="default" w:ascii="Times New Roman" w:hAnsi="Times New Roman" w:eastAsia="仿宋" w:cs="Times New Roman"/>
                <w:sz w:val="24"/>
                <w:szCs w:val="24"/>
              </w:rPr>
              <w:t>4</w:t>
            </w:r>
          </w:p>
        </w:tc>
        <w:tc>
          <w:tcPr>
            <w:tcW w:w="1366" w:type="pct"/>
            <w:shd w:val="clear" w:color="auto" w:fill="auto"/>
            <w:vAlign w:val="center"/>
          </w:tcPr>
          <w:p w14:paraId="5BC3B025">
            <w:pPr>
              <w:adjustRightInd w:val="0"/>
              <w:snapToGrid w:val="0"/>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综合协调组组员</w:t>
            </w:r>
          </w:p>
        </w:tc>
        <w:tc>
          <w:tcPr>
            <w:tcW w:w="853" w:type="pct"/>
            <w:shd w:val="clear" w:color="auto" w:fill="auto"/>
            <w:vAlign w:val="center"/>
          </w:tcPr>
          <w:p w14:paraId="28D59832">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安全员</w:t>
            </w:r>
          </w:p>
        </w:tc>
        <w:tc>
          <w:tcPr>
            <w:tcW w:w="854" w:type="pct"/>
            <w:shd w:val="clear" w:color="auto" w:fill="auto"/>
            <w:vAlign w:val="center"/>
          </w:tcPr>
          <w:p w14:paraId="72DF5BED">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崔恒智</w:t>
            </w:r>
          </w:p>
        </w:tc>
        <w:tc>
          <w:tcPr>
            <w:tcW w:w="1415" w:type="pct"/>
            <w:shd w:val="clear" w:color="auto" w:fill="auto"/>
            <w:vAlign w:val="center"/>
          </w:tcPr>
          <w:p w14:paraId="5938A44B">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18252866820</w:t>
            </w:r>
          </w:p>
        </w:tc>
      </w:tr>
      <w:tr w14:paraId="66855B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0" w:type="pct"/>
            <w:shd w:val="clear" w:color="auto" w:fill="auto"/>
            <w:vAlign w:val="center"/>
          </w:tcPr>
          <w:p w14:paraId="3770B830">
            <w:pPr>
              <w:adjustRightInd w:val="0"/>
              <w:snapToGrid w:val="0"/>
              <w:jc w:val="center"/>
              <w:rPr>
                <w:rFonts w:ascii="Times New Roman" w:hAnsi="Times New Roman" w:eastAsia="仿宋" w:cs="Times New Roman"/>
                <w:bCs/>
                <w:sz w:val="32"/>
                <w:szCs w:val="32"/>
              </w:rPr>
            </w:pPr>
            <w:r>
              <w:rPr>
                <w:rFonts w:hint="eastAsia" w:ascii="Times New Roman" w:hAnsi="Times New Roman" w:eastAsia="仿宋" w:cs="Times New Roman"/>
                <w:sz w:val="24"/>
                <w:szCs w:val="24"/>
                <w:lang w:val="en-US" w:eastAsia="zh-CN"/>
              </w:rPr>
              <w:t>5</w:t>
            </w:r>
          </w:p>
        </w:tc>
        <w:tc>
          <w:tcPr>
            <w:tcW w:w="1366" w:type="pct"/>
            <w:shd w:val="clear" w:color="auto" w:fill="auto"/>
            <w:vAlign w:val="center"/>
          </w:tcPr>
          <w:p w14:paraId="58EA0F7C">
            <w:pPr>
              <w:adjustRightInd w:val="0"/>
              <w:snapToGrid w:val="0"/>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现场处置组组长</w:t>
            </w:r>
          </w:p>
        </w:tc>
        <w:tc>
          <w:tcPr>
            <w:tcW w:w="853" w:type="pct"/>
            <w:shd w:val="clear" w:color="auto" w:fill="auto"/>
            <w:vAlign w:val="center"/>
          </w:tcPr>
          <w:p w14:paraId="217B8A41">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车间主任</w:t>
            </w:r>
          </w:p>
        </w:tc>
        <w:tc>
          <w:tcPr>
            <w:tcW w:w="854" w:type="pct"/>
            <w:shd w:val="clear" w:color="auto" w:fill="auto"/>
            <w:vAlign w:val="center"/>
          </w:tcPr>
          <w:p w14:paraId="0658BA43">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陈玉德</w:t>
            </w:r>
          </w:p>
        </w:tc>
        <w:tc>
          <w:tcPr>
            <w:tcW w:w="1415" w:type="pct"/>
            <w:shd w:val="clear" w:color="auto" w:fill="auto"/>
            <w:vAlign w:val="center"/>
          </w:tcPr>
          <w:p w14:paraId="08D8D6E7">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13645845498</w:t>
            </w:r>
          </w:p>
        </w:tc>
      </w:tr>
      <w:tr w14:paraId="43C2775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0" w:type="pct"/>
            <w:shd w:val="clear" w:color="auto" w:fill="auto"/>
            <w:vAlign w:val="center"/>
          </w:tcPr>
          <w:p w14:paraId="6FBC3457">
            <w:pPr>
              <w:adjustRightInd w:val="0"/>
              <w:snapToGrid w:val="0"/>
              <w:jc w:val="center"/>
              <w:rPr>
                <w:rFonts w:ascii="Times New Roman" w:hAnsi="Times New Roman" w:eastAsia="仿宋" w:cs="Times New Roman"/>
                <w:bCs/>
                <w:sz w:val="32"/>
                <w:szCs w:val="32"/>
              </w:rPr>
            </w:pPr>
            <w:r>
              <w:rPr>
                <w:rFonts w:hint="eastAsia" w:ascii="Times New Roman" w:hAnsi="Times New Roman" w:eastAsia="仿宋" w:cs="Times New Roman"/>
                <w:sz w:val="24"/>
                <w:szCs w:val="24"/>
                <w:lang w:val="en-US" w:eastAsia="zh-CN"/>
              </w:rPr>
              <w:t>6</w:t>
            </w:r>
          </w:p>
        </w:tc>
        <w:tc>
          <w:tcPr>
            <w:tcW w:w="1366" w:type="pct"/>
            <w:shd w:val="clear" w:color="auto" w:fill="auto"/>
            <w:vAlign w:val="center"/>
          </w:tcPr>
          <w:p w14:paraId="5DC42755">
            <w:pPr>
              <w:adjustRightInd w:val="0"/>
              <w:snapToGrid w:val="0"/>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现场处置组组员</w:t>
            </w:r>
          </w:p>
        </w:tc>
        <w:tc>
          <w:tcPr>
            <w:tcW w:w="853" w:type="pct"/>
            <w:shd w:val="clear" w:color="auto" w:fill="auto"/>
            <w:vAlign w:val="center"/>
          </w:tcPr>
          <w:p w14:paraId="79016305">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员工</w:t>
            </w:r>
          </w:p>
        </w:tc>
        <w:tc>
          <w:tcPr>
            <w:tcW w:w="854" w:type="pct"/>
            <w:shd w:val="clear" w:color="auto" w:fill="auto"/>
            <w:vAlign w:val="center"/>
          </w:tcPr>
          <w:p w14:paraId="1705A5CC">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鲍大事</w:t>
            </w:r>
          </w:p>
        </w:tc>
        <w:tc>
          <w:tcPr>
            <w:tcW w:w="1415" w:type="pct"/>
            <w:shd w:val="clear" w:color="auto" w:fill="auto"/>
            <w:vAlign w:val="center"/>
          </w:tcPr>
          <w:p w14:paraId="0EB37F40">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13390930751</w:t>
            </w:r>
          </w:p>
        </w:tc>
      </w:tr>
      <w:tr w14:paraId="1C83FC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0" w:type="pct"/>
            <w:shd w:val="clear" w:color="auto" w:fill="auto"/>
            <w:vAlign w:val="center"/>
          </w:tcPr>
          <w:p w14:paraId="201BEBB3">
            <w:pPr>
              <w:adjustRightInd w:val="0"/>
              <w:snapToGrid w:val="0"/>
              <w:jc w:val="center"/>
              <w:rPr>
                <w:rFonts w:ascii="Times New Roman" w:hAnsi="Times New Roman" w:eastAsia="仿宋" w:cs="Times New Roman"/>
                <w:bCs/>
                <w:sz w:val="32"/>
                <w:szCs w:val="32"/>
              </w:rPr>
            </w:pPr>
            <w:r>
              <w:rPr>
                <w:rFonts w:hint="eastAsia" w:ascii="Times New Roman" w:hAnsi="Times New Roman" w:eastAsia="仿宋" w:cs="Times New Roman"/>
                <w:sz w:val="24"/>
                <w:szCs w:val="24"/>
                <w:lang w:val="en-US" w:eastAsia="zh-CN"/>
              </w:rPr>
              <w:t>7</w:t>
            </w:r>
          </w:p>
        </w:tc>
        <w:tc>
          <w:tcPr>
            <w:tcW w:w="1366" w:type="pct"/>
            <w:vAlign w:val="center"/>
          </w:tcPr>
          <w:p w14:paraId="52BAE9F4">
            <w:pPr>
              <w:adjustRightInd w:val="0"/>
              <w:snapToGrid w:val="0"/>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应急保障组组长</w:t>
            </w:r>
          </w:p>
        </w:tc>
        <w:tc>
          <w:tcPr>
            <w:tcW w:w="853" w:type="pct"/>
            <w:shd w:val="clear" w:color="auto" w:fill="auto"/>
            <w:vAlign w:val="center"/>
          </w:tcPr>
          <w:p w14:paraId="33E308E1">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采购经理</w:t>
            </w:r>
          </w:p>
        </w:tc>
        <w:tc>
          <w:tcPr>
            <w:tcW w:w="854" w:type="pct"/>
            <w:shd w:val="clear" w:color="auto" w:fill="auto"/>
            <w:vAlign w:val="center"/>
          </w:tcPr>
          <w:p w14:paraId="4BEDBE7F">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陈太云</w:t>
            </w:r>
          </w:p>
        </w:tc>
        <w:tc>
          <w:tcPr>
            <w:tcW w:w="1415" w:type="pct"/>
            <w:shd w:val="clear" w:color="auto" w:fill="auto"/>
            <w:vAlign w:val="center"/>
          </w:tcPr>
          <w:p w14:paraId="708CB498">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13291100036</w:t>
            </w:r>
          </w:p>
        </w:tc>
      </w:tr>
      <w:tr w14:paraId="65C86F8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0" w:type="pct"/>
            <w:shd w:val="clear" w:color="auto" w:fill="auto"/>
            <w:vAlign w:val="center"/>
          </w:tcPr>
          <w:p w14:paraId="10D2D273">
            <w:pPr>
              <w:adjustRightInd w:val="0"/>
              <w:snapToGrid w:val="0"/>
              <w:jc w:val="center"/>
              <w:rPr>
                <w:rFonts w:ascii="Times New Roman" w:hAnsi="Times New Roman" w:eastAsia="仿宋" w:cs="Times New Roman"/>
                <w:bCs/>
                <w:sz w:val="32"/>
                <w:szCs w:val="32"/>
              </w:rPr>
            </w:pPr>
            <w:r>
              <w:rPr>
                <w:rFonts w:hint="eastAsia" w:ascii="Times New Roman" w:hAnsi="Times New Roman" w:eastAsia="仿宋" w:cs="Times New Roman"/>
                <w:sz w:val="24"/>
                <w:szCs w:val="24"/>
                <w:lang w:val="en-US" w:eastAsia="zh-CN"/>
              </w:rPr>
              <w:t>8</w:t>
            </w:r>
          </w:p>
        </w:tc>
        <w:tc>
          <w:tcPr>
            <w:tcW w:w="1366" w:type="pct"/>
            <w:vAlign w:val="center"/>
          </w:tcPr>
          <w:p w14:paraId="0CC6D682">
            <w:pPr>
              <w:adjustRightInd w:val="0"/>
              <w:snapToGrid w:val="0"/>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医疗救治组组长</w:t>
            </w:r>
          </w:p>
        </w:tc>
        <w:tc>
          <w:tcPr>
            <w:tcW w:w="853" w:type="pct"/>
            <w:shd w:val="clear" w:color="auto" w:fill="auto"/>
            <w:vAlign w:val="center"/>
          </w:tcPr>
          <w:p w14:paraId="33B2455A">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仓管</w:t>
            </w:r>
          </w:p>
        </w:tc>
        <w:tc>
          <w:tcPr>
            <w:tcW w:w="854" w:type="pct"/>
            <w:shd w:val="clear" w:color="auto" w:fill="auto"/>
            <w:vAlign w:val="center"/>
          </w:tcPr>
          <w:p w14:paraId="7AAEA9D8">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陈忠琴</w:t>
            </w:r>
          </w:p>
        </w:tc>
        <w:tc>
          <w:tcPr>
            <w:tcW w:w="1415" w:type="pct"/>
            <w:shd w:val="clear" w:color="auto" w:fill="auto"/>
            <w:vAlign w:val="center"/>
          </w:tcPr>
          <w:p w14:paraId="0A58A6C3">
            <w:pPr>
              <w:adjustRightInd w:val="0"/>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15851347284</w:t>
            </w:r>
          </w:p>
        </w:tc>
      </w:tr>
      <w:tr w14:paraId="706E93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0" w:type="pct"/>
            <w:shd w:val="clear" w:color="auto" w:fill="auto"/>
            <w:vAlign w:val="center"/>
          </w:tcPr>
          <w:p w14:paraId="57B8CE2E">
            <w:pPr>
              <w:adjustRightInd w:val="0"/>
              <w:snapToGrid w:val="0"/>
              <w:jc w:val="center"/>
              <w:rPr>
                <w:rFonts w:ascii="Times New Roman" w:hAnsi="Times New Roman" w:eastAsia="仿宋" w:cs="Times New Roman"/>
                <w:bCs/>
                <w:sz w:val="32"/>
                <w:szCs w:val="32"/>
              </w:rPr>
            </w:pPr>
            <w:r>
              <w:rPr>
                <w:rFonts w:hint="eastAsia" w:ascii="Times New Roman" w:hAnsi="Times New Roman" w:eastAsia="仿宋" w:cs="Times New Roman"/>
                <w:sz w:val="24"/>
                <w:szCs w:val="24"/>
                <w:lang w:val="en-US" w:eastAsia="zh-CN"/>
              </w:rPr>
              <w:t>9</w:t>
            </w:r>
          </w:p>
        </w:tc>
        <w:tc>
          <w:tcPr>
            <w:tcW w:w="1366" w:type="pct"/>
            <w:vAlign w:val="center"/>
          </w:tcPr>
          <w:p w14:paraId="5108683E">
            <w:pPr>
              <w:adjustRightInd w:val="0"/>
              <w:snapToGrid w:val="0"/>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应急监测组组长</w:t>
            </w:r>
          </w:p>
        </w:tc>
        <w:tc>
          <w:tcPr>
            <w:tcW w:w="853" w:type="pct"/>
            <w:shd w:val="clear" w:color="auto" w:fill="auto"/>
            <w:vAlign w:val="center"/>
          </w:tcPr>
          <w:p w14:paraId="10E70F37">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统计</w:t>
            </w:r>
          </w:p>
        </w:tc>
        <w:tc>
          <w:tcPr>
            <w:tcW w:w="854" w:type="pct"/>
            <w:shd w:val="clear" w:color="auto" w:fill="auto"/>
            <w:vAlign w:val="center"/>
          </w:tcPr>
          <w:p w14:paraId="16190ED9">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贲佳慧</w:t>
            </w:r>
          </w:p>
        </w:tc>
        <w:tc>
          <w:tcPr>
            <w:tcW w:w="1415" w:type="pct"/>
            <w:shd w:val="clear" w:color="auto" w:fill="auto"/>
            <w:vAlign w:val="center"/>
          </w:tcPr>
          <w:p w14:paraId="3894016A">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15370609631</w:t>
            </w:r>
          </w:p>
        </w:tc>
      </w:tr>
      <w:bookmarkEnd w:id="100"/>
      <w:bookmarkEnd w:id="101"/>
      <w:bookmarkEnd w:id="102"/>
    </w:tbl>
    <w:p w14:paraId="35028992">
      <w:pPr>
        <w:keepNext/>
        <w:keepLines/>
        <w:tabs>
          <w:tab w:val="left" w:pos="5184"/>
        </w:tabs>
        <w:adjustRightInd w:val="0"/>
        <w:snapToGrid w:val="0"/>
        <w:spacing w:line="400" w:lineRule="exact"/>
        <w:jc w:val="left"/>
        <w:outlineLvl w:val="2"/>
        <w:rPr>
          <w:rFonts w:ascii="Times New Roman" w:hAnsi="Times New Roman" w:eastAsia="仿宋" w:cs="Times New Roman"/>
          <w:b/>
          <w:bCs/>
          <w:sz w:val="28"/>
          <w:szCs w:val="32"/>
        </w:rPr>
      </w:pPr>
      <w:bookmarkStart w:id="103" w:name="_Toc534199362"/>
      <w:bookmarkStart w:id="104" w:name="_Toc535504497"/>
      <w:bookmarkStart w:id="105" w:name="_Toc57303376"/>
      <w:r>
        <w:rPr>
          <w:rFonts w:ascii="Times New Roman" w:hAnsi="Times New Roman" w:eastAsia="仿宋" w:cs="Times New Roman"/>
          <w:b/>
          <w:bCs/>
          <w:sz w:val="28"/>
          <w:szCs w:val="32"/>
        </w:rPr>
        <w:t xml:space="preserve">2.3.2 </w:t>
      </w:r>
      <w:r>
        <w:rPr>
          <w:rFonts w:hint="eastAsia" w:ascii="Times New Roman" w:hAnsi="Times New Roman" w:eastAsia="仿宋" w:cs="Times New Roman"/>
          <w:b/>
          <w:bCs/>
          <w:sz w:val="28"/>
          <w:szCs w:val="32"/>
        </w:rPr>
        <w:t>指挥机构的主要职责</w:t>
      </w:r>
      <w:bookmarkEnd w:id="103"/>
      <w:bookmarkEnd w:id="104"/>
      <w:bookmarkEnd w:id="105"/>
    </w:p>
    <w:p w14:paraId="6B4EA1EE">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）贯彻执行国家、当地政府、上级有关部门关于环境安全的方针、政策及规定；</w:t>
      </w:r>
    </w:p>
    <w:p w14:paraId="1ADA40CC">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）组织制定突发环境事件应急预案；</w:t>
      </w:r>
    </w:p>
    <w:p w14:paraId="2269D93D">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）组建突发环境事件应急救援队伍；</w:t>
      </w:r>
    </w:p>
    <w:p w14:paraId="4AC37612">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负责应急防范设施（备）（如堵漏器材、环境应急池、应急监测仪器、防护器材、救援器材和应急交通工具等）的建设；以及应急救援物资，特别是处理泄漏物、消解和吸收污染物的化学品物资（如活性炭、木屑和石灰等）的储备；</w:t>
      </w:r>
    </w:p>
    <w:p w14:paraId="6DDDB9C7">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）检查、督促做好突发环境事件的预防措施和应急救援的各项准备工作，督促、协助有关部门及时消除有毒有害物质的跑、冒、滴、漏；</w:t>
      </w:r>
    </w:p>
    <w:p w14:paraId="4AA7126A">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6</w:t>
      </w:r>
      <w:r>
        <w:rPr>
          <w:rFonts w:hint="eastAsia" w:ascii="Times New Roman" w:hAnsi="Times New Roman" w:eastAsia="仿宋" w:cs="Times New Roman"/>
          <w:sz w:val="28"/>
          <w:szCs w:val="28"/>
        </w:rPr>
        <w:t>）负责组织预案的审批与更新（企业应急指挥部负责审定企业内部各级应急预案）；</w:t>
      </w:r>
    </w:p>
    <w:p w14:paraId="6906B338">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7</w:t>
      </w:r>
      <w:r>
        <w:rPr>
          <w:rFonts w:hint="eastAsia" w:ascii="Times New Roman" w:hAnsi="Times New Roman" w:eastAsia="仿宋" w:cs="Times New Roman"/>
          <w:sz w:val="28"/>
          <w:szCs w:val="28"/>
        </w:rPr>
        <w:t>）负责组织外部评审；</w:t>
      </w:r>
    </w:p>
    <w:p w14:paraId="75BB4D60">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8</w:t>
      </w:r>
      <w:r>
        <w:rPr>
          <w:rFonts w:hint="eastAsia" w:ascii="Times New Roman" w:hAnsi="Times New Roman" w:eastAsia="仿宋" w:cs="Times New Roman"/>
          <w:sz w:val="28"/>
          <w:szCs w:val="28"/>
        </w:rPr>
        <w:t>）批准本预案的启动与终止；</w:t>
      </w:r>
    </w:p>
    <w:p w14:paraId="532B5D53">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9</w:t>
      </w:r>
      <w:r>
        <w:rPr>
          <w:rFonts w:hint="eastAsia" w:ascii="Times New Roman" w:hAnsi="Times New Roman" w:eastAsia="仿宋" w:cs="Times New Roman"/>
          <w:sz w:val="28"/>
          <w:szCs w:val="28"/>
        </w:rPr>
        <w:t>）确定现场指挥人员，一般以总指挥为现场指挥人员，若总指挥不在现场时则委托副总指挥全权代理行使指挥权；</w:t>
      </w:r>
    </w:p>
    <w:p w14:paraId="30DC64F1">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10</w:t>
      </w:r>
      <w:r>
        <w:rPr>
          <w:rFonts w:hint="eastAsia" w:ascii="Times New Roman" w:hAnsi="Times New Roman" w:eastAsia="仿宋" w:cs="Times New Roman"/>
          <w:sz w:val="28"/>
          <w:szCs w:val="28"/>
        </w:rPr>
        <w:t>）协调事件现场有关工作；</w:t>
      </w:r>
    </w:p>
    <w:p w14:paraId="65868F8C">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11</w:t>
      </w:r>
      <w:r>
        <w:rPr>
          <w:rFonts w:hint="eastAsia" w:ascii="Times New Roman" w:hAnsi="Times New Roman" w:eastAsia="仿宋" w:cs="Times New Roman"/>
          <w:sz w:val="28"/>
          <w:szCs w:val="28"/>
        </w:rPr>
        <w:t>）负责应急队伍的调动和资源配置；</w:t>
      </w:r>
    </w:p>
    <w:p w14:paraId="373F8E7E">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12</w:t>
      </w:r>
      <w:r>
        <w:rPr>
          <w:rFonts w:hint="eastAsia" w:ascii="Times New Roman" w:hAnsi="Times New Roman" w:eastAsia="仿宋" w:cs="Times New Roman"/>
          <w:sz w:val="28"/>
          <w:szCs w:val="28"/>
        </w:rPr>
        <w:t>）突发环境事件信息的上报及可能受影响区域的通报工作；</w:t>
      </w:r>
    </w:p>
    <w:p w14:paraId="3F429B6D">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13</w:t>
      </w:r>
      <w:r>
        <w:rPr>
          <w:rFonts w:hint="eastAsia" w:ascii="Times New Roman" w:hAnsi="Times New Roman" w:eastAsia="仿宋" w:cs="Times New Roman"/>
          <w:sz w:val="28"/>
          <w:szCs w:val="28"/>
        </w:rPr>
        <w:t>）负责应急状态下请求外部救援力量的决策；</w:t>
      </w:r>
    </w:p>
    <w:p w14:paraId="643B9F4F">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14</w:t>
      </w:r>
      <w:r>
        <w:rPr>
          <w:rFonts w:hint="eastAsia" w:ascii="Times New Roman" w:hAnsi="Times New Roman" w:eastAsia="仿宋" w:cs="Times New Roman"/>
          <w:sz w:val="28"/>
          <w:szCs w:val="28"/>
        </w:rPr>
        <w:t>）接受上级应急救援指挥机构的指令和调动，协助事件的处理；配合有关部门对环境进行修复、事件调查、经验教训总结；</w:t>
      </w:r>
    </w:p>
    <w:p w14:paraId="2C1BC3F1">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15</w:t>
      </w:r>
      <w:r>
        <w:rPr>
          <w:rFonts w:hint="eastAsia" w:ascii="Times New Roman" w:hAnsi="Times New Roman" w:eastAsia="仿宋" w:cs="Times New Roman"/>
          <w:sz w:val="28"/>
          <w:szCs w:val="28"/>
        </w:rPr>
        <w:t>）负责保护事件现场及相关数据；</w:t>
      </w:r>
    </w:p>
    <w:p w14:paraId="464E20D4">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16</w:t>
      </w:r>
      <w:r>
        <w:rPr>
          <w:rFonts w:hint="eastAsia" w:ascii="Times New Roman" w:hAnsi="Times New Roman" w:eastAsia="仿宋" w:cs="Times New Roman"/>
          <w:sz w:val="28"/>
          <w:szCs w:val="28"/>
        </w:rPr>
        <w:t>）有计划地组织实施突发环境事件应急救援的培训，根据应急预案进行演练，向周边企业提供本单位有关危险物质特性、救援知识等宣传材料；</w:t>
      </w:r>
    </w:p>
    <w:p w14:paraId="3A637EBC">
      <w:pPr>
        <w:adjustRightInd w:val="0"/>
        <w:snapToGrid w:val="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17</w:t>
      </w:r>
      <w:r>
        <w:rPr>
          <w:rFonts w:hint="eastAsia" w:ascii="Times New Roman" w:hAnsi="Times New Roman" w:eastAsia="仿宋" w:cs="Times New Roman"/>
          <w:sz w:val="28"/>
          <w:szCs w:val="28"/>
        </w:rPr>
        <w:t>）总指挥在接到事件报警后，决定启动公司环境应急预案，通知应急救援的相关部门做好应急准备，并负责应急救援的统一指挥。根据事件发生、发展的情况决定是否请求上级应急指挥部给予支援，副总指挥和各成员单位协助总指挥负责应急救援的具体指挥工作。</w:t>
      </w:r>
    </w:p>
    <w:p w14:paraId="71A089D6">
      <w:pPr>
        <w:keepNext/>
        <w:keepLines/>
        <w:adjustRightInd w:val="0"/>
        <w:snapToGrid w:val="0"/>
        <w:jc w:val="left"/>
        <w:outlineLvl w:val="2"/>
        <w:rPr>
          <w:rFonts w:ascii="Times New Roman" w:hAnsi="Times New Roman" w:eastAsia="仿宋" w:cs="Times New Roman"/>
          <w:b/>
          <w:bCs/>
          <w:sz w:val="28"/>
          <w:szCs w:val="32"/>
        </w:rPr>
      </w:pPr>
      <w:bookmarkStart w:id="106" w:name="_Toc534199363"/>
      <w:bookmarkStart w:id="107" w:name="_Toc57303377"/>
      <w:bookmarkStart w:id="108" w:name="_Toc535504498"/>
      <w:r>
        <w:rPr>
          <w:rFonts w:ascii="Times New Roman" w:hAnsi="Times New Roman" w:eastAsia="仿宋" w:cs="Times New Roman"/>
          <w:b/>
          <w:bCs/>
          <w:sz w:val="28"/>
          <w:szCs w:val="32"/>
        </w:rPr>
        <w:t xml:space="preserve">2.3.3 </w:t>
      </w:r>
      <w:r>
        <w:rPr>
          <w:rFonts w:hint="eastAsia" w:ascii="Times New Roman" w:hAnsi="Times New Roman" w:eastAsia="仿宋" w:cs="Times New Roman"/>
          <w:b/>
          <w:bCs/>
          <w:sz w:val="28"/>
          <w:szCs w:val="32"/>
        </w:rPr>
        <w:t>各应急指挥组主要职责</w:t>
      </w:r>
      <w:bookmarkEnd w:id="106"/>
      <w:bookmarkEnd w:id="107"/>
      <w:bookmarkEnd w:id="108"/>
    </w:p>
    <w:p w14:paraId="0330E61C">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在发生事故时，总指挥、副总指挥和各应急组按各自职责分工开展应急救援工作。通过平时的演习、训练，完善事故应急预案。各应急救援组主要职责如下：</w:t>
      </w:r>
    </w:p>
    <w:p w14:paraId="3F8986EA">
      <w:pPr>
        <w:widowControl/>
        <w:adjustRightInd w:val="0"/>
        <w:snapToGrid w:val="0"/>
        <w:ind w:firstLine="562" w:firstLineChars="200"/>
        <w:jc w:val="left"/>
        <w:rPr>
          <w:rFonts w:ascii="Times New Roman" w:hAnsi="Times New Roman" w:eastAsia="仿宋" w:cs="Times New Roman"/>
          <w:b/>
          <w:sz w:val="28"/>
          <w:szCs w:val="28"/>
        </w:rPr>
      </w:pPr>
      <w:r>
        <w:rPr>
          <w:rFonts w:hint="eastAsia" w:ascii="Times New Roman" w:hAnsi="Times New Roman" w:eastAsia="仿宋" w:cs="Times New Roman"/>
          <w:b/>
          <w:sz w:val="28"/>
          <w:szCs w:val="28"/>
        </w:rPr>
        <w:t>（</w:t>
      </w:r>
      <w:r>
        <w:rPr>
          <w:rFonts w:ascii="Times New Roman" w:hAnsi="Times New Roman" w:eastAsia="仿宋" w:cs="Times New Roman"/>
          <w:b/>
          <w:sz w:val="28"/>
          <w:szCs w:val="28"/>
        </w:rPr>
        <w:t>1</w:t>
      </w:r>
      <w:r>
        <w:rPr>
          <w:rFonts w:hint="eastAsia" w:ascii="Times New Roman" w:hAnsi="Times New Roman" w:eastAsia="仿宋" w:cs="Times New Roman"/>
          <w:b/>
          <w:sz w:val="28"/>
          <w:szCs w:val="28"/>
        </w:rPr>
        <w:t>）应急指挥组</w:t>
      </w:r>
    </w:p>
    <w:p w14:paraId="613B5422">
      <w:pPr>
        <w:adjustRightInd w:val="0"/>
        <w:snapToGrid w:val="0"/>
        <w:ind w:firstLine="562" w:firstLineChars="200"/>
        <w:jc w:val="left"/>
        <w:rPr>
          <w:rFonts w:hint="eastAsia" w:ascii="Times New Roman" w:hAnsi="Times New Roman" w:eastAsia="仿宋" w:cs="Times New Roman"/>
          <w:b/>
          <w:sz w:val="28"/>
          <w:szCs w:val="28"/>
          <w:lang w:eastAsia="zh-CN"/>
        </w:rPr>
      </w:pPr>
      <w:r>
        <w:rPr>
          <w:rFonts w:hint="eastAsia" w:ascii="Times New Roman" w:hAnsi="Times New Roman" w:eastAsia="仿宋" w:cs="Times New Roman"/>
          <w:b/>
          <w:sz w:val="28"/>
          <w:szCs w:val="28"/>
        </w:rPr>
        <w:t>负责人及电话：总指挥：</w:t>
      </w:r>
      <w:r>
        <w:rPr>
          <w:rFonts w:hint="eastAsia" w:ascii="Times New Roman" w:hAnsi="Times New Roman" w:eastAsia="仿宋" w:cs="Times New Roman"/>
          <w:b/>
          <w:sz w:val="28"/>
          <w:szCs w:val="28"/>
          <w:lang w:eastAsia="zh-CN"/>
        </w:rPr>
        <w:t>周建才</w:t>
      </w:r>
      <w:r>
        <w:rPr>
          <w:rFonts w:ascii="Times New Roman" w:hAnsi="Times New Roman" w:eastAsia="仿宋" w:cs="Times New Roman"/>
          <w:b/>
          <w:sz w:val="28"/>
          <w:szCs w:val="28"/>
        </w:rPr>
        <w:t xml:space="preserve">   </w:t>
      </w:r>
      <w:r>
        <w:rPr>
          <w:rFonts w:hint="eastAsia" w:ascii="Times New Roman" w:hAnsi="Times New Roman" w:eastAsia="仿宋" w:cs="Times New Roman"/>
          <w:b/>
          <w:sz w:val="28"/>
          <w:szCs w:val="28"/>
          <w:lang w:eastAsia="zh-CN"/>
        </w:rPr>
        <w:t>13806278768</w:t>
      </w:r>
    </w:p>
    <w:p w14:paraId="51BC1CCB">
      <w:pPr>
        <w:adjustRightInd w:val="0"/>
        <w:snapToGrid w:val="0"/>
        <w:ind w:firstLine="562" w:firstLineChars="200"/>
        <w:jc w:val="left"/>
        <w:rPr>
          <w:rFonts w:hint="eastAsia" w:ascii="Times New Roman" w:hAnsi="Times New Roman" w:eastAsia="仿宋" w:cs="Times New Roman"/>
          <w:b/>
          <w:sz w:val="28"/>
          <w:szCs w:val="28"/>
          <w:lang w:eastAsia="zh-CN"/>
        </w:rPr>
      </w:pPr>
      <w:r>
        <w:rPr>
          <w:rFonts w:ascii="Times New Roman" w:hAnsi="Times New Roman" w:eastAsia="仿宋" w:cs="Times New Roman"/>
          <w:b/>
          <w:sz w:val="28"/>
          <w:szCs w:val="28"/>
        </w:rPr>
        <w:t xml:space="preserve">            </w:t>
      </w:r>
      <w:r>
        <w:rPr>
          <w:rFonts w:hint="eastAsia" w:ascii="Times New Roman" w:hAnsi="Times New Roman" w:eastAsia="仿宋" w:cs="Times New Roman"/>
          <w:b/>
          <w:sz w:val="28"/>
          <w:szCs w:val="28"/>
        </w:rPr>
        <w:t>副总指挥</w:t>
      </w:r>
      <w:r>
        <w:rPr>
          <w:rFonts w:hint="eastAsia" w:ascii="Times New Roman" w:hAnsi="Times New Roman" w:eastAsia="仿宋" w:cs="Times New Roman"/>
          <w:b/>
          <w:sz w:val="28"/>
          <w:szCs w:val="28"/>
          <w:lang w:eastAsia="zh-CN"/>
        </w:rPr>
        <w:t>：</w:t>
      </w:r>
      <w:r>
        <w:rPr>
          <w:rFonts w:hint="eastAsia" w:ascii="Times New Roman" w:hAnsi="Times New Roman" w:eastAsia="仿宋" w:cs="Times New Roman"/>
          <w:b/>
          <w:sz w:val="28"/>
          <w:szCs w:val="28"/>
          <w:lang w:val="en-US" w:eastAsia="zh-CN"/>
        </w:rPr>
        <w:t>张向忠   13812656696</w:t>
      </w:r>
    </w:p>
    <w:p w14:paraId="5A9C62F4">
      <w:pPr>
        <w:adjustRightInd w:val="0"/>
        <w:snapToGrid w:val="0"/>
        <w:ind w:firstLine="562" w:firstLineChars="200"/>
        <w:jc w:val="left"/>
        <w:rPr>
          <w:rFonts w:hint="eastAsia" w:ascii="Times New Roman" w:hAnsi="Times New Roman" w:eastAsia="仿宋" w:cs="Times New Roman"/>
          <w:b/>
          <w:sz w:val="28"/>
          <w:szCs w:val="28"/>
          <w:lang w:eastAsia="zh-CN"/>
        </w:rPr>
      </w:pPr>
      <w:r>
        <w:rPr>
          <w:rFonts w:hint="eastAsia" w:ascii="Times New Roman" w:hAnsi="Times New Roman" w:eastAsia="仿宋" w:cs="Times New Roman"/>
          <w:b/>
          <w:sz w:val="28"/>
          <w:szCs w:val="28"/>
          <w:lang w:eastAsia="zh-CN"/>
        </w:rPr>
        <w:t>主要职责如下：</w:t>
      </w:r>
    </w:p>
    <w:p w14:paraId="001CCE16">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）总指挥</w:t>
      </w:r>
      <w:r>
        <w:rPr>
          <w:rFonts w:ascii="Times New Roman" w:hAnsi="Times New Roman" w:eastAsia="仿宋" w:cs="Times New Roman"/>
          <w:sz w:val="28"/>
          <w:szCs w:val="28"/>
        </w:rPr>
        <w:t>:</w:t>
      </w:r>
    </w:p>
    <w:p w14:paraId="6B194C1E">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第一时间接警，甄别是一般还是较大环境污染事故，并根据事故等级，下达启动应急预案指令，同时向相关职能管理部门上报事故发生情况；</w:t>
      </w:r>
    </w:p>
    <w:p w14:paraId="7F1B7678">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 2 \* GB3 </w:instrText>
      </w:r>
      <w:r>
        <w:rPr>
          <w:rFonts w:ascii="Times New Roman" w:hAnsi="Times New Roman" w:eastAsia="仿宋" w:cs="Times New Roman"/>
          <w:sz w:val="28"/>
          <w:szCs w:val="28"/>
        </w:rPr>
        <w:fldChar w:fldCharType="separate"/>
      </w:r>
      <w:r>
        <w:rPr>
          <w:rFonts w:hint="eastAsia" w:ascii="宋体" w:hAnsi="宋体" w:eastAsia="宋体" w:cs="宋体"/>
          <w:sz w:val="28"/>
          <w:szCs w:val="28"/>
        </w:rPr>
        <w:t>②</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rPr>
        <w:t>组织建立救援队伍，定期组织应急预案的培训和演练，检查督促做好重大环境事件预防措施和救援的各项准备工作，发生事件时，批准预案的启动和终止；</w:t>
      </w:r>
    </w:p>
    <w:p w14:paraId="6E08738F">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 3 \* GB3 </w:instrText>
      </w:r>
      <w:r>
        <w:rPr>
          <w:rFonts w:ascii="Times New Roman" w:hAnsi="Times New Roman" w:eastAsia="仿宋" w:cs="Times New Roman"/>
          <w:sz w:val="28"/>
          <w:szCs w:val="28"/>
        </w:rPr>
        <w:fldChar w:fldCharType="separate"/>
      </w:r>
      <w:r>
        <w:rPr>
          <w:rFonts w:hint="eastAsia" w:ascii="宋体" w:hAnsi="宋体" w:eastAsia="宋体" w:cs="宋体"/>
          <w:sz w:val="28"/>
          <w:szCs w:val="28"/>
        </w:rPr>
        <w:t>③</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rPr>
        <w:t>负责制定环境污染事故的应急方案并组织现场实施；</w:t>
      </w:r>
    </w:p>
    <w:p w14:paraId="3C0D2B62">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 4 \* GB3 </w:instrText>
      </w:r>
      <w:r>
        <w:rPr>
          <w:rFonts w:ascii="Times New Roman" w:hAnsi="Times New Roman" w:eastAsia="仿宋" w:cs="Times New Roman"/>
          <w:sz w:val="28"/>
          <w:szCs w:val="28"/>
        </w:rPr>
        <w:fldChar w:fldCharType="separate"/>
      </w:r>
      <w:r>
        <w:rPr>
          <w:rFonts w:hint="eastAsia" w:ascii="宋体" w:hAnsi="宋体" w:eastAsia="宋体" w:cs="宋体"/>
          <w:sz w:val="28"/>
          <w:szCs w:val="28"/>
        </w:rPr>
        <w:t>④</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rPr>
        <w:t>负责开展企业应急响应水平的应急救援行动，下达进入应急救援状态的命令，指挥协调应急救援反应行动；</w:t>
      </w:r>
    </w:p>
    <w:p w14:paraId="40AE8F1D">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 5 \* GB3 </w:instrText>
      </w:r>
      <w:r>
        <w:rPr>
          <w:rFonts w:ascii="Times New Roman" w:hAnsi="Times New Roman" w:eastAsia="仿宋" w:cs="Times New Roman"/>
          <w:sz w:val="28"/>
          <w:szCs w:val="28"/>
        </w:rPr>
        <w:fldChar w:fldCharType="separate"/>
      </w:r>
      <w:r>
        <w:rPr>
          <w:rFonts w:hint="eastAsia" w:ascii="宋体" w:hAnsi="宋体" w:eastAsia="宋体" w:cs="宋体"/>
          <w:sz w:val="28"/>
          <w:szCs w:val="28"/>
        </w:rPr>
        <w:t>⑤</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rPr>
        <w:t>调查和预测事件可能的发展方向。当响应级别上升为社会应急，负责向政府有关部门提出应急救援请求；</w:t>
      </w:r>
    </w:p>
    <w:p w14:paraId="5AEE8AA7">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 6 \* GB3 </w:instrText>
      </w:r>
      <w:r>
        <w:rPr>
          <w:rFonts w:ascii="Times New Roman" w:hAnsi="Times New Roman" w:eastAsia="仿宋" w:cs="Times New Roman"/>
          <w:sz w:val="28"/>
          <w:szCs w:val="28"/>
        </w:rPr>
        <w:fldChar w:fldCharType="separate"/>
      </w:r>
      <w:r>
        <w:rPr>
          <w:rFonts w:hint="eastAsia" w:ascii="宋体" w:hAnsi="宋体" w:eastAsia="宋体" w:cs="宋体"/>
          <w:sz w:val="28"/>
          <w:szCs w:val="28"/>
        </w:rPr>
        <w:t>⑥</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rPr>
        <w:t>应急救援终止后，</w:t>
      </w:r>
      <w:bookmarkStart w:id="109" w:name="_Hlk81731409"/>
      <w:r>
        <w:rPr>
          <w:rFonts w:hint="eastAsia" w:ascii="Times New Roman" w:hAnsi="Times New Roman" w:eastAsia="仿宋" w:cs="Times New Roman"/>
          <w:sz w:val="28"/>
          <w:szCs w:val="28"/>
        </w:rPr>
        <w:t>组织事件调查，总结经验教训，下达事件现场的善后处理工作，注意保护事件发生后的相关证据</w:t>
      </w:r>
      <w:bookmarkEnd w:id="109"/>
      <w:r>
        <w:rPr>
          <w:rFonts w:hint="eastAsia" w:ascii="Times New Roman" w:hAnsi="Times New Roman" w:eastAsia="仿宋" w:cs="Times New Roman"/>
          <w:sz w:val="28"/>
          <w:szCs w:val="28"/>
        </w:rPr>
        <w:t>；</w:t>
      </w:r>
    </w:p>
    <w:p w14:paraId="2ED9D9EB">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 7 \* GB3 </w:instrText>
      </w:r>
      <w:r>
        <w:rPr>
          <w:rFonts w:ascii="Times New Roman" w:hAnsi="Times New Roman" w:eastAsia="仿宋" w:cs="Times New Roman"/>
          <w:sz w:val="28"/>
          <w:szCs w:val="28"/>
        </w:rPr>
        <w:fldChar w:fldCharType="separate"/>
      </w:r>
      <w:r>
        <w:rPr>
          <w:rFonts w:hint="eastAsia" w:ascii="宋体" w:hAnsi="宋体" w:eastAsia="宋体" w:cs="宋体"/>
          <w:sz w:val="28"/>
          <w:szCs w:val="28"/>
        </w:rPr>
        <w:t>⑦</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rPr>
        <w:t>总指挥负责与生态环境局工作对接，</w:t>
      </w:r>
      <w:bookmarkStart w:id="110" w:name="_Hlk81731465"/>
      <w:r>
        <w:rPr>
          <w:rFonts w:hint="eastAsia" w:ascii="Times New Roman" w:hAnsi="Times New Roman" w:eastAsia="仿宋" w:cs="Times New Roman"/>
          <w:sz w:val="28"/>
          <w:szCs w:val="28"/>
        </w:rPr>
        <w:t>同时负责现场信息控制工作，防止应急组人员随意发布信息，防止谣言、造成恐慌，限制无关人员进入，公司的信息需统一经过</w:t>
      </w:r>
      <w:r>
        <w:rPr>
          <w:rFonts w:hint="eastAsia" w:ascii="Times New Roman" w:hAnsi="Times New Roman" w:eastAsia="仿宋" w:cs="Times New Roman"/>
          <w:kern w:val="0"/>
          <w:sz w:val="28"/>
          <w:szCs w:val="28"/>
        </w:rPr>
        <w:t>总指挥</w:t>
      </w:r>
      <w:r>
        <w:rPr>
          <w:rFonts w:hint="eastAsia" w:ascii="Times New Roman" w:hAnsi="Times New Roman" w:eastAsia="仿宋" w:cs="Times New Roman"/>
          <w:sz w:val="28"/>
          <w:szCs w:val="28"/>
        </w:rPr>
        <w:t>的确认无误后方可发布</w:t>
      </w:r>
      <w:bookmarkEnd w:id="110"/>
      <w:r>
        <w:rPr>
          <w:rFonts w:hint="eastAsia" w:ascii="Times New Roman" w:hAnsi="Times New Roman" w:eastAsia="仿宋" w:cs="Times New Roman"/>
          <w:sz w:val="28"/>
          <w:szCs w:val="28"/>
        </w:rPr>
        <w:t>；</w:t>
      </w:r>
    </w:p>
    <w:p w14:paraId="26231285">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⑧</w:t>
      </w:r>
      <w:bookmarkStart w:id="111" w:name="_Hlk81731432"/>
      <w:r>
        <w:rPr>
          <w:rFonts w:hint="eastAsia" w:ascii="Times New Roman" w:hAnsi="Times New Roman" w:eastAsia="仿宋" w:cs="Times New Roman"/>
          <w:sz w:val="28"/>
          <w:szCs w:val="28"/>
        </w:rPr>
        <w:t>负责编制环境污染事故报告，将事故报告向上级部门汇报，并开展总结批评及奖赏大会，并组织全体人员共同学习经验教训</w:t>
      </w:r>
      <w:bookmarkEnd w:id="111"/>
      <w:r>
        <w:rPr>
          <w:rFonts w:hint="eastAsia" w:ascii="Times New Roman" w:hAnsi="Times New Roman" w:eastAsia="仿宋" w:cs="Times New Roman"/>
          <w:sz w:val="28"/>
          <w:szCs w:val="28"/>
        </w:rPr>
        <w:t>。</w:t>
      </w:r>
    </w:p>
    <w:p w14:paraId="46C468EB">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）副总指挥：</w:t>
      </w:r>
    </w:p>
    <w:p w14:paraId="226921F5">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 1 \* GB3 </w:instrText>
      </w:r>
      <w:r>
        <w:rPr>
          <w:rFonts w:ascii="Times New Roman" w:hAnsi="Times New Roman" w:eastAsia="仿宋" w:cs="Times New Roman"/>
          <w:sz w:val="28"/>
          <w:szCs w:val="28"/>
        </w:rPr>
        <w:fldChar w:fldCharType="separate"/>
      </w:r>
      <w:r>
        <w:rPr>
          <w:rFonts w:hint="eastAsia" w:ascii="宋体" w:hAnsi="宋体" w:eastAsia="宋体" w:cs="宋体"/>
          <w:sz w:val="28"/>
          <w:szCs w:val="28"/>
        </w:rPr>
        <w:t>①</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rPr>
        <w:t>协助总指挥领导救援工作，总指挥不在时代行总指挥职权；</w:t>
      </w:r>
    </w:p>
    <w:p w14:paraId="5FC4DF4C">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 2 \* GB3 </w:instrText>
      </w:r>
      <w:r>
        <w:rPr>
          <w:rFonts w:ascii="Times New Roman" w:hAnsi="Times New Roman" w:eastAsia="仿宋" w:cs="Times New Roman"/>
          <w:sz w:val="28"/>
          <w:szCs w:val="28"/>
        </w:rPr>
        <w:fldChar w:fldCharType="separate"/>
      </w:r>
      <w:r>
        <w:rPr>
          <w:rFonts w:hint="eastAsia" w:ascii="宋体" w:hAnsi="宋体" w:eastAsia="宋体" w:cs="宋体"/>
          <w:sz w:val="28"/>
          <w:szCs w:val="28"/>
        </w:rPr>
        <w:t>②</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rPr>
        <w:t>向应急指挥部提供事故部位的周边平面图布置图，设备平面布置图、带控制点的工艺流程图；</w:t>
      </w:r>
    </w:p>
    <w:p w14:paraId="067E202F">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 3 \* GB3 </w:instrText>
      </w:r>
      <w:r>
        <w:rPr>
          <w:rFonts w:ascii="Times New Roman" w:hAnsi="Times New Roman" w:eastAsia="仿宋" w:cs="Times New Roman"/>
          <w:sz w:val="28"/>
          <w:szCs w:val="28"/>
        </w:rPr>
        <w:fldChar w:fldCharType="separate"/>
      </w:r>
      <w:r>
        <w:rPr>
          <w:rFonts w:hint="eastAsia" w:ascii="宋体" w:hAnsi="宋体" w:eastAsia="宋体" w:cs="宋体"/>
          <w:sz w:val="28"/>
          <w:szCs w:val="28"/>
        </w:rPr>
        <w:t>③</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rPr>
        <w:t>及时向场外传达指挥信息，收集救援动态，提出救援对策和建议；</w:t>
      </w:r>
    </w:p>
    <w:p w14:paraId="777E5E15">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④具体负责善后处理工作；</w:t>
      </w:r>
    </w:p>
    <w:p w14:paraId="3D43905E">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⑤主要负责事故现场调查取证；调查分析主要污染物种类、污染程度和范围，对周边生态环境影响；</w:t>
      </w:r>
    </w:p>
    <w:p w14:paraId="40B58152">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⑥进行环境污染事故经济损失评估，并对应急预案进行及时总结，协助公司领导完成应急预案的修改或完善工作。</w:t>
      </w:r>
    </w:p>
    <w:p w14:paraId="20B4F776">
      <w:pPr>
        <w:widowControl/>
        <w:adjustRightInd w:val="0"/>
        <w:snapToGrid w:val="0"/>
        <w:ind w:firstLine="562" w:firstLineChars="200"/>
        <w:jc w:val="left"/>
        <w:rPr>
          <w:rFonts w:ascii="Times New Roman" w:hAnsi="Times New Roman" w:eastAsia="仿宋" w:cs="Times New Roman"/>
          <w:b/>
          <w:sz w:val="28"/>
          <w:szCs w:val="28"/>
          <w:highlight w:val="none"/>
          <w:lang w:val="zh-CN"/>
        </w:rPr>
      </w:pPr>
      <w:r>
        <w:rPr>
          <w:rFonts w:hint="eastAsia" w:ascii="Times New Roman" w:hAnsi="Times New Roman" w:eastAsia="仿宋" w:cs="Times New Roman"/>
          <w:b/>
          <w:sz w:val="28"/>
          <w:szCs w:val="28"/>
          <w:highlight w:val="none"/>
          <w:lang w:val="zh-CN"/>
        </w:rPr>
        <w:t>（</w:t>
      </w:r>
      <w:r>
        <w:rPr>
          <w:rFonts w:ascii="Times New Roman" w:hAnsi="Times New Roman" w:eastAsia="仿宋" w:cs="Times New Roman"/>
          <w:b/>
          <w:sz w:val="28"/>
          <w:szCs w:val="28"/>
          <w:highlight w:val="none"/>
          <w:lang w:val="zh-CN"/>
        </w:rPr>
        <w:t>2</w:t>
      </w:r>
      <w:r>
        <w:rPr>
          <w:rFonts w:hint="eastAsia" w:ascii="Times New Roman" w:hAnsi="Times New Roman" w:eastAsia="仿宋" w:cs="Times New Roman"/>
          <w:b/>
          <w:sz w:val="28"/>
          <w:szCs w:val="28"/>
          <w:highlight w:val="none"/>
          <w:lang w:val="zh-CN"/>
        </w:rPr>
        <w:t>）综合协调组</w:t>
      </w:r>
    </w:p>
    <w:p w14:paraId="0DC1E871">
      <w:pPr>
        <w:widowControl/>
        <w:adjustRightInd w:val="0"/>
        <w:snapToGrid w:val="0"/>
        <w:ind w:firstLine="562" w:firstLineChars="200"/>
        <w:jc w:val="left"/>
        <w:rPr>
          <w:rFonts w:hint="eastAsia" w:ascii="Times New Roman" w:hAnsi="Times New Roman" w:eastAsia="仿宋" w:cs="Times New Roman"/>
          <w:b/>
          <w:sz w:val="28"/>
          <w:szCs w:val="28"/>
          <w:highlight w:val="none"/>
          <w:lang w:val="zh-CN" w:eastAsia="zh-CN"/>
        </w:rPr>
      </w:pPr>
      <w:r>
        <w:rPr>
          <w:rFonts w:hint="eastAsia" w:ascii="Times New Roman" w:hAnsi="Times New Roman" w:eastAsia="仿宋" w:cs="Times New Roman"/>
          <w:b/>
          <w:sz w:val="28"/>
          <w:szCs w:val="28"/>
          <w:highlight w:val="none"/>
          <w:lang w:val="zh-CN"/>
        </w:rPr>
        <w:t>组长及电话</w:t>
      </w:r>
      <w:r>
        <w:rPr>
          <w:rFonts w:hint="eastAsia" w:ascii="Times New Roman" w:hAnsi="Times New Roman" w:eastAsia="仿宋" w:cs="Times New Roman"/>
          <w:b/>
          <w:sz w:val="28"/>
          <w:szCs w:val="28"/>
          <w:highlight w:val="none"/>
        </w:rPr>
        <w:t>：</w:t>
      </w:r>
      <w:r>
        <w:rPr>
          <w:rFonts w:hint="eastAsia" w:ascii="Times New Roman" w:hAnsi="Times New Roman" w:eastAsia="仿宋" w:cs="Times New Roman"/>
          <w:b/>
          <w:sz w:val="28"/>
          <w:szCs w:val="28"/>
          <w:highlight w:val="none"/>
          <w:lang w:eastAsia="zh-CN"/>
        </w:rPr>
        <w:t>王伟</w:t>
      </w:r>
      <w:r>
        <w:rPr>
          <w:rFonts w:ascii="Times New Roman" w:hAnsi="Times New Roman" w:eastAsia="仿宋" w:cs="Times New Roman"/>
          <w:b/>
          <w:sz w:val="28"/>
          <w:szCs w:val="28"/>
          <w:highlight w:val="none"/>
        </w:rPr>
        <w:t xml:space="preserve">    </w:t>
      </w:r>
      <w:r>
        <w:rPr>
          <w:rFonts w:hint="eastAsia" w:ascii="Times New Roman" w:hAnsi="Times New Roman" w:eastAsia="仿宋" w:cs="Times New Roman"/>
          <w:b/>
          <w:sz w:val="28"/>
          <w:szCs w:val="28"/>
          <w:highlight w:val="none"/>
          <w:lang w:eastAsia="zh-CN"/>
        </w:rPr>
        <w:t>18072797875</w:t>
      </w:r>
    </w:p>
    <w:p w14:paraId="0C7E1AF0">
      <w:pPr>
        <w:adjustRightInd w:val="0"/>
        <w:snapToGrid w:val="0"/>
        <w:ind w:firstLine="1405" w:firstLineChars="500"/>
        <w:jc w:val="lef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成员：</w:t>
      </w:r>
      <w:r>
        <w:rPr>
          <w:rFonts w:hint="eastAsia" w:ascii="Times New Roman" w:hAnsi="Times New Roman" w:eastAsia="仿宋" w:cs="Times New Roman"/>
          <w:b/>
          <w:bCs/>
          <w:sz w:val="28"/>
          <w:szCs w:val="28"/>
          <w:highlight w:val="none"/>
          <w:lang w:eastAsia="zh-CN"/>
        </w:rPr>
        <w:t>崔恒智</w:t>
      </w:r>
      <w:r>
        <w:rPr>
          <w:rFonts w:ascii="Times New Roman" w:hAnsi="Times New Roman" w:eastAsia="仿宋" w:cs="Times New Roman"/>
          <w:b/>
          <w:sz w:val="28"/>
          <w:szCs w:val="28"/>
          <w:highlight w:val="none"/>
        </w:rPr>
        <w:t xml:space="preserve">    </w:t>
      </w:r>
      <w:r>
        <w:rPr>
          <w:rFonts w:hint="eastAsia" w:ascii="Times New Roman" w:hAnsi="Times New Roman" w:eastAsia="仿宋" w:cs="Times New Roman"/>
          <w:b/>
          <w:bCs/>
          <w:sz w:val="28"/>
          <w:szCs w:val="28"/>
          <w:highlight w:val="none"/>
          <w:lang w:eastAsia="zh-CN"/>
        </w:rPr>
        <w:t>18252866820</w:t>
      </w:r>
    </w:p>
    <w:p w14:paraId="6947D857">
      <w:pPr>
        <w:adjustRightInd w:val="0"/>
        <w:snapToGrid w:val="0"/>
        <w:ind w:firstLine="560" w:firstLineChars="20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①负责将情况汇报给应急指挥组总指挥，并负责召集应急指挥机构成员，反映各小组进展情况，及时向各小组传达领导小组的指令，同时负责与外部企业、居民、学校、消防、医疗、交通、环境监测等部门的联系；</w:t>
      </w:r>
    </w:p>
    <w:p w14:paraId="595B41B6">
      <w:pPr>
        <w:adjustRightInd w:val="0"/>
        <w:snapToGrid w:val="0"/>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②</w:t>
      </w:r>
      <w:r>
        <w:rPr>
          <w:rFonts w:hint="eastAsia" w:ascii="Times New Roman" w:hAnsi="Times New Roman" w:eastAsia="仿宋" w:cs="Times New Roman"/>
          <w:sz w:val="28"/>
          <w:szCs w:val="28"/>
          <w:lang w:val="zh-CN"/>
        </w:rPr>
        <w:t>承担与当地区域或各职能管理部门的应急指挥机构的联系工作，及时将事故发生情况及最新进展向有关部门汇报，并将上级指挥机构的命令及时向应急指挥组汇报；</w:t>
      </w:r>
    </w:p>
    <w:p w14:paraId="1D04731E">
      <w:pPr>
        <w:widowControl/>
        <w:adjustRightInd w:val="0"/>
        <w:snapToGrid w:val="0"/>
        <w:ind w:firstLine="560"/>
        <w:rPr>
          <w:rFonts w:ascii="Times New Roman" w:hAnsi="Times New Roman" w:eastAsia="仿宋" w:cs="Times New Roman"/>
          <w:sz w:val="28"/>
          <w:szCs w:val="28"/>
          <w:lang w:val="zh-CN"/>
        </w:rPr>
      </w:pPr>
      <w:r>
        <w:rPr>
          <w:rFonts w:hint="eastAsia" w:ascii="宋体" w:hAnsi="宋体" w:eastAsia="宋体" w:cs="宋体"/>
          <w:sz w:val="28"/>
          <w:szCs w:val="28"/>
          <w:lang w:val="zh-CN"/>
        </w:rPr>
        <w:t>③</w:t>
      </w:r>
      <w:r>
        <w:rPr>
          <w:rFonts w:hint="eastAsia" w:ascii="Times New Roman" w:hAnsi="Times New Roman" w:eastAsia="仿宋" w:cs="Times New Roman"/>
          <w:sz w:val="28"/>
          <w:szCs w:val="28"/>
          <w:lang w:val="zh-CN"/>
        </w:rPr>
        <w:t>负责联络相邻工厂，请求支援，若发生较大事故，负责告知周边大气环境风险受体及时撤离；</w:t>
      </w:r>
    </w:p>
    <w:p w14:paraId="0C24F34E">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④负责工厂正门的警戒和警卫，根据应急总指挥指定的危险区范围设置警戒绳进行警戒，不允许应急行动组或互救单位以外的人员进入警戒区，做好互救单位联合义务消防组的引导工作；</w:t>
      </w:r>
    </w:p>
    <w:p w14:paraId="52696126">
      <w:pPr>
        <w:widowControl/>
        <w:adjustRightInd w:val="0"/>
        <w:snapToGrid w:val="0"/>
        <w:ind w:firstLine="560" w:firstLineChars="20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⑤疏通事发现场道路，保证救援工作顺利进行，并对外援人员进行引导，使其进入现场，将闲杂人员阻挡在厂门以外，负责厂内车辆及装备的调度；</w:t>
      </w:r>
    </w:p>
    <w:p w14:paraId="1E39E57C">
      <w:pPr>
        <w:widowControl/>
        <w:adjustRightInd w:val="0"/>
        <w:snapToGrid w:val="0"/>
        <w:ind w:firstLine="560" w:firstLineChars="20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⑥对火灾发生时就已停在危险区的车辆进行引导，使其撤出危险区；</w:t>
      </w:r>
    </w:p>
    <w:p w14:paraId="5708C785">
      <w:pPr>
        <w:widowControl/>
        <w:adjustRightInd w:val="0"/>
        <w:snapToGrid w:val="0"/>
        <w:ind w:firstLine="560" w:firstLineChars="20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⑦负责厂区内的治安警戒、治安管理和安全保卫工作，预防和打击违法犯罪活动，维护厂内交通秩序；</w:t>
      </w:r>
    </w:p>
    <w:p w14:paraId="5941BBA9">
      <w:pPr>
        <w:widowControl/>
        <w:adjustRightInd w:val="0"/>
        <w:snapToGrid w:val="0"/>
        <w:ind w:firstLine="560" w:firstLineChars="200"/>
        <w:rPr>
          <w:rFonts w:ascii="Times New Roman" w:hAnsi="Times New Roman" w:eastAsia="仿宋" w:cs="Times New Roman"/>
          <w:sz w:val="28"/>
          <w:szCs w:val="28"/>
          <w:highlight w:val="none"/>
          <w:lang w:val="zh-CN"/>
        </w:rPr>
      </w:pPr>
      <w:r>
        <w:rPr>
          <w:rFonts w:hint="eastAsia" w:ascii="Times New Roman" w:hAnsi="Times New Roman" w:eastAsia="仿宋" w:cs="Times New Roman"/>
          <w:sz w:val="28"/>
          <w:szCs w:val="28"/>
          <w:lang w:val="zh-CN"/>
        </w:rPr>
        <w:t>⑧引导撤出人员按照疏散路线进行疏散，并到集合地点集合，并应清点</w:t>
      </w:r>
      <w:r>
        <w:rPr>
          <w:rFonts w:hint="eastAsia" w:ascii="Times New Roman" w:hAnsi="Times New Roman" w:eastAsia="仿宋" w:cs="Times New Roman"/>
          <w:sz w:val="28"/>
          <w:szCs w:val="28"/>
          <w:highlight w:val="none"/>
          <w:lang w:val="zh-CN"/>
        </w:rPr>
        <w:t>撤离人数，检查确认区域内确无任何人滞留。</w:t>
      </w:r>
    </w:p>
    <w:p w14:paraId="1DEF1840">
      <w:pPr>
        <w:widowControl/>
        <w:adjustRightInd w:val="0"/>
        <w:snapToGrid w:val="0"/>
        <w:ind w:firstLine="562" w:firstLineChars="200"/>
        <w:jc w:val="left"/>
        <w:rPr>
          <w:rFonts w:ascii="Times New Roman" w:hAnsi="Times New Roman" w:eastAsia="仿宋" w:cs="Times New Roman"/>
          <w:b/>
          <w:sz w:val="28"/>
          <w:szCs w:val="28"/>
          <w:highlight w:val="none"/>
          <w:lang w:val="zh-CN"/>
        </w:rPr>
      </w:pPr>
      <w:r>
        <w:rPr>
          <w:rFonts w:hint="eastAsia" w:ascii="Times New Roman" w:hAnsi="Times New Roman" w:eastAsia="仿宋" w:cs="Times New Roman"/>
          <w:b/>
          <w:sz w:val="28"/>
          <w:szCs w:val="28"/>
          <w:highlight w:val="none"/>
          <w:lang w:val="zh-CN"/>
        </w:rPr>
        <w:t>（</w:t>
      </w:r>
      <w:r>
        <w:rPr>
          <w:rFonts w:ascii="Times New Roman" w:hAnsi="Times New Roman" w:eastAsia="仿宋" w:cs="Times New Roman"/>
          <w:b/>
          <w:sz w:val="28"/>
          <w:szCs w:val="28"/>
          <w:highlight w:val="none"/>
          <w:lang w:val="zh-CN"/>
        </w:rPr>
        <w:t>3</w:t>
      </w:r>
      <w:r>
        <w:rPr>
          <w:rFonts w:hint="eastAsia" w:ascii="Times New Roman" w:hAnsi="Times New Roman" w:eastAsia="仿宋" w:cs="Times New Roman"/>
          <w:b/>
          <w:sz w:val="28"/>
          <w:szCs w:val="28"/>
          <w:highlight w:val="none"/>
          <w:lang w:val="zh-CN"/>
        </w:rPr>
        <w:t>）现场处置组</w:t>
      </w:r>
    </w:p>
    <w:p w14:paraId="6BF5BA85">
      <w:pPr>
        <w:adjustRightInd w:val="0"/>
        <w:snapToGrid w:val="0"/>
        <w:ind w:firstLine="562" w:firstLineChars="200"/>
        <w:jc w:val="left"/>
        <w:rPr>
          <w:rFonts w:hint="eastAsia" w:ascii="Times New Roman" w:hAnsi="Times New Roman" w:eastAsia="仿宋" w:cs="Times New Roman"/>
          <w:b/>
          <w:sz w:val="28"/>
          <w:szCs w:val="28"/>
          <w:highlight w:val="none"/>
          <w:lang w:val="zh-CN" w:eastAsia="zh-CN"/>
        </w:rPr>
      </w:pPr>
      <w:r>
        <w:rPr>
          <w:rFonts w:hint="eastAsia" w:ascii="Times New Roman" w:hAnsi="Times New Roman" w:eastAsia="仿宋" w:cs="Times New Roman"/>
          <w:b/>
          <w:sz w:val="28"/>
          <w:szCs w:val="28"/>
          <w:highlight w:val="none"/>
          <w:lang w:val="zh-CN"/>
        </w:rPr>
        <w:t>组长及电</w:t>
      </w:r>
      <w:r>
        <w:rPr>
          <w:rFonts w:hint="eastAsia" w:ascii="Times New Roman" w:hAnsi="Times New Roman" w:eastAsia="仿宋" w:cs="Times New Roman"/>
          <w:b/>
          <w:sz w:val="28"/>
          <w:szCs w:val="28"/>
          <w:highlight w:val="none"/>
        </w:rPr>
        <w:t>话：</w:t>
      </w:r>
      <w:r>
        <w:rPr>
          <w:rFonts w:hint="eastAsia" w:ascii="Times New Roman" w:hAnsi="Times New Roman" w:eastAsia="仿宋" w:cs="Times New Roman"/>
          <w:b/>
          <w:sz w:val="28"/>
          <w:szCs w:val="28"/>
          <w:highlight w:val="none"/>
          <w:lang w:eastAsia="zh-CN"/>
        </w:rPr>
        <w:t>陈玉德</w:t>
      </w:r>
      <w:r>
        <w:rPr>
          <w:rFonts w:ascii="Times New Roman" w:hAnsi="Times New Roman" w:eastAsia="仿宋" w:cs="Times New Roman"/>
          <w:b/>
          <w:sz w:val="28"/>
          <w:szCs w:val="28"/>
          <w:highlight w:val="none"/>
        </w:rPr>
        <w:t xml:space="preserve">  </w:t>
      </w:r>
      <w:r>
        <w:rPr>
          <w:rFonts w:ascii="Times New Roman" w:hAnsi="Times New Roman" w:eastAsia="仿宋" w:cs="Times New Roman"/>
          <w:b/>
          <w:sz w:val="28"/>
          <w:szCs w:val="28"/>
          <w:highlight w:val="none"/>
          <w:lang w:val="zh-CN"/>
        </w:rPr>
        <w:t xml:space="preserve">  </w:t>
      </w:r>
      <w:r>
        <w:rPr>
          <w:rFonts w:hint="eastAsia" w:ascii="Times New Roman" w:hAnsi="Times New Roman" w:eastAsia="仿宋" w:cs="Times New Roman"/>
          <w:b/>
          <w:sz w:val="28"/>
          <w:szCs w:val="28"/>
          <w:highlight w:val="none"/>
          <w:lang w:val="en-GB" w:eastAsia="zh-CN"/>
        </w:rPr>
        <w:t>13645845498</w:t>
      </w:r>
    </w:p>
    <w:p w14:paraId="170CABF4">
      <w:pPr>
        <w:adjustRightInd w:val="0"/>
        <w:snapToGrid w:val="0"/>
        <w:ind w:firstLine="2238" w:firstLineChars="796"/>
        <w:jc w:val="left"/>
        <w:rPr>
          <w:rFonts w:ascii="Times New Roman" w:hAnsi="Times New Roman" w:eastAsia="仿宋" w:cs="Times New Roman"/>
          <w:b/>
          <w:sz w:val="28"/>
          <w:szCs w:val="28"/>
          <w:highlight w:val="none"/>
          <w:lang w:val="zh-CN"/>
        </w:rPr>
      </w:pPr>
      <w:r>
        <w:rPr>
          <w:rFonts w:hint="eastAsia" w:ascii="Times New Roman" w:hAnsi="Times New Roman" w:eastAsia="仿宋" w:cs="Times New Roman"/>
          <w:b/>
          <w:sz w:val="28"/>
          <w:szCs w:val="28"/>
          <w:highlight w:val="none"/>
          <w:lang w:val="zh-CN"/>
        </w:rPr>
        <w:t>成员：</w:t>
      </w:r>
      <w:r>
        <w:rPr>
          <w:rFonts w:hint="eastAsia" w:ascii="Times New Roman" w:hAnsi="Times New Roman" w:eastAsia="仿宋" w:cs="Times New Roman"/>
          <w:b/>
          <w:bCs/>
          <w:sz w:val="28"/>
          <w:szCs w:val="28"/>
          <w:highlight w:val="none"/>
          <w:lang w:eastAsia="zh-CN"/>
        </w:rPr>
        <w:t>鲍大事</w:t>
      </w:r>
      <w:r>
        <w:rPr>
          <w:rFonts w:ascii="Times New Roman" w:hAnsi="Times New Roman" w:eastAsia="仿宋" w:cs="Times New Roman"/>
          <w:b/>
          <w:sz w:val="28"/>
          <w:szCs w:val="28"/>
          <w:highlight w:val="none"/>
          <w:lang w:val="zh-CN"/>
        </w:rPr>
        <w:t xml:space="preserve">    </w:t>
      </w:r>
      <w:r>
        <w:rPr>
          <w:rFonts w:hint="eastAsia" w:ascii="Times New Roman" w:hAnsi="Times New Roman" w:eastAsia="仿宋" w:cs="Times New Roman"/>
          <w:b/>
          <w:bCs/>
          <w:sz w:val="28"/>
          <w:szCs w:val="28"/>
          <w:highlight w:val="none"/>
          <w:lang w:eastAsia="zh-CN"/>
        </w:rPr>
        <w:t>13390930751</w:t>
      </w:r>
    </w:p>
    <w:p w14:paraId="6CD8643E">
      <w:pPr>
        <w:adjustRightInd w:val="0"/>
        <w:snapToGrid w:val="0"/>
        <w:ind w:firstLine="560" w:firstLineChars="200"/>
        <w:jc w:val="left"/>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主要职责如下：</w:t>
      </w:r>
    </w:p>
    <w:p w14:paraId="1D262912">
      <w:pPr>
        <w:widowControl/>
        <w:adjustRightInd w:val="0"/>
        <w:snapToGrid w:val="0"/>
        <w:ind w:firstLine="560"/>
        <w:rPr>
          <w:rFonts w:ascii="Times New Roman" w:hAnsi="Times New Roman" w:eastAsia="仿宋" w:cs="Times New Roman"/>
          <w:sz w:val="28"/>
          <w:szCs w:val="28"/>
          <w:lang w:val="zh-CN"/>
        </w:rPr>
      </w:pPr>
      <w:r>
        <w:rPr>
          <w:rFonts w:hint="eastAsia" w:ascii="宋体" w:hAnsi="宋体" w:eastAsia="宋体" w:cs="宋体"/>
          <w:sz w:val="28"/>
          <w:szCs w:val="28"/>
          <w:lang w:val="zh-CN"/>
        </w:rPr>
        <w:t>①</w:t>
      </w:r>
      <w:r>
        <w:rPr>
          <w:rFonts w:hint="eastAsia" w:ascii="Times New Roman" w:hAnsi="Times New Roman" w:eastAsia="仿宋" w:cs="Times New Roman"/>
          <w:sz w:val="28"/>
          <w:szCs w:val="28"/>
          <w:lang w:val="zh-CN"/>
        </w:rPr>
        <w:t>现场处置组负责事故区域的消火活动；负责公共区域、电气、保安设施的运行，自配电的启动，各设施的检修；</w:t>
      </w:r>
    </w:p>
    <w:p w14:paraId="625127E2">
      <w:pPr>
        <w:widowControl/>
        <w:adjustRightInd w:val="0"/>
        <w:snapToGrid w:val="0"/>
        <w:ind w:firstLine="560"/>
        <w:rPr>
          <w:rFonts w:ascii="Times New Roman" w:hAnsi="Times New Roman" w:eastAsia="仿宋" w:cs="Times New Roman"/>
          <w:sz w:val="28"/>
          <w:szCs w:val="28"/>
          <w:lang w:val="zh-CN"/>
        </w:rPr>
      </w:pPr>
      <w:r>
        <w:rPr>
          <w:rFonts w:hint="eastAsia" w:ascii="宋体" w:hAnsi="宋体" w:eastAsia="宋体" w:cs="宋体"/>
          <w:sz w:val="28"/>
          <w:szCs w:val="28"/>
          <w:lang w:val="zh-CN"/>
        </w:rPr>
        <w:t>②</w:t>
      </w:r>
      <w:r>
        <w:rPr>
          <w:rFonts w:hint="eastAsia" w:ascii="Times New Roman" w:hAnsi="Times New Roman" w:eastAsia="仿宋" w:cs="Times New Roman"/>
          <w:sz w:val="28"/>
          <w:szCs w:val="28"/>
          <w:lang w:val="zh-CN"/>
        </w:rPr>
        <w:t>在事故发生后，迅速派出人员进行抢险救灾，在保证人员安全的情况下，对泄漏源进行堵漏、截流；</w:t>
      </w:r>
    </w:p>
    <w:p w14:paraId="7AE7F714">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③负责停止生产，用沙袋堆积防止泄漏物料扩散，将成品、原料转移到安全区域并停止装卸作业；</w:t>
      </w:r>
    </w:p>
    <w:p w14:paraId="4C0FDF2D">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④负责在专业消防队伍来到之前，进行火灾预防和扑救，尽可能减少损失；</w:t>
      </w:r>
    </w:p>
    <w:p w14:paraId="2FA84219">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⑤在专业消防队伍来到后，按专业消防队伍的指挥员要求，配合进行工程抢险或火灾扑救；</w:t>
      </w:r>
    </w:p>
    <w:p w14:paraId="3306C7D1">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⑥火灾扑灭后，尽快组织力量抢修厂内的供电、供水等重要设施，尽快恢复功能。</w:t>
      </w:r>
    </w:p>
    <w:p w14:paraId="5DEEECC0">
      <w:pPr>
        <w:widowControl/>
        <w:adjustRightInd w:val="0"/>
        <w:snapToGrid w:val="0"/>
        <w:ind w:firstLine="560"/>
        <w:rPr>
          <w:rFonts w:ascii="Times New Roman" w:hAnsi="Times New Roman" w:eastAsia="仿宋" w:cs="Times New Roman"/>
          <w:sz w:val="28"/>
          <w:szCs w:val="28"/>
          <w:highlight w:val="none"/>
          <w:lang w:val="zh-CN"/>
        </w:rPr>
      </w:pPr>
      <w:r>
        <w:rPr>
          <w:rFonts w:hint="eastAsia" w:ascii="Times New Roman" w:hAnsi="Times New Roman" w:eastAsia="仿宋" w:cs="Times New Roman"/>
          <w:sz w:val="28"/>
          <w:szCs w:val="28"/>
          <w:highlight w:val="none"/>
          <w:lang w:val="zh-CN"/>
        </w:rPr>
        <w:t>⑦负责事故现场的洗消工作。</w:t>
      </w:r>
    </w:p>
    <w:p w14:paraId="459BE704">
      <w:pPr>
        <w:adjustRightInd w:val="0"/>
        <w:snapToGrid w:val="0"/>
        <w:ind w:firstLine="562" w:firstLineChars="200"/>
        <w:jc w:val="left"/>
        <w:rPr>
          <w:rFonts w:hint="eastAsia" w:ascii="Times New Roman" w:hAnsi="Times New Roman" w:eastAsia="仿宋" w:cs="Times New Roman"/>
          <w:b/>
          <w:sz w:val="28"/>
          <w:szCs w:val="28"/>
          <w:highlight w:val="none"/>
          <w:lang w:val="zh-CN"/>
        </w:rPr>
      </w:pPr>
      <w:r>
        <w:rPr>
          <w:rFonts w:hint="eastAsia" w:ascii="Times New Roman" w:hAnsi="Times New Roman" w:eastAsia="仿宋" w:cs="Times New Roman"/>
          <w:b/>
          <w:sz w:val="28"/>
          <w:szCs w:val="28"/>
          <w:highlight w:val="none"/>
          <w:lang w:val="zh-CN"/>
        </w:rPr>
        <w:t>（4）应急保障组</w:t>
      </w:r>
    </w:p>
    <w:p w14:paraId="6DD4A059">
      <w:pPr>
        <w:adjustRightInd w:val="0"/>
        <w:snapToGrid w:val="0"/>
        <w:ind w:firstLine="1405" w:firstLineChars="500"/>
        <w:jc w:val="left"/>
        <w:rPr>
          <w:rFonts w:hint="eastAsia" w:ascii="Times New Roman" w:hAnsi="Times New Roman" w:eastAsia="仿宋" w:cs="Times New Roman"/>
          <w:b/>
          <w:sz w:val="28"/>
          <w:szCs w:val="28"/>
          <w:highlight w:val="none"/>
          <w:lang w:val="zh-CN" w:eastAsia="zh-CN"/>
        </w:rPr>
      </w:pPr>
      <w:r>
        <w:rPr>
          <w:rFonts w:hint="eastAsia" w:ascii="Times New Roman" w:hAnsi="Times New Roman" w:eastAsia="仿宋" w:cs="Times New Roman"/>
          <w:b/>
          <w:sz w:val="28"/>
          <w:szCs w:val="28"/>
          <w:highlight w:val="none"/>
          <w:lang w:val="zh-CN"/>
        </w:rPr>
        <w:t>组长及电话：</w:t>
      </w:r>
      <w:r>
        <w:rPr>
          <w:rFonts w:hint="eastAsia" w:ascii="Times New Roman" w:hAnsi="Times New Roman" w:eastAsia="仿宋" w:cs="Times New Roman"/>
          <w:b/>
          <w:sz w:val="28"/>
          <w:szCs w:val="28"/>
          <w:highlight w:val="none"/>
          <w:lang w:val="zh-CN" w:eastAsia="zh-CN"/>
        </w:rPr>
        <w:t>陈太云</w:t>
      </w:r>
      <w:r>
        <w:rPr>
          <w:rFonts w:hint="eastAsia" w:ascii="Times New Roman" w:hAnsi="Times New Roman" w:eastAsia="仿宋" w:cs="Times New Roman"/>
          <w:b/>
          <w:sz w:val="28"/>
          <w:szCs w:val="28"/>
          <w:highlight w:val="none"/>
          <w:lang w:val="zh-CN"/>
        </w:rPr>
        <w:t xml:space="preserve">    </w:t>
      </w:r>
      <w:r>
        <w:rPr>
          <w:rFonts w:hint="eastAsia" w:ascii="Times New Roman" w:hAnsi="Times New Roman" w:eastAsia="仿宋" w:cs="Times New Roman"/>
          <w:b/>
          <w:sz w:val="28"/>
          <w:szCs w:val="28"/>
          <w:highlight w:val="none"/>
          <w:lang w:val="zh-CN" w:eastAsia="zh-CN"/>
        </w:rPr>
        <w:t>13291100036</w:t>
      </w:r>
    </w:p>
    <w:p w14:paraId="5909603A">
      <w:pPr>
        <w:adjustRightInd w:val="0"/>
        <w:snapToGrid w:val="0"/>
        <w:ind w:firstLine="560" w:firstLineChars="20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主要职责如下：</w:t>
      </w:r>
    </w:p>
    <w:p w14:paraId="0A61EBD1">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①负责应急设施或装备的购置和妥善存放保管；</w:t>
      </w:r>
    </w:p>
    <w:p w14:paraId="26D33BA3">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②为救援行动提供物质保障（包括应急抢险器材和消防器材），在事故发生时及时将有关应急装备、安全防护品、现场应急处置材料等应急物资运送到事故现场；</w:t>
      </w:r>
    </w:p>
    <w:p w14:paraId="18325252">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③配合现场处置组修复事件或事故破坏的设备、设施，防止事件</w:t>
      </w:r>
      <w:r>
        <w:rPr>
          <w:rFonts w:ascii="Times New Roman" w:hAnsi="Times New Roman" w:eastAsia="仿宋" w:cs="Times New Roman"/>
          <w:sz w:val="28"/>
          <w:szCs w:val="28"/>
          <w:lang w:val="zh-CN"/>
        </w:rPr>
        <w:t>/</w:t>
      </w:r>
      <w:r>
        <w:rPr>
          <w:rFonts w:hint="eastAsia" w:ascii="Times New Roman" w:hAnsi="Times New Roman" w:eastAsia="仿宋" w:cs="Times New Roman"/>
          <w:sz w:val="28"/>
          <w:szCs w:val="28"/>
          <w:lang w:val="zh-CN"/>
        </w:rPr>
        <w:t>事故进一步扩大；</w:t>
      </w:r>
    </w:p>
    <w:p w14:paraId="533AD2A5">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④配合现场处置组修复用电设施，提供抢险临时用电，保证通讯、交通设施正常使用；</w:t>
      </w:r>
    </w:p>
    <w:p w14:paraId="483E05EB">
      <w:pPr>
        <w:widowControl/>
        <w:adjustRightInd w:val="0"/>
        <w:snapToGrid w:val="0"/>
        <w:ind w:firstLine="560"/>
        <w:rPr>
          <w:rFonts w:ascii="Times New Roman" w:hAnsi="Times New Roman" w:eastAsia="仿宋" w:cs="Times New Roman"/>
          <w:sz w:val="28"/>
          <w:szCs w:val="28"/>
          <w:highlight w:val="none"/>
          <w:lang w:val="zh-CN"/>
        </w:rPr>
      </w:pPr>
      <w:r>
        <w:rPr>
          <w:rFonts w:hint="eastAsia" w:ascii="Times New Roman" w:hAnsi="Times New Roman" w:eastAsia="仿宋" w:cs="Times New Roman"/>
          <w:sz w:val="28"/>
          <w:szCs w:val="28"/>
          <w:lang w:val="zh-CN"/>
        </w:rPr>
        <w:t>⑤负责在发生事故时安排组员去切断雨水排口截流阀门，若发生火灾责负责</w:t>
      </w:r>
      <w:r>
        <w:rPr>
          <w:rFonts w:hint="eastAsia" w:ascii="Times New Roman" w:hAnsi="Times New Roman" w:eastAsia="仿宋" w:cs="Times New Roman"/>
          <w:sz w:val="28"/>
          <w:szCs w:val="28"/>
          <w:highlight w:val="none"/>
          <w:lang w:val="zh-CN"/>
        </w:rPr>
        <w:t>火灾现场供水工作。</w:t>
      </w:r>
    </w:p>
    <w:p w14:paraId="5EC13F47">
      <w:pPr>
        <w:adjustRightInd w:val="0"/>
        <w:snapToGrid w:val="0"/>
        <w:ind w:firstLine="562" w:firstLineChars="200"/>
        <w:jc w:val="left"/>
        <w:rPr>
          <w:rFonts w:ascii="Times New Roman" w:hAnsi="Times New Roman" w:eastAsia="仿宋" w:cs="Times New Roman"/>
          <w:sz w:val="28"/>
          <w:szCs w:val="28"/>
          <w:highlight w:val="none"/>
          <w:lang w:val="zh-CN"/>
        </w:rPr>
      </w:pPr>
      <w:r>
        <w:rPr>
          <w:rFonts w:hint="eastAsia" w:ascii="Times New Roman" w:hAnsi="Times New Roman" w:eastAsia="仿宋" w:cs="Times New Roman"/>
          <w:b/>
          <w:sz w:val="28"/>
          <w:szCs w:val="28"/>
          <w:highlight w:val="none"/>
          <w:lang w:val="zh-CN"/>
        </w:rPr>
        <w:t>（</w:t>
      </w:r>
      <w:r>
        <w:rPr>
          <w:rFonts w:ascii="Times New Roman" w:hAnsi="Times New Roman" w:eastAsia="仿宋" w:cs="Times New Roman"/>
          <w:b/>
          <w:sz w:val="28"/>
          <w:szCs w:val="28"/>
          <w:highlight w:val="none"/>
          <w:lang w:val="zh-CN"/>
        </w:rPr>
        <w:t>5</w:t>
      </w:r>
      <w:r>
        <w:rPr>
          <w:rFonts w:hint="eastAsia" w:ascii="Times New Roman" w:hAnsi="Times New Roman" w:eastAsia="仿宋" w:cs="Times New Roman"/>
          <w:b/>
          <w:sz w:val="28"/>
          <w:szCs w:val="28"/>
          <w:highlight w:val="none"/>
          <w:lang w:val="zh-CN"/>
        </w:rPr>
        <w:t>）医疗救治组</w:t>
      </w:r>
    </w:p>
    <w:p w14:paraId="10DB23A6">
      <w:pPr>
        <w:adjustRightInd w:val="0"/>
        <w:snapToGrid w:val="0"/>
        <w:ind w:firstLine="1394" w:firstLineChars="496"/>
        <w:jc w:val="left"/>
        <w:rPr>
          <w:rFonts w:ascii="Times New Roman" w:hAnsi="Times New Roman" w:eastAsia="仿宋" w:cs="Times New Roman"/>
          <w:b/>
          <w:sz w:val="28"/>
          <w:szCs w:val="28"/>
          <w:highlight w:val="none"/>
          <w:lang w:val="zh-CN"/>
        </w:rPr>
      </w:pPr>
      <w:r>
        <w:rPr>
          <w:rFonts w:hint="eastAsia" w:ascii="Times New Roman" w:hAnsi="Times New Roman" w:eastAsia="仿宋" w:cs="Times New Roman"/>
          <w:b/>
          <w:sz w:val="28"/>
          <w:szCs w:val="28"/>
          <w:highlight w:val="none"/>
          <w:lang w:val="zh-CN"/>
        </w:rPr>
        <w:t>组长及电</w:t>
      </w:r>
      <w:r>
        <w:rPr>
          <w:rFonts w:hint="eastAsia" w:ascii="Times New Roman" w:hAnsi="Times New Roman" w:eastAsia="仿宋" w:cs="Times New Roman"/>
          <w:b/>
          <w:sz w:val="28"/>
          <w:szCs w:val="28"/>
          <w:highlight w:val="none"/>
        </w:rPr>
        <w:t>话：</w:t>
      </w:r>
      <w:r>
        <w:rPr>
          <w:rFonts w:hint="eastAsia" w:ascii="Times New Roman" w:hAnsi="Times New Roman" w:eastAsia="仿宋" w:cs="Times New Roman"/>
          <w:b/>
          <w:bCs/>
          <w:sz w:val="28"/>
          <w:szCs w:val="28"/>
          <w:highlight w:val="none"/>
          <w:lang w:eastAsia="zh-CN"/>
        </w:rPr>
        <w:t>陈忠琴</w:t>
      </w:r>
      <w:r>
        <w:rPr>
          <w:rFonts w:ascii="Times New Roman" w:hAnsi="Times New Roman" w:eastAsia="仿宋" w:cs="Times New Roman"/>
          <w:b/>
          <w:sz w:val="28"/>
          <w:szCs w:val="28"/>
          <w:highlight w:val="none"/>
          <w:lang w:val="zh-CN"/>
        </w:rPr>
        <w:t xml:space="preserve">    </w:t>
      </w:r>
      <w:r>
        <w:rPr>
          <w:rFonts w:hint="eastAsia" w:ascii="Times New Roman" w:hAnsi="Times New Roman" w:eastAsia="仿宋" w:cs="Times New Roman"/>
          <w:b/>
          <w:bCs/>
          <w:sz w:val="28"/>
          <w:szCs w:val="28"/>
          <w:highlight w:val="none"/>
          <w:lang w:eastAsia="zh-CN"/>
        </w:rPr>
        <w:t>15851347284</w:t>
      </w:r>
    </w:p>
    <w:p w14:paraId="3E3EE9CC">
      <w:pPr>
        <w:adjustRightInd w:val="0"/>
        <w:snapToGrid w:val="0"/>
        <w:ind w:firstLine="560" w:firstLineChars="200"/>
        <w:rPr>
          <w:rFonts w:ascii="Times New Roman" w:hAnsi="Times New Roman" w:eastAsia="仿宋" w:cs="Times New Roman"/>
          <w:sz w:val="28"/>
          <w:szCs w:val="28"/>
          <w:highlight w:val="none"/>
          <w:lang w:val="zh-CN"/>
        </w:rPr>
      </w:pPr>
      <w:r>
        <w:rPr>
          <w:rFonts w:hint="eastAsia" w:ascii="Times New Roman" w:hAnsi="Times New Roman" w:eastAsia="仿宋" w:cs="Times New Roman"/>
          <w:sz w:val="28"/>
          <w:szCs w:val="28"/>
          <w:highlight w:val="none"/>
          <w:lang w:val="zh-CN"/>
        </w:rPr>
        <w:t>主要职责如下：</w:t>
      </w:r>
    </w:p>
    <w:p w14:paraId="68E0C296">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①负责事故现场的伤员转移、救助工作，联系救护车到公司（电话号码：</w:t>
      </w:r>
      <w:r>
        <w:rPr>
          <w:rFonts w:ascii="Times New Roman" w:hAnsi="Times New Roman" w:eastAsia="仿宋" w:cs="Times New Roman"/>
          <w:sz w:val="28"/>
          <w:szCs w:val="28"/>
          <w:lang w:val="zh-CN"/>
        </w:rPr>
        <w:t>120</w:t>
      </w:r>
      <w:r>
        <w:rPr>
          <w:rFonts w:hint="eastAsia" w:ascii="Times New Roman" w:hAnsi="Times New Roman" w:eastAsia="仿宋" w:cs="Times New Roman"/>
          <w:sz w:val="28"/>
          <w:szCs w:val="28"/>
          <w:lang w:val="zh-CN"/>
        </w:rPr>
        <w:t>）；</w:t>
      </w:r>
    </w:p>
    <w:p w14:paraId="02BCEC59">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②协助医疗救护部门将伤员护送到相关单位进行抢救和安置；</w:t>
      </w:r>
    </w:p>
    <w:p w14:paraId="374D67EA">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③发生重大污染事故时，组织厂区人员安全撤离现场；</w:t>
      </w:r>
    </w:p>
    <w:p w14:paraId="75AF542E">
      <w:pPr>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④协助领导组做好死难者的善后工作。</w:t>
      </w:r>
    </w:p>
    <w:p w14:paraId="60186731">
      <w:pPr>
        <w:adjustRightInd w:val="0"/>
        <w:snapToGrid w:val="0"/>
        <w:ind w:firstLine="562" w:firstLineChars="200"/>
        <w:jc w:val="lef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w:t>
      </w:r>
      <w:r>
        <w:rPr>
          <w:rFonts w:ascii="Times New Roman" w:hAnsi="Times New Roman" w:eastAsia="仿宋" w:cs="Times New Roman"/>
          <w:b/>
          <w:sz w:val="28"/>
          <w:szCs w:val="28"/>
          <w:highlight w:val="none"/>
        </w:rPr>
        <w:t>6</w:t>
      </w:r>
      <w:r>
        <w:rPr>
          <w:rFonts w:hint="eastAsia" w:ascii="Times New Roman" w:hAnsi="Times New Roman" w:eastAsia="仿宋" w:cs="Times New Roman"/>
          <w:b/>
          <w:sz w:val="28"/>
          <w:szCs w:val="28"/>
          <w:highlight w:val="none"/>
        </w:rPr>
        <w:t>）应急监测组</w:t>
      </w:r>
    </w:p>
    <w:p w14:paraId="05CF9E03">
      <w:pPr>
        <w:adjustRightInd w:val="0"/>
        <w:snapToGrid w:val="0"/>
        <w:ind w:firstLine="1394" w:firstLineChars="496"/>
        <w:jc w:val="left"/>
        <w:rPr>
          <w:rFonts w:ascii="Times New Roman" w:hAnsi="Times New Roman" w:eastAsia="仿宋" w:cs="Times New Roman"/>
          <w:b/>
          <w:sz w:val="28"/>
          <w:szCs w:val="28"/>
          <w:highlight w:val="none"/>
          <w:lang w:val="zh-CN"/>
        </w:rPr>
      </w:pPr>
      <w:r>
        <w:rPr>
          <w:rFonts w:hint="eastAsia" w:ascii="Times New Roman" w:hAnsi="Times New Roman" w:eastAsia="仿宋" w:cs="Times New Roman"/>
          <w:b/>
          <w:sz w:val="28"/>
          <w:szCs w:val="28"/>
          <w:highlight w:val="none"/>
          <w:lang w:val="zh-CN"/>
        </w:rPr>
        <w:t>组长及电话</w:t>
      </w:r>
      <w:r>
        <w:rPr>
          <w:rFonts w:hint="eastAsia" w:ascii="Times New Roman" w:hAnsi="Times New Roman" w:eastAsia="仿宋" w:cs="Times New Roman"/>
          <w:b/>
          <w:sz w:val="28"/>
          <w:szCs w:val="28"/>
          <w:highlight w:val="none"/>
        </w:rPr>
        <w:t>：</w:t>
      </w:r>
      <w:r>
        <w:rPr>
          <w:rFonts w:hint="eastAsia" w:ascii="Times New Roman" w:hAnsi="Times New Roman" w:eastAsia="仿宋" w:cs="Times New Roman"/>
          <w:b/>
          <w:bCs/>
          <w:sz w:val="28"/>
          <w:szCs w:val="28"/>
          <w:highlight w:val="none"/>
          <w:lang w:eastAsia="zh-CN"/>
        </w:rPr>
        <w:t>贲佳慧</w:t>
      </w:r>
      <w:r>
        <w:rPr>
          <w:rFonts w:ascii="Times New Roman" w:hAnsi="Times New Roman" w:eastAsia="仿宋" w:cs="Times New Roman"/>
          <w:b/>
          <w:sz w:val="28"/>
          <w:szCs w:val="28"/>
          <w:highlight w:val="none"/>
          <w:lang w:val="zh-CN"/>
        </w:rPr>
        <w:t xml:space="preserve">    </w:t>
      </w:r>
      <w:r>
        <w:rPr>
          <w:rFonts w:hint="eastAsia" w:ascii="Times New Roman" w:hAnsi="Times New Roman" w:eastAsia="仿宋" w:cs="Times New Roman"/>
          <w:b/>
          <w:bCs/>
          <w:sz w:val="28"/>
          <w:szCs w:val="28"/>
          <w:highlight w:val="none"/>
          <w:lang w:eastAsia="zh-CN"/>
        </w:rPr>
        <w:t>15370609631</w:t>
      </w:r>
    </w:p>
    <w:p w14:paraId="053FB158">
      <w:pPr>
        <w:widowControl/>
        <w:adjustRightInd w:val="0"/>
        <w:snapToGrid w:val="0"/>
        <w:ind w:firstLine="560" w:firstLineChars="200"/>
        <w:jc w:val="left"/>
        <w:rPr>
          <w:rFonts w:ascii="Times New Roman" w:hAnsi="Times New Roman" w:eastAsia="仿宋" w:cs="Times New Roman"/>
          <w:sz w:val="28"/>
          <w:szCs w:val="28"/>
          <w:highlight w:val="none"/>
          <w:lang w:val="zh-CN"/>
        </w:rPr>
      </w:pPr>
      <w:r>
        <w:rPr>
          <w:rFonts w:hint="eastAsia" w:ascii="Times New Roman" w:hAnsi="Times New Roman" w:eastAsia="仿宋" w:cs="Times New Roman"/>
          <w:sz w:val="28"/>
          <w:szCs w:val="28"/>
          <w:highlight w:val="none"/>
          <w:lang w:val="zh-CN"/>
        </w:rPr>
        <w:t>主要职责如下：</w:t>
      </w:r>
    </w:p>
    <w:p w14:paraId="2CCF7989">
      <w:pPr>
        <w:widowControl/>
        <w:adjustRightInd w:val="0"/>
        <w:snapToGrid w:val="0"/>
        <w:ind w:firstLine="560" w:firstLineChars="200"/>
        <w:rPr>
          <w:rFonts w:ascii="Times New Roman" w:hAnsi="Times New Roman" w:eastAsia="仿宋" w:cs="Times New Roman"/>
          <w:sz w:val="28"/>
          <w:szCs w:val="28"/>
          <w:lang w:val="zh-CN"/>
        </w:rPr>
      </w:pPr>
      <w:r>
        <w:rPr>
          <w:rFonts w:hint="eastAsia" w:ascii="宋体" w:hAnsi="宋体" w:eastAsia="宋体" w:cs="宋体"/>
          <w:sz w:val="28"/>
          <w:szCs w:val="28"/>
          <w:lang w:val="zh-CN"/>
        </w:rPr>
        <w:t>①</w:t>
      </w:r>
      <w:r>
        <w:rPr>
          <w:rFonts w:hint="eastAsia" w:ascii="Times New Roman" w:hAnsi="Times New Roman" w:eastAsia="仿宋" w:cs="Times New Roman"/>
          <w:sz w:val="28"/>
          <w:szCs w:val="28"/>
          <w:lang w:val="zh-CN"/>
        </w:rPr>
        <w:t>负责废气处理设施的日常维护和保养，负责事故应急池加药试剂的准备工作，保证设备正常运行；</w:t>
      </w:r>
    </w:p>
    <w:p w14:paraId="6155CC44">
      <w:pPr>
        <w:widowControl/>
        <w:adjustRightInd w:val="0"/>
        <w:snapToGrid w:val="0"/>
        <w:ind w:firstLine="560" w:firstLineChars="200"/>
        <w:rPr>
          <w:rFonts w:ascii="Times New Roman" w:hAnsi="Times New Roman" w:eastAsia="仿宋" w:cs="Times New Roman"/>
          <w:sz w:val="28"/>
          <w:szCs w:val="28"/>
          <w:lang w:val="zh-CN"/>
        </w:rPr>
      </w:pPr>
      <w:r>
        <w:rPr>
          <w:rFonts w:hint="eastAsia" w:ascii="宋体" w:hAnsi="宋体" w:eastAsia="宋体" w:cs="宋体"/>
          <w:sz w:val="28"/>
          <w:szCs w:val="28"/>
          <w:lang w:val="zh-CN"/>
        </w:rPr>
        <w:t>②</w:t>
      </w:r>
      <w:r>
        <w:rPr>
          <w:rFonts w:hint="eastAsia" w:ascii="Times New Roman" w:hAnsi="Times New Roman" w:eastAsia="仿宋" w:cs="Times New Roman"/>
          <w:sz w:val="28"/>
          <w:szCs w:val="28"/>
          <w:lang w:val="zh-CN"/>
        </w:rPr>
        <w:t>负责在尽可能快的时间内查清主要污染源和主要污染物的种类和特性，以及污染物的浓度分布，为突发性环境污染事故处理提供技术支持；</w:t>
      </w:r>
    </w:p>
    <w:p w14:paraId="48D989B0">
      <w:pPr>
        <w:widowControl/>
        <w:adjustRightInd w:val="0"/>
        <w:snapToGrid w:val="0"/>
        <w:ind w:firstLine="560" w:firstLineChars="200"/>
        <w:rPr>
          <w:rFonts w:ascii="Times New Roman" w:hAnsi="Times New Roman" w:eastAsia="仿宋" w:cs="Times New Roman"/>
          <w:sz w:val="28"/>
          <w:szCs w:val="28"/>
          <w:lang w:val="zh-CN"/>
        </w:rPr>
      </w:pPr>
      <w:r>
        <w:rPr>
          <w:rFonts w:hint="eastAsia" w:ascii="宋体" w:hAnsi="宋体" w:eastAsia="宋体" w:cs="宋体"/>
          <w:sz w:val="28"/>
          <w:szCs w:val="28"/>
          <w:lang w:val="zh-CN"/>
        </w:rPr>
        <w:t>③</w:t>
      </w:r>
      <w:r>
        <w:rPr>
          <w:rFonts w:hint="eastAsia" w:ascii="Times New Roman" w:hAnsi="Times New Roman" w:eastAsia="仿宋" w:cs="Times New Roman"/>
          <w:sz w:val="28"/>
          <w:szCs w:val="28"/>
          <w:lang w:val="zh-CN"/>
        </w:rPr>
        <w:t>参与应急监测方案的制定和现场监测方案的补充和修改；</w:t>
      </w:r>
    </w:p>
    <w:p w14:paraId="6C12A2C6">
      <w:pPr>
        <w:widowControl/>
        <w:adjustRightInd w:val="0"/>
        <w:snapToGrid w:val="0"/>
        <w:ind w:firstLine="560" w:firstLineChars="200"/>
        <w:rPr>
          <w:rFonts w:ascii="Times New Roman" w:hAnsi="Times New Roman" w:eastAsia="仿宋" w:cs="Times New Roman"/>
          <w:sz w:val="28"/>
          <w:szCs w:val="28"/>
          <w:lang w:val="zh-CN"/>
        </w:rPr>
      </w:pPr>
      <w:r>
        <w:rPr>
          <w:rFonts w:hint="eastAsia" w:ascii="宋体" w:hAnsi="宋体" w:eastAsia="宋体" w:cs="宋体"/>
          <w:sz w:val="28"/>
          <w:szCs w:val="28"/>
          <w:lang w:val="zh-CN"/>
        </w:rPr>
        <w:t>④</w:t>
      </w:r>
      <w:r>
        <w:rPr>
          <w:rFonts w:hint="eastAsia" w:ascii="Times New Roman" w:hAnsi="Times New Roman" w:eastAsia="仿宋" w:cs="Times New Roman"/>
          <w:sz w:val="28"/>
          <w:szCs w:val="28"/>
          <w:lang w:val="zh-CN"/>
        </w:rPr>
        <w:t>配合第三方监测公司展开现场应急监测，并做好现场监测人员的人身防护工作；</w:t>
      </w:r>
    </w:p>
    <w:p w14:paraId="7841F94B">
      <w:pPr>
        <w:widowControl/>
        <w:adjustRightInd w:val="0"/>
        <w:snapToGrid w:val="0"/>
        <w:ind w:firstLine="560" w:firstLineChars="200"/>
        <w:rPr>
          <w:rFonts w:ascii="Times New Roman" w:hAnsi="Times New Roman" w:eastAsia="仿宋" w:cs="Times New Roman"/>
          <w:sz w:val="28"/>
          <w:szCs w:val="28"/>
          <w:lang w:val="zh-CN"/>
        </w:rPr>
      </w:pPr>
      <w:r>
        <w:rPr>
          <w:rFonts w:hint="eastAsia" w:ascii="宋体" w:hAnsi="宋体" w:eastAsia="宋体" w:cs="宋体"/>
          <w:sz w:val="28"/>
          <w:szCs w:val="28"/>
          <w:lang w:val="zh-CN"/>
        </w:rPr>
        <w:t>⑤</w:t>
      </w:r>
      <w:r>
        <w:rPr>
          <w:rFonts w:hint="eastAsia" w:ascii="Times New Roman" w:hAnsi="Times New Roman" w:eastAsia="仿宋" w:cs="Times New Roman"/>
          <w:sz w:val="28"/>
          <w:szCs w:val="28"/>
          <w:lang w:val="zh-CN"/>
        </w:rPr>
        <w:t>协助环保部门做好突发环境事件的现场监测工作；</w:t>
      </w:r>
    </w:p>
    <w:p w14:paraId="0C27C757">
      <w:pPr>
        <w:widowControl/>
        <w:adjustRightInd w:val="0"/>
        <w:snapToGrid w:val="0"/>
        <w:ind w:firstLine="560" w:firstLineChars="200"/>
        <w:rPr>
          <w:rFonts w:ascii="Times New Roman" w:hAnsi="Times New Roman" w:eastAsia="仿宋" w:cs="Times New Roman"/>
          <w:sz w:val="28"/>
          <w:szCs w:val="28"/>
          <w:lang w:val="zh-CN"/>
        </w:rPr>
      </w:pPr>
      <w:r>
        <w:rPr>
          <w:rFonts w:ascii="Times New Roman" w:hAnsi="Times New Roman" w:eastAsia="仿宋" w:cs="Times New Roman"/>
          <w:sz w:val="28"/>
          <w:szCs w:val="28"/>
          <w:lang w:val="zh-CN"/>
        </w:rPr>
        <w:fldChar w:fldCharType="begin"/>
      </w:r>
      <w:r>
        <w:rPr>
          <w:rFonts w:ascii="Times New Roman" w:hAnsi="Times New Roman" w:eastAsia="仿宋" w:cs="Times New Roman"/>
          <w:sz w:val="28"/>
          <w:szCs w:val="28"/>
          <w:lang w:val="zh-CN"/>
        </w:rPr>
        <w:instrText xml:space="preserve"> = 6 \* GB3 </w:instrText>
      </w:r>
      <w:r>
        <w:rPr>
          <w:rFonts w:ascii="Times New Roman" w:hAnsi="Times New Roman" w:eastAsia="仿宋" w:cs="Times New Roman"/>
          <w:sz w:val="28"/>
          <w:szCs w:val="28"/>
          <w:lang w:val="zh-CN"/>
        </w:rPr>
        <w:fldChar w:fldCharType="separate"/>
      </w:r>
      <w:r>
        <w:rPr>
          <w:rFonts w:hint="eastAsia" w:ascii="宋体" w:hAnsi="宋体" w:eastAsia="宋体" w:cs="宋体"/>
          <w:sz w:val="28"/>
          <w:szCs w:val="28"/>
          <w:lang w:val="zh-CN"/>
        </w:rPr>
        <w:t>⑥</w:t>
      </w:r>
      <w:r>
        <w:rPr>
          <w:rFonts w:ascii="Times New Roman" w:hAnsi="Times New Roman" w:eastAsia="仿宋" w:cs="Times New Roman"/>
          <w:sz w:val="28"/>
          <w:szCs w:val="28"/>
          <w:lang w:val="zh-CN"/>
        </w:rPr>
        <w:fldChar w:fldCharType="end"/>
      </w:r>
      <w:r>
        <w:rPr>
          <w:rFonts w:hint="eastAsia" w:ascii="Times New Roman" w:hAnsi="Times New Roman" w:eastAsia="仿宋" w:cs="Times New Roman"/>
          <w:sz w:val="28"/>
          <w:szCs w:val="28"/>
          <w:lang w:val="zh-CN"/>
        </w:rPr>
        <w:t>对短期内不能消除、降解的污染物进行跟踪监测与记录。</w:t>
      </w:r>
    </w:p>
    <w:p w14:paraId="24260144">
      <w:pPr>
        <w:keepNext/>
        <w:keepLines/>
        <w:adjustRightInd w:val="0"/>
        <w:snapToGrid w:val="0"/>
        <w:jc w:val="left"/>
        <w:outlineLvl w:val="1"/>
        <w:rPr>
          <w:rFonts w:ascii="Times New Roman" w:hAnsi="Times New Roman" w:eastAsia="仿宋" w:cs="Times New Roman"/>
          <w:b/>
          <w:bCs/>
          <w:sz w:val="28"/>
          <w:szCs w:val="28"/>
        </w:rPr>
      </w:pPr>
      <w:bookmarkStart w:id="112" w:name="_Toc57303378"/>
      <w:r>
        <w:rPr>
          <w:rFonts w:ascii="Times New Roman" w:hAnsi="Times New Roman" w:eastAsia="仿宋" w:cs="Times New Roman"/>
          <w:b/>
          <w:bCs/>
          <w:sz w:val="28"/>
          <w:szCs w:val="28"/>
        </w:rPr>
        <w:t xml:space="preserve">2.4 </w:t>
      </w:r>
      <w:r>
        <w:rPr>
          <w:rFonts w:hint="eastAsia" w:ascii="Times New Roman" w:hAnsi="Times New Roman" w:eastAsia="仿宋" w:cs="Times New Roman"/>
          <w:b/>
          <w:bCs/>
          <w:sz w:val="28"/>
          <w:szCs w:val="28"/>
        </w:rPr>
        <w:t>应急指挥、协调和决策程序</w:t>
      </w:r>
      <w:bookmarkEnd w:id="112"/>
    </w:p>
    <w:p w14:paraId="06DB6C38">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为了能够对突发环境事件状态进行评估，迅速有效进行应急响应决策，指挥和协调各行动小组活动，合理高效地调配和使用应急资源，应急救援指挥部应急总指挥由</w:t>
      </w:r>
      <w:r>
        <w:rPr>
          <w:rFonts w:ascii="Times New Roman" w:hAnsi="Times New Roman" w:eastAsia="仿宋" w:cs="Times New Roman"/>
          <w:bCs/>
          <w:sz w:val="28"/>
          <w:szCs w:val="28"/>
        </w:rPr>
        <w:t>董事长</w:t>
      </w:r>
      <w:r>
        <w:rPr>
          <w:rFonts w:hint="eastAsia" w:ascii="Times New Roman" w:hAnsi="Times New Roman" w:eastAsia="仿宋" w:cs="Times New Roman"/>
          <w:sz w:val="28"/>
          <w:szCs w:val="28"/>
          <w:lang w:eastAsia="zh-CN"/>
        </w:rPr>
        <w:t>周建才</w:t>
      </w:r>
      <w:r>
        <w:rPr>
          <w:rFonts w:hint="eastAsia" w:ascii="Times New Roman" w:hAnsi="Times New Roman" w:eastAsia="仿宋" w:cs="Times New Roman"/>
          <w:sz w:val="28"/>
          <w:szCs w:val="28"/>
          <w:lang w:val="zh-CN"/>
        </w:rPr>
        <w:t>担任，负责决策环境应急管理工作中的重要事项，现场应急指</w:t>
      </w:r>
      <w:r>
        <w:rPr>
          <w:rFonts w:hint="eastAsia" w:ascii="Times New Roman" w:hAnsi="Times New Roman" w:eastAsia="仿宋" w:cs="Times New Roman"/>
          <w:sz w:val="28"/>
          <w:szCs w:val="28"/>
          <w:highlight w:val="none"/>
          <w:lang w:val="zh-CN"/>
        </w:rPr>
        <w:t>挥由</w:t>
      </w:r>
      <w:r>
        <w:rPr>
          <w:rFonts w:hint="eastAsia" w:ascii="Times New Roman" w:hAnsi="Times New Roman" w:eastAsia="仿宋" w:cs="Times New Roman"/>
          <w:sz w:val="28"/>
          <w:szCs w:val="28"/>
          <w:highlight w:val="none"/>
          <w:lang w:eastAsia="zh-CN"/>
        </w:rPr>
        <w:t>周建才</w:t>
      </w:r>
      <w:r>
        <w:rPr>
          <w:rFonts w:hint="eastAsia" w:ascii="Times New Roman" w:hAnsi="Times New Roman" w:eastAsia="仿宋" w:cs="Times New Roman"/>
          <w:sz w:val="28"/>
          <w:szCs w:val="28"/>
          <w:highlight w:val="none"/>
          <w:lang w:val="zh-CN"/>
        </w:rPr>
        <w:t>负</w:t>
      </w:r>
      <w:r>
        <w:rPr>
          <w:rFonts w:hint="eastAsia" w:ascii="Times New Roman" w:hAnsi="Times New Roman" w:eastAsia="仿宋" w:cs="Times New Roman"/>
          <w:sz w:val="28"/>
          <w:szCs w:val="28"/>
          <w:lang w:val="zh-CN"/>
        </w:rPr>
        <w:t>责组织实施</w:t>
      </w:r>
      <w:r>
        <w:rPr>
          <w:rFonts w:hint="eastAsia" w:ascii="Times New Roman" w:hAnsi="Times New Roman" w:eastAsia="仿宋" w:cs="Times New Roman"/>
          <w:sz w:val="28"/>
          <w:szCs w:val="28"/>
        </w:rPr>
        <w:t>应</w:t>
      </w:r>
      <w:r>
        <w:rPr>
          <w:rFonts w:hint="eastAsia" w:ascii="Times New Roman" w:hAnsi="Times New Roman" w:eastAsia="仿宋" w:cs="Times New Roman"/>
          <w:sz w:val="28"/>
          <w:szCs w:val="28"/>
          <w:lang w:val="zh-CN"/>
        </w:rPr>
        <w:t>急救援方案。指挥部其他成员，按照指挥部的分工，带领各行动小组，全力配合抢险救援工作。应急总指挥因故不在场时，可由张向忠负责代理履行应急总指挥职责，或由总指挥指定人员代理履行应急职责，全权负责事故的应急救援工作。</w:t>
      </w:r>
    </w:p>
    <w:p w14:paraId="79F9D55F">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当应急事件扩大，当政府救援力量抵达后，公司应急指挥部接受应急指挥中心的领导，在应急指挥中心的统一指挥下，配合专业救援力量开展应急救援、参与应急保障、人员疏散等工作。董事长（应急总指挥）向政府指挥人员汇报事故发生情况、目前的处置措施以及可能造成的影响初步评估情况，同时移交指挥权，由政府领导统一指挥。董事长（应急总指挥）的主要任务是指挥提供救援所需的企业信息，如厂区分布图、重要保护目标、消防设施位置等，配合政府部门开展应急救援工作，如协助指挥人员疏散等。但如果动用其他部门较少，如发生较大火灾事故，没有发生人员伤亡，仅需要消防机构支援，可以考虑由支援部门指挥，企业为其提供信息、物资等支持。</w:t>
      </w:r>
    </w:p>
    <w:p w14:paraId="70747A48">
      <w:pPr>
        <w:widowControl/>
        <w:adjustRightInd w:val="0"/>
        <w:snapToGrid w:val="0"/>
        <w:ind w:firstLine="560"/>
        <w:jc w:val="left"/>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应急指挥部人员职责（见表</w:t>
      </w:r>
      <w:r>
        <w:rPr>
          <w:rFonts w:ascii="Times New Roman" w:hAnsi="Times New Roman" w:eastAsia="仿宋" w:cs="Times New Roman"/>
          <w:sz w:val="28"/>
          <w:szCs w:val="28"/>
          <w:lang w:val="zh-CN"/>
        </w:rPr>
        <w:t>2-3</w:t>
      </w:r>
      <w:r>
        <w:rPr>
          <w:rFonts w:hint="eastAsia" w:ascii="Times New Roman" w:hAnsi="Times New Roman" w:eastAsia="仿宋" w:cs="Times New Roman"/>
          <w:sz w:val="28"/>
          <w:szCs w:val="28"/>
          <w:lang w:val="zh-CN"/>
        </w:rPr>
        <w:t>）。</w:t>
      </w:r>
    </w:p>
    <w:p w14:paraId="6185E0F7">
      <w:pPr>
        <w:widowControl/>
        <w:tabs>
          <w:tab w:val="left" w:pos="2110"/>
          <w:tab w:val="center" w:pos="4396"/>
        </w:tabs>
        <w:adjustRightInd w:val="0"/>
        <w:snapToGrid w:val="0"/>
        <w:ind w:firstLine="562"/>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2-3  </w:t>
      </w:r>
      <w:r>
        <w:rPr>
          <w:rFonts w:hint="eastAsia" w:ascii="Times New Roman" w:hAnsi="Times New Roman" w:eastAsia="仿宋" w:cs="Times New Roman"/>
          <w:b/>
          <w:sz w:val="28"/>
          <w:szCs w:val="28"/>
        </w:rPr>
        <w:t>应急指挥部人员职责</w:t>
      </w:r>
    </w:p>
    <w:tbl>
      <w:tblPr>
        <w:tblStyle w:val="36"/>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457"/>
        <w:gridCol w:w="7569"/>
      </w:tblGrid>
      <w:tr w14:paraId="077DEFC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c>
          <w:tcPr>
            <w:tcW w:w="807" w:type="pct"/>
            <w:tcBorders>
              <w:top w:val="single" w:color="000000" w:sz="12" w:space="0"/>
              <w:left w:val="nil"/>
            </w:tcBorders>
            <w:vAlign w:val="center"/>
          </w:tcPr>
          <w:p w14:paraId="3E516EC4">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职</w:t>
            </w:r>
            <w:r>
              <w:rPr>
                <w:rFonts w:ascii="Times New Roman" w:hAnsi="Times New Roman" w:eastAsia="仿宋" w:cs="Times New Roman"/>
                <w:b/>
                <w:bCs/>
                <w:sz w:val="24"/>
                <w:szCs w:val="24"/>
              </w:rPr>
              <w:t xml:space="preserve">  </w:t>
            </w:r>
            <w:r>
              <w:rPr>
                <w:rFonts w:hint="eastAsia" w:ascii="Times New Roman" w:hAnsi="Times New Roman" w:eastAsia="仿宋" w:cs="Times New Roman"/>
                <w:b/>
                <w:bCs/>
                <w:sz w:val="24"/>
                <w:szCs w:val="24"/>
              </w:rPr>
              <w:t>位</w:t>
            </w:r>
          </w:p>
        </w:tc>
        <w:tc>
          <w:tcPr>
            <w:tcW w:w="4193" w:type="pct"/>
            <w:tcBorders>
              <w:top w:val="single" w:color="000000" w:sz="12" w:space="0"/>
              <w:right w:val="nil"/>
            </w:tcBorders>
            <w:vAlign w:val="center"/>
          </w:tcPr>
          <w:p w14:paraId="17BF0AE5">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职</w:t>
            </w:r>
            <w:r>
              <w:rPr>
                <w:rFonts w:ascii="Times New Roman" w:hAnsi="Times New Roman" w:eastAsia="仿宋" w:cs="Times New Roman"/>
                <w:b/>
                <w:bCs/>
                <w:sz w:val="24"/>
                <w:szCs w:val="24"/>
              </w:rPr>
              <w:t xml:space="preserve">               </w:t>
            </w:r>
            <w:r>
              <w:rPr>
                <w:rFonts w:hint="eastAsia" w:ascii="Times New Roman" w:hAnsi="Times New Roman" w:eastAsia="仿宋" w:cs="Times New Roman"/>
                <w:b/>
                <w:bCs/>
                <w:sz w:val="24"/>
                <w:szCs w:val="24"/>
              </w:rPr>
              <w:t>责</w:t>
            </w:r>
          </w:p>
        </w:tc>
      </w:tr>
      <w:tr w14:paraId="6F7B9FA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807" w:type="pct"/>
            <w:tcBorders>
              <w:left w:val="nil"/>
            </w:tcBorders>
            <w:vAlign w:val="center"/>
          </w:tcPr>
          <w:p w14:paraId="4A50C6F4">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总指挥</w:t>
            </w:r>
          </w:p>
        </w:tc>
        <w:tc>
          <w:tcPr>
            <w:tcW w:w="4193" w:type="pct"/>
            <w:tcBorders>
              <w:right w:val="nil"/>
            </w:tcBorders>
            <w:vAlign w:val="center"/>
          </w:tcPr>
          <w:p w14:paraId="7921DA84">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负责组织应急救援的实施工作；</w:t>
            </w:r>
          </w:p>
          <w:p w14:paraId="0A8E01C8">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开设现场指挥机构，迅速响应，组织紧急评估，决策行动方案；</w:t>
            </w:r>
          </w:p>
          <w:p w14:paraId="4E858A6C">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合理高效地调配和使用应急资源；</w:t>
            </w:r>
          </w:p>
          <w:p w14:paraId="180AC591">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直接监察应急操作行动，向当地政府机构报告应急救援行动方案和向周边通报事故情况；</w:t>
            </w:r>
          </w:p>
          <w:p w14:paraId="7DCC5608">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提出要求支援的具体事宜；</w:t>
            </w:r>
          </w:p>
          <w:p w14:paraId="72D20928">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决定是否疏散和撤离，保证现场和企业外来人员安全；</w:t>
            </w:r>
          </w:p>
          <w:p w14:paraId="11EEBBE0">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负责发布、启动或解除应急救援行动的信息；</w:t>
            </w:r>
          </w:p>
          <w:p w14:paraId="596C2185">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负责组织、协调事故的善后处理。</w:t>
            </w:r>
          </w:p>
        </w:tc>
      </w:tr>
      <w:tr w14:paraId="71632B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807" w:type="pct"/>
            <w:tcBorders>
              <w:left w:val="nil"/>
            </w:tcBorders>
            <w:vAlign w:val="center"/>
          </w:tcPr>
          <w:p w14:paraId="60FC12EE">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现场指挥</w:t>
            </w:r>
          </w:p>
        </w:tc>
        <w:tc>
          <w:tcPr>
            <w:tcW w:w="4193" w:type="pct"/>
            <w:tcBorders>
              <w:right w:val="nil"/>
            </w:tcBorders>
            <w:vAlign w:val="center"/>
          </w:tcPr>
          <w:p w14:paraId="22FFC5AF">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全权负责应急救援现场的组织指挥工作；</w:t>
            </w:r>
          </w:p>
          <w:p w14:paraId="5A00D7DB">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立即赶到现场，对事故作出初步评估，提出处置方案（包括所需的人力、物力）报应急救援总指挥部。必要时，与总指挥部的专业技术人员或有关专家进行直接沟通，确定抢险救援方案；</w:t>
            </w:r>
          </w:p>
          <w:p w14:paraId="433D98FB">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果断调配现场人力、物力，正确、高效地进行抢险救灾指挥；</w:t>
            </w:r>
          </w:p>
          <w:p w14:paraId="2DDA2FCD">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及时向总指挥部报告灾情和现场抢险救援工作情况，保证现场抢险救援行动与总指挥部的指挥和各保障系统的工作协调；</w:t>
            </w:r>
          </w:p>
          <w:p w14:paraId="1AA4C014">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必要时，提出现场抢险增援、人员疏散、向政府求援等建议并报总指挥部，督导灾后复建及应急设备、器材的整理复归工作；</w:t>
            </w:r>
          </w:p>
          <w:p w14:paraId="5FE2BE1B">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参与事故调查处理工作，负责事故现场抢险救援工作的总结；</w:t>
            </w:r>
          </w:p>
          <w:p w14:paraId="423E5093">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总指挥因故不在场时代理履行应急职责。</w:t>
            </w:r>
          </w:p>
        </w:tc>
      </w:tr>
      <w:tr w14:paraId="230E756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807" w:type="pct"/>
            <w:tcBorders>
              <w:left w:val="nil"/>
              <w:bottom w:val="single" w:color="000000" w:sz="12" w:space="0"/>
            </w:tcBorders>
            <w:vAlign w:val="center"/>
          </w:tcPr>
          <w:p w14:paraId="63AD6169">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指挥部成员</w:t>
            </w:r>
          </w:p>
        </w:tc>
        <w:tc>
          <w:tcPr>
            <w:tcW w:w="4193" w:type="pct"/>
            <w:tcBorders>
              <w:bottom w:val="single" w:color="000000" w:sz="12" w:space="0"/>
              <w:right w:val="nil"/>
            </w:tcBorders>
            <w:vAlign w:val="center"/>
          </w:tcPr>
          <w:p w14:paraId="123CC8D6">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协助总指挥做好应急救援的具体工作；</w:t>
            </w:r>
          </w:p>
          <w:p w14:paraId="203C9D0D">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向总指挥提出减缓事故后果的行动对策和建议；</w:t>
            </w:r>
          </w:p>
          <w:p w14:paraId="01879A68">
            <w:pPr>
              <w:adjustRightInd w:val="0"/>
              <w:snapToGrid w:val="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以对应应急响应小组为落脚点，全力配合做好应急支援工作。</w:t>
            </w:r>
          </w:p>
        </w:tc>
      </w:tr>
    </w:tbl>
    <w:p w14:paraId="1602129C">
      <w:pPr>
        <w:keepNext/>
        <w:keepLines/>
        <w:adjustRightInd w:val="0"/>
        <w:snapToGrid w:val="0"/>
        <w:spacing w:line="400" w:lineRule="exact"/>
        <w:jc w:val="left"/>
        <w:outlineLvl w:val="1"/>
        <w:rPr>
          <w:rFonts w:ascii="Times New Roman" w:hAnsi="Times New Roman" w:eastAsia="仿宋" w:cs="Times New Roman"/>
          <w:b/>
          <w:bCs/>
          <w:sz w:val="28"/>
          <w:szCs w:val="32"/>
        </w:rPr>
      </w:pPr>
      <w:bookmarkStart w:id="113" w:name="_Toc57303379"/>
      <w:bookmarkStart w:id="114" w:name="_Toc535504500"/>
      <w:r>
        <w:rPr>
          <w:rFonts w:ascii="Times New Roman" w:hAnsi="Times New Roman" w:eastAsia="仿宋" w:cs="Times New Roman"/>
          <w:b/>
          <w:bCs/>
          <w:sz w:val="28"/>
          <w:szCs w:val="28"/>
        </w:rPr>
        <w:t>2.5</w:t>
      </w:r>
      <w:r>
        <w:rPr>
          <w:rFonts w:ascii="Times New Roman" w:hAnsi="Times New Roman" w:eastAsia="仿宋" w:cs="Times New Roman"/>
          <w:b/>
          <w:bCs/>
          <w:sz w:val="28"/>
          <w:szCs w:val="32"/>
        </w:rPr>
        <w:t xml:space="preserve"> </w:t>
      </w:r>
      <w:r>
        <w:rPr>
          <w:rFonts w:hint="eastAsia" w:ascii="Times New Roman" w:hAnsi="Times New Roman" w:eastAsia="仿宋" w:cs="Times New Roman"/>
          <w:b/>
          <w:bCs/>
          <w:sz w:val="28"/>
          <w:szCs w:val="32"/>
        </w:rPr>
        <w:t>外部应急</w:t>
      </w:r>
      <w:r>
        <w:rPr>
          <w:rFonts w:ascii="Times New Roman" w:hAnsi="Times New Roman" w:eastAsia="仿宋" w:cs="Times New Roman"/>
          <w:b/>
          <w:bCs/>
          <w:sz w:val="28"/>
          <w:szCs w:val="32"/>
        </w:rPr>
        <w:t>/</w:t>
      </w:r>
      <w:r>
        <w:rPr>
          <w:rFonts w:hint="eastAsia" w:ascii="Times New Roman" w:hAnsi="Times New Roman" w:eastAsia="仿宋" w:cs="Times New Roman"/>
          <w:b/>
          <w:bCs/>
          <w:sz w:val="28"/>
          <w:szCs w:val="32"/>
        </w:rPr>
        <w:t>救援力量</w:t>
      </w:r>
      <w:bookmarkEnd w:id="113"/>
      <w:bookmarkEnd w:id="114"/>
    </w:p>
    <w:p w14:paraId="5DC920BB">
      <w:pPr>
        <w:widowControl/>
        <w:adjustRightInd w:val="0"/>
        <w:snapToGrid w:val="0"/>
        <w:ind w:firstLine="560" w:firstLineChars="200"/>
        <w:rPr>
          <w:rFonts w:ascii="Times New Roman" w:hAnsi="Times New Roman" w:eastAsia="仿宋" w:cs="Times New Roman"/>
          <w:sz w:val="28"/>
          <w:szCs w:val="28"/>
          <w:lang w:val="zh-CN"/>
        </w:rPr>
      </w:pPr>
      <w:r>
        <w:rPr>
          <w:rFonts w:ascii="Times New Roman" w:hAnsi="Times New Roman" w:eastAsia="仿宋" w:cs="Times New Roman"/>
          <w:sz w:val="28"/>
          <w:szCs w:val="28"/>
          <w:lang w:val="zh-CN"/>
        </w:rPr>
        <w:t>Ⅰ</w:t>
      </w:r>
      <w:r>
        <w:rPr>
          <w:rFonts w:hint="eastAsia" w:ascii="Times New Roman" w:hAnsi="Times New Roman" w:eastAsia="仿宋" w:cs="Times New Roman"/>
          <w:sz w:val="28"/>
          <w:szCs w:val="28"/>
          <w:lang w:val="zh-CN"/>
        </w:rPr>
        <w:t>级响应等级措施启动后公司可请求的外部应急救援力量主要包括：海安市环境应急指挥中心、南通市海安生态环境局、公安消防、安全生产、医疗卫生等主管部门。</w:t>
      </w:r>
    </w:p>
    <w:p w14:paraId="08E30B69">
      <w:pPr>
        <w:widowControl/>
        <w:adjustRightInd w:val="0"/>
        <w:snapToGrid w:val="0"/>
        <w:ind w:firstLine="560" w:firstLineChars="20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为确保外部应急救援力量在需要时能够正常发挥作用，公司</w:t>
      </w:r>
      <w:r>
        <w:rPr>
          <w:rFonts w:hint="eastAsia" w:ascii="Times New Roman" w:hAnsi="Times New Roman" w:eastAsia="仿宋" w:cs="Times New Roman"/>
          <w:sz w:val="28"/>
          <w:szCs w:val="28"/>
          <w:lang w:val="en-US" w:eastAsia="zh-CN"/>
        </w:rPr>
        <w:t>应急指挥部</w:t>
      </w:r>
      <w:r>
        <w:rPr>
          <w:rFonts w:hint="eastAsia" w:ascii="Times New Roman" w:hAnsi="Times New Roman" w:eastAsia="仿宋" w:cs="Times New Roman"/>
          <w:sz w:val="28"/>
          <w:szCs w:val="28"/>
          <w:lang w:val="zh-CN"/>
        </w:rPr>
        <w:t>应保持与外部应急救援力量的沟通和联系，了解他们的应急能力和人员装备情况，介绍本单位有关设施、危险物质的特性等，并与相邻单位签署互助协议。</w:t>
      </w:r>
    </w:p>
    <w:p w14:paraId="41529A4C">
      <w:pPr>
        <w:widowControl/>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当公司发生突发环境事件时，公司应履行先期处置的职责，当事故扩展到本公司企业</w:t>
      </w:r>
      <w:r>
        <w:rPr>
          <w:rFonts w:ascii="Times New Roman" w:hAnsi="Times New Roman" w:eastAsia="仿宋" w:cs="Times New Roman"/>
          <w:sz w:val="28"/>
          <w:szCs w:val="28"/>
        </w:rPr>
        <w:t>Ⅰ</w:t>
      </w:r>
      <w:r>
        <w:rPr>
          <w:rFonts w:hint="eastAsia" w:ascii="Times New Roman" w:hAnsi="Times New Roman" w:eastAsia="仿宋" w:cs="Times New Roman"/>
          <w:sz w:val="28"/>
          <w:szCs w:val="28"/>
        </w:rPr>
        <w:t>级重大环境事件时，超出了企业应急处置能力时，公司应急指挥领导小组总指挥应第一时间要向上一级应急救援指挥机构移交指挥权，并及时承担起与企业各应急小组、当地区域各职能管理部门、上级应急救援指挥机构的联系工作，及时将事故发生情况及最新进展向有关部门汇报，并将上级指挥机构的命令及时向企业各应急指挥组报告；编制环境污染事故报告，并将报告向上级部门汇报。</w:t>
      </w:r>
    </w:p>
    <w:p w14:paraId="5C725A93">
      <w:pPr>
        <w:keepNext/>
        <w:keepLines/>
        <w:adjustRightInd w:val="0"/>
        <w:snapToGrid w:val="0"/>
        <w:jc w:val="left"/>
        <w:outlineLvl w:val="1"/>
        <w:rPr>
          <w:rFonts w:ascii="Times New Roman" w:hAnsi="Times New Roman" w:eastAsia="仿宋" w:cs="Times New Roman"/>
          <w:b/>
          <w:bCs/>
          <w:sz w:val="28"/>
          <w:szCs w:val="28"/>
        </w:rPr>
      </w:pPr>
      <w:bookmarkStart w:id="115" w:name="_Toc57303380"/>
      <w:bookmarkStart w:id="116" w:name="_Toc535504502"/>
      <w:bookmarkStart w:id="117" w:name="_Toc534201448"/>
      <w:r>
        <w:rPr>
          <w:rFonts w:ascii="Times New Roman" w:hAnsi="Times New Roman" w:eastAsia="仿宋" w:cs="Times New Roman"/>
          <w:b/>
          <w:bCs/>
          <w:sz w:val="28"/>
          <w:szCs w:val="28"/>
        </w:rPr>
        <w:t xml:space="preserve">2.6 </w:t>
      </w:r>
      <w:r>
        <w:rPr>
          <w:rFonts w:hint="eastAsia" w:ascii="Times New Roman" w:hAnsi="Times New Roman" w:eastAsia="仿宋" w:cs="Times New Roman"/>
          <w:b/>
          <w:bCs/>
          <w:sz w:val="28"/>
          <w:szCs w:val="28"/>
        </w:rPr>
        <w:t>专家组</w:t>
      </w:r>
      <w:bookmarkEnd w:id="115"/>
      <w:bookmarkEnd w:id="116"/>
      <w:bookmarkEnd w:id="117"/>
    </w:p>
    <w:p w14:paraId="0016F8A7">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专家组为公司应急救援的参谋机构，由应急管理、工程技术、危险废物、安全生产、环境保护方面的内部管理人员或外聘人员组成。</w:t>
      </w:r>
    </w:p>
    <w:p w14:paraId="447FE081">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专家组的职责是为现场应急处置行动提供技术支持。应急状态时，专家组应迅速对事故信息进行分析、评估，提出应急对策和意见。根据事故应急救援进展情况，及时为应急救援指挥部提供方案。</w:t>
      </w:r>
    </w:p>
    <w:p w14:paraId="06B1C02B">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应急救援（专家咨询）协作联系信息见表</w:t>
      </w:r>
      <w:r>
        <w:rPr>
          <w:rFonts w:ascii="Times New Roman" w:hAnsi="Times New Roman" w:eastAsia="仿宋" w:cs="Times New Roman"/>
          <w:sz w:val="28"/>
          <w:szCs w:val="28"/>
        </w:rPr>
        <w:t>2-4</w:t>
      </w:r>
      <w:r>
        <w:rPr>
          <w:rFonts w:hint="eastAsia" w:ascii="Times New Roman" w:hAnsi="Times New Roman" w:eastAsia="仿宋" w:cs="Times New Roman"/>
          <w:sz w:val="28"/>
          <w:szCs w:val="28"/>
        </w:rPr>
        <w:t>。</w:t>
      </w:r>
    </w:p>
    <w:p w14:paraId="29180478">
      <w:pPr>
        <w:widowControl/>
        <w:tabs>
          <w:tab w:val="left" w:pos="2110"/>
          <w:tab w:val="center" w:pos="4396"/>
        </w:tabs>
        <w:adjustRightInd w:val="0"/>
        <w:snapToGrid w:val="0"/>
        <w:ind w:firstLine="561"/>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highlight w:val="none"/>
        </w:rPr>
        <w:t>表</w:t>
      </w:r>
      <w:r>
        <w:rPr>
          <w:rFonts w:ascii="Times New Roman" w:hAnsi="Times New Roman" w:eastAsia="仿宋" w:cs="Times New Roman"/>
          <w:b/>
          <w:sz w:val="28"/>
          <w:szCs w:val="28"/>
          <w:highlight w:val="none"/>
        </w:rPr>
        <w:t xml:space="preserve">2-4  </w:t>
      </w:r>
      <w:r>
        <w:rPr>
          <w:rFonts w:hint="eastAsia" w:ascii="Times New Roman" w:hAnsi="Times New Roman" w:eastAsia="仿宋" w:cs="Times New Roman"/>
          <w:b/>
          <w:sz w:val="28"/>
          <w:szCs w:val="28"/>
          <w:highlight w:val="none"/>
        </w:rPr>
        <w:t>外部应急救援（专家咨询）协作网络通讯</w:t>
      </w:r>
      <w:r>
        <w:rPr>
          <w:rFonts w:hint="eastAsia" w:ascii="Times New Roman" w:hAnsi="Times New Roman" w:eastAsia="仿宋" w:cs="Times New Roman"/>
          <w:b/>
          <w:sz w:val="28"/>
          <w:szCs w:val="28"/>
        </w:rPr>
        <w:t>录</w:t>
      </w:r>
    </w:p>
    <w:tbl>
      <w:tblPr>
        <w:tblStyle w:val="36"/>
        <w:tblW w:w="90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210"/>
        <w:gridCol w:w="4213"/>
        <w:gridCol w:w="3603"/>
      </w:tblGrid>
      <w:tr w14:paraId="25E663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10" w:type="dxa"/>
            <w:tcBorders>
              <w:top w:val="single" w:color="auto" w:sz="12" w:space="0"/>
            </w:tcBorders>
            <w:vAlign w:val="center"/>
          </w:tcPr>
          <w:p w14:paraId="7EBA9E92">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序号</w:t>
            </w:r>
          </w:p>
        </w:tc>
        <w:tc>
          <w:tcPr>
            <w:tcW w:w="4213" w:type="dxa"/>
            <w:tcBorders>
              <w:top w:val="single" w:color="auto" w:sz="12" w:space="0"/>
            </w:tcBorders>
            <w:vAlign w:val="center"/>
          </w:tcPr>
          <w:p w14:paraId="129EBFB3">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专家咨询单位</w:t>
            </w:r>
          </w:p>
        </w:tc>
        <w:tc>
          <w:tcPr>
            <w:tcW w:w="3603" w:type="dxa"/>
            <w:tcBorders>
              <w:top w:val="single" w:color="auto" w:sz="12" w:space="0"/>
            </w:tcBorders>
            <w:vAlign w:val="center"/>
          </w:tcPr>
          <w:p w14:paraId="181F9B6F">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应急咨询电话</w:t>
            </w:r>
          </w:p>
        </w:tc>
      </w:tr>
      <w:tr w14:paraId="7FEDA9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10" w:type="dxa"/>
            <w:vAlign w:val="center"/>
          </w:tcPr>
          <w:p w14:paraId="607371AC">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4213" w:type="dxa"/>
            <w:vAlign w:val="center"/>
          </w:tcPr>
          <w:p w14:paraId="7173D604">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南通市海安生态环境局</w:t>
            </w:r>
          </w:p>
        </w:tc>
        <w:tc>
          <w:tcPr>
            <w:tcW w:w="3603" w:type="dxa"/>
            <w:vAlign w:val="center"/>
          </w:tcPr>
          <w:p w14:paraId="40DE6B01">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0513-81812369</w:t>
            </w:r>
          </w:p>
        </w:tc>
      </w:tr>
      <w:tr w14:paraId="2FD7CC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10" w:type="dxa"/>
            <w:vAlign w:val="center"/>
          </w:tcPr>
          <w:p w14:paraId="1C452039">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4213" w:type="dxa"/>
            <w:vAlign w:val="center"/>
          </w:tcPr>
          <w:p w14:paraId="7D272751">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海安市环境监测站</w:t>
            </w:r>
          </w:p>
        </w:tc>
        <w:tc>
          <w:tcPr>
            <w:tcW w:w="3603" w:type="dxa"/>
            <w:vAlign w:val="center"/>
          </w:tcPr>
          <w:p w14:paraId="0ED0A84C">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0513-88813610</w:t>
            </w:r>
          </w:p>
        </w:tc>
      </w:tr>
      <w:tr w14:paraId="463699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10" w:type="dxa"/>
            <w:vAlign w:val="center"/>
          </w:tcPr>
          <w:p w14:paraId="61817E24">
            <w:pPr>
              <w:adjustRightInd w:val="0"/>
              <w:snapToGrid w:val="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3</w:t>
            </w:r>
          </w:p>
        </w:tc>
        <w:tc>
          <w:tcPr>
            <w:tcW w:w="4213" w:type="dxa"/>
            <w:vAlign w:val="center"/>
          </w:tcPr>
          <w:p w14:paraId="6FC6DE32">
            <w:pPr>
              <w:adjustRightInd w:val="0"/>
              <w:snapToGrid w:val="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海安市环委会</w:t>
            </w:r>
          </w:p>
        </w:tc>
        <w:tc>
          <w:tcPr>
            <w:tcW w:w="3603" w:type="dxa"/>
            <w:vAlign w:val="center"/>
          </w:tcPr>
          <w:p w14:paraId="365A63C2">
            <w:pPr>
              <w:adjustRightInd w:val="0"/>
              <w:snapToGrid w:val="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朱建晨 13338831329</w:t>
            </w:r>
          </w:p>
        </w:tc>
      </w:tr>
      <w:tr w14:paraId="37145A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10" w:type="dxa"/>
            <w:vAlign w:val="center"/>
          </w:tcPr>
          <w:p w14:paraId="25106175">
            <w:pPr>
              <w:adjustRightInd w:val="0"/>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w:t>
            </w:r>
          </w:p>
        </w:tc>
        <w:tc>
          <w:tcPr>
            <w:tcW w:w="4213" w:type="dxa"/>
            <w:vAlign w:val="center"/>
          </w:tcPr>
          <w:p w14:paraId="730315D5">
            <w:pPr>
              <w:adjustRightInd w:val="0"/>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海安市水务集团城市污水处理有限公司</w:t>
            </w:r>
          </w:p>
        </w:tc>
        <w:tc>
          <w:tcPr>
            <w:tcW w:w="3603" w:type="dxa"/>
            <w:vAlign w:val="center"/>
          </w:tcPr>
          <w:p w14:paraId="05CDC761">
            <w:pPr>
              <w:adjustRightInd w:val="0"/>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0513-88826984</w:t>
            </w:r>
          </w:p>
        </w:tc>
      </w:tr>
      <w:tr w14:paraId="1EB7D7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10" w:type="dxa"/>
            <w:vAlign w:val="center"/>
          </w:tcPr>
          <w:p w14:paraId="4239543D">
            <w:pPr>
              <w:adjustRightInd w:val="0"/>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4213" w:type="dxa"/>
            <w:vAlign w:val="center"/>
          </w:tcPr>
          <w:p w14:paraId="0A4521E1">
            <w:pPr>
              <w:adjustRightInd w:val="0"/>
              <w:snapToGrid w:val="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海安市应急管理局</w:t>
            </w:r>
          </w:p>
        </w:tc>
        <w:tc>
          <w:tcPr>
            <w:tcW w:w="3603" w:type="dxa"/>
            <w:vAlign w:val="center"/>
          </w:tcPr>
          <w:p w14:paraId="187122BA">
            <w:pPr>
              <w:adjustRightInd w:val="0"/>
              <w:snapToGrid w:val="0"/>
              <w:jc w:val="center"/>
              <w:rPr>
                <w:rFonts w:hint="eastAsia"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0513-88169809</w:t>
            </w:r>
          </w:p>
        </w:tc>
      </w:tr>
      <w:tr w14:paraId="2CFC63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10" w:type="dxa"/>
            <w:vAlign w:val="center"/>
          </w:tcPr>
          <w:p w14:paraId="6CBA2143">
            <w:pPr>
              <w:adjustRightInd w:val="0"/>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w:t>
            </w:r>
          </w:p>
        </w:tc>
        <w:tc>
          <w:tcPr>
            <w:tcW w:w="4213" w:type="dxa"/>
            <w:vAlign w:val="center"/>
          </w:tcPr>
          <w:p w14:paraId="48AC7007">
            <w:pPr>
              <w:adjustRightInd w:val="0"/>
              <w:snapToGrid w:val="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海安市中医院</w:t>
            </w:r>
          </w:p>
        </w:tc>
        <w:tc>
          <w:tcPr>
            <w:tcW w:w="3603" w:type="dxa"/>
            <w:vAlign w:val="center"/>
          </w:tcPr>
          <w:p w14:paraId="60B451DF">
            <w:pPr>
              <w:adjustRightInd w:val="0"/>
              <w:snapToGrid w:val="0"/>
              <w:jc w:val="center"/>
              <w:rPr>
                <w:rFonts w:hint="eastAsia"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0513-88813752</w:t>
            </w:r>
          </w:p>
        </w:tc>
      </w:tr>
      <w:tr w14:paraId="3D086E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10" w:type="dxa"/>
            <w:vAlign w:val="center"/>
          </w:tcPr>
          <w:p w14:paraId="09FEFD78">
            <w:pPr>
              <w:adjustRightInd w:val="0"/>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w:t>
            </w:r>
          </w:p>
        </w:tc>
        <w:tc>
          <w:tcPr>
            <w:tcW w:w="4213" w:type="dxa"/>
            <w:vAlign w:val="top"/>
          </w:tcPr>
          <w:p w14:paraId="4D611C6D">
            <w:pPr>
              <w:adjustRightInd w:val="0"/>
              <w:snapToGrid w:val="0"/>
              <w:jc w:val="center"/>
              <w:rPr>
                <w:rFonts w:hint="eastAsia" w:ascii="Times New Roman" w:hAnsi="Times New Roman" w:eastAsia="仿宋" w:cs="Times New Roman"/>
                <w:sz w:val="24"/>
                <w:szCs w:val="24"/>
                <w:lang w:val="zh-CN" w:eastAsia="zh-CN"/>
              </w:rPr>
            </w:pPr>
            <w:r>
              <w:rPr>
                <w:rFonts w:hint="eastAsia" w:ascii="Times New Roman" w:hAnsi="Times New Roman" w:eastAsia="仿宋" w:cs="Times New Roman"/>
                <w:sz w:val="24"/>
                <w:szCs w:val="24"/>
              </w:rPr>
              <w:t>海安市人民政府</w:t>
            </w:r>
          </w:p>
        </w:tc>
        <w:tc>
          <w:tcPr>
            <w:tcW w:w="3603" w:type="dxa"/>
            <w:vAlign w:val="top"/>
          </w:tcPr>
          <w:p w14:paraId="4F320426">
            <w:pPr>
              <w:adjustRightInd w:val="0"/>
              <w:snapToGrid w:val="0"/>
              <w:jc w:val="center"/>
              <w:rPr>
                <w:rFonts w:hint="eastAsia" w:ascii="Times New Roman" w:hAnsi="Times New Roman" w:eastAsia="仿宋" w:cs="Times New Roman"/>
                <w:sz w:val="24"/>
                <w:szCs w:val="24"/>
                <w:lang w:val="zh-CN" w:eastAsia="zh-CN"/>
              </w:rPr>
            </w:pPr>
            <w:r>
              <w:rPr>
                <w:rFonts w:hint="eastAsia" w:ascii="Times New Roman" w:hAnsi="Times New Roman" w:eastAsia="仿宋" w:cs="Times New Roman"/>
                <w:sz w:val="24"/>
                <w:szCs w:val="24"/>
              </w:rPr>
              <w:t>0513-88813815</w:t>
            </w:r>
          </w:p>
        </w:tc>
      </w:tr>
      <w:tr w14:paraId="5175BF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10" w:type="dxa"/>
            <w:vAlign w:val="center"/>
          </w:tcPr>
          <w:p w14:paraId="017E4E83">
            <w:pPr>
              <w:adjustRightInd w:val="0"/>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8</w:t>
            </w:r>
          </w:p>
        </w:tc>
        <w:tc>
          <w:tcPr>
            <w:tcW w:w="4213" w:type="dxa"/>
            <w:vAlign w:val="center"/>
          </w:tcPr>
          <w:p w14:paraId="13F25974">
            <w:pPr>
              <w:adjustRightInd w:val="0"/>
              <w:snapToGrid w:val="0"/>
              <w:jc w:val="center"/>
              <w:rPr>
                <w:rFonts w:hint="eastAsia" w:ascii="Times New Roman" w:hAnsi="Times New Roman" w:eastAsia="仿宋" w:cs="Times New Roman"/>
                <w:sz w:val="24"/>
                <w:szCs w:val="24"/>
                <w:lang w:val="zh-CN" w:eastAsia="zh-CN"/>
              </w:rPr>
            </w:pPr>
            <w:r>
              <w:rPr>
                <w:rFonts w:hint="eastAsia" w:ascii="Times New Roman" w:hAnsi="Times New Roman" w:eastAsia="仿宋" w:cs="Times New Roman"/>
                <w:sz w:val="24"/>
                <w:szCs w:val="24"/>
                <w:lang w:eastAsia="zh-CN"/>
              </w:rPr>
              <w:t>城东镇</w:t>
            </w:r>
            <w:r>
              <w:rPr>
                <w:rFonts w:hint="default" w:ascii="Times New Roman" w:hAnsi="Times New Roman" w:eastAsia="仿宋" w:cs="Times New Roman"/>
                <w:sz w:val="24"/>
                <w:szCs w:val="24"/>
              </w:rPr>
              <w:t>人民政府</w:t>
            </w:r>
          </w:p>
        </w:tc>
        <w:tc>
          <w:tcPr>
            <w:tcW w:w="3603" w:type="dxa"/>
            <w:vAlign w:val="center"/>
          </w:tcPr>
          <w:p w14:paraId="4069A073">
            <w:pPr>
              <w:adjustRightInd w:val="0"/>
              <w:snapToGrid w:val="0"/>
              <w:jc w:val="center"/>
              <w:rPr>
                <w:rFonts w:hint="eastAsia" w:ascii="Times New Roman" w:hAnsi="Times New Roman" w:eastAsia="仿宋" w:cs="Times New Roman"/>
                <w:sz w:val="24"/>
                <w:szCs w:val="24"/>
                <w:lang w:val="zh-CN" w:eastAsia="zh-CN"/>
              </w:rPr>
            </w:pPr>
            <w:r>
              <w:rPr>
                <w:rFonts w:hint="default" w:ascii="Times New Roman" w:hAnsi="Times New Roman" w:eastAsia="仿宋" w:cs="Times New Roman"/>
                <w:sz w:val="24"/>
                <w:szCs w:val="24"/>
                <w:lang w:eastAsia="zh-CN"/>
              </w:rPr>
              <w:t>0513-88757088</w:t>
            </w:r>
          </w:p>
        </w:tc>
      </w:tr>
    </w:tbl>
    <w:p w14:paraId="6A90A51E">
      <w:pPr>
        <w:adjustRightInd w:val="0"/>
        <w:snapToGrid w:val="0"/>
        <w:rPr>
          <w:rFonts w:ascii="Times New Roman" w:hAnsi="Times New Roman" w:eastAsia="仿宋" w:cs="Times New Roman"/>
          <w:sz w:val="28"/>
          <w:szCs w:val="28"/>
        </w:rPr>
        <w:sectPr>
          <w:footerReference r:id="rId11" w:type="default"/>
          <w:pgSz w:w="11906" w:h="16838"/>
          <w:pgMar w:top="1440" w:right="1440" w:bottom="1440" w:left="1440" w:header="851" w:footer="851" w:gutter="0"/>
          <w:cols w:space="425" w:num="1"/>
          <w:docGrid w:linePitch="381" w:charSpace="0"/>
        </w:sectPr>
      </w:pPr>
    </w:p>
    <w:p w14:paraId="01A72C86">
      <w:pPr>
        <w:keepNext/>
        <w:keepLines/>
        <w:adjustRightInd w:val="0"/>
        <w:snapToGrid w:val="0"/>
        <w:jc w:val="center"/>
        <w:outlineLvl w:val="0"/>
        <w:rPr>
          <w:rFonts w:ascii="Times New Roman" w:hAnsi="Times New Roman" w:eastAsia="仿宋" w:cs="Times New Roman"/>
          <w:b/>
          <w:bCs/>
          <w:kern w:val="44"/>
          <w:sz w:val="32"/>
          <w:szCs w:val="44"/>
        </w:rPr>
      </w:pPr>
      <w:bookmarkStart w:id="118" w:name="_Toc57303381"/>
      <w:r>
        <w:rPr>
          <w:rFonts w:ascii="Times New Roman" w:hAnsi="Times New Roman" w:eastAsia="仿宋" w:cs="Times New Roman"/>
          <w:b/>
          <w:bCs/>
          <w:kern w:val="44"/>
          <w:sz w:val="32"/>
          <w:szCs w:val="44"/>
        </w:rPr>
        <w:t xml:space="preserve">3 </w:t>
      </w:r>
      <w:r>
        <w:rPr>
          <w:rFonts w:hint="eastAsia" w:ascii="Times New Roman" w:hAnsi="Times New Roman" w:eastAsia="仿宋" w:cs="Times New Roman"/>
          <w:b/>
          <w:bCs/>
          <w:kern w:val="44"/>
          <w:sz w:val="32"/>
          <w:szCs w:val="44"/>
        </w:rPr>
        <w:t>监控预警</w:t>
      </w:r>
      <w:bookmarkEnd w:id="118"/>
    </w:p>
    <w:p w14:paraId="30B8977D">
      <w:pPr>
        <w:keepNext/>
        <w:keepLines/>
        <w:adjustRightInd w:val="0"/>
        <w:snapToGrid w:val="0"/>
        <w:jc w:val="left"/>
        <w:outlineLvl w:val="1"/>
        <w:rPr>
          <w:rFonts w:ascii="Times New Roman" w:hAnsi="Times New Roman" w:eastAsia="仿宋" w:cs="Times New Roman"/>
          <w:b/>
          <w:bCs/>
          <w:sz w:val="28"/>
          <w:szCs w:val="28"/>
        </w:rPr>
      </w:pPr>
      <w:bookmarkStart w:id="119" w:name="_Toc12596"/>
      <w:bookmarkStart w:id="120" w:name="_Toc275938147"/>
      <w:bookmarkStart w:id="121" w:name="_Toc276118390"/>
      <w:bookmarkStart w:id="122" w:name="_Toc18596"/>
      <w:bookmarkStart w:id="123" w:name="_Toc57303382"/>
      <w:r>
        <w:rPr>
          <w:rFonts w:ascii="Times New Roman" w:hAnsi="Times New Roman" w:eastAsia="仿宋" w:cs="Times New Roman"/>
          <w:b/>
          <w:bCs/>
          <w:sz w:val="28"/>
          <w:szCs w:val="28"/>
        </w:rPr>
        <w:t xml:space="preserve">3.1 </w:t>
      </w:r>
      <w:bookmarkEnd w:id="119"/>
      <w:bookmarkEnd w:id="120"/>
      <w:bookmarkEnd w:id="121"/>
      <w:bookmarkEnd w:id="122"/>
      <w:r>
        <w:rPr>
          <w:rFonts w:hint="eastAsia" w:ascii="Times New Roman" w:hAnsi="Times New Roman" w:eastAsia="仿宋" w:cs="Times New Roman"/>
          <w:b/>
          <w:bCs/>
          <w:sz w:val="28"/>
          <w:szCs w:val="28"/>
        </w:rPr>
        <w:t>监控</w:t>
      </w:r>
      <w:bookmarkEnd w:id="123"/>
    </w:p>
    <w:p w14:paraId="13856FFF">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124" w:name="_Toc57303383"/>
      <w:bookmarkStart w:id="125" w:name="_Toc7771"/>
      <w:bookmarkStart w:id="126" w:name="_Toc27622"/>
      <w:bookmarkStart w:id="127" w:name="_Toc496887020"/>
      <w:r>
        <w:rPr>
          <w:rFonts w:ascii="Times New Roman" w:hAnsi="Times New Roman" w:eastAsia="仿宋" w:cs="Times New Roman"/>
          <w:b/>
          <w:bCs/>
          <w:sz w:val="28"/>
          <w:szCs w:val="32"/>
        </w:rPr>
        <w:t xml:space="preserve">3.1.1 </w:t>
      </w:r>
      <w:r>
        <w:rPr>
          <w:rFonts w:hint="eastAsia" w:ascii="Times New Roman" w:hAnsi="Times New Roman" w:eastAsia="仿宋" w:cs="Times New Roman"/>
          <w:b/>
          <w:bCs/>
          <w:sz w:val="28"/>
          <w:szCs w:val="32"/>
        </w:rPr>
        <w:t>环境风险源监控措施</w:t>
      </w:r>
      <w:bookmarkEnd w:id="124"/>
      <w:bookmarkEnd w:id="125"/>
      <w:bookmarkEnd w:id="126"/>
      <w:bookmarkEnd w:id="127"/>
    </w:p>
    <w:p w14:paraId="4FBF6332">
      <w:pPr>
        <w:adjustRightInd w:val="0"/>
        <w:snapToGrid w:val="0"/>
        <w:ind w:firstLine="560" w:firstLineChars="200"/>
        <w:jc w:val="left"/>
        <w:rPr>
          <w:rFonts w:ascii="Times New Roman" w:hAnsi="Times New Roman" w:eastAsia="仿宋" w:cs="Times New Roman"/>
          <w:bCs/>
          <w:sz w:val="28"/>
          <w:szCs w:val="28"/>
        </w:rPr>
      </w:pPr>
      <w:r>
        <w:rPr>
          <w:rFonts w:hint="eastAsia" w:ascii="Times New Roman" w:hAnsi="Times New Roman" w:eastAsia="仿宋" w:cs="Times New Roman"/>
          <w:kern w:val="0"/>
          <w:sz w:val="28"/>
          <w:szCs w:val="28"/>
          <w:lang w:eastAsia="zh-CN"/>
        </w:rPr>
        <w:t>海安县弘鑫焊材有限公司</w:t>
      </w:r>
      <w:r>
        <w:rPr>
          <w:rFonts w:hint="eastAsia" w:ascii="Times New Roman" w:hAnsi="Times New Roman" w:eastAsia="仿宋" w:cs="Times New Roman"/>
          <w:bCs/>
          <w:sz w:val="28"/>
          <w:szCs w:val="28"/>
        </w:rPr>
        <w:t>通过对可能涉及的危害因素进行识别并进行风险评价，对评价出的重大危害因素编制具体的管理方案或控制措施。在实施过程中按管理方案或控制措施进行实施，并对实施效果进行监控，对环境事件信息进行接受、统计分析，对预警信息进行监控。监控预警责任人由董事长</w:t>
      </w:r>
      <w:r>
        <w:rPr>
          <w:rFonts w:hint="eastAsia" w:ascii="Times New Roman" w:hAnsi="Times New Roman" w:eastAsia="仿宋" w:cs="Times New Roman"/>
          <w:bCs/>
          <w:sz w:val="28"/>
          <w:szCs w:val="28"/>
          <w:lang w:eastAsia="zh-CN"/>
        </w:rPr>
        <w:t>周建才</w:t>
      </w:r>
      <w:r>
        <w:rPr>
          <w:rFonts w:hint="eastAsia" w:ascii="Times New Roman" w:hAnsi="Times New Roman" w:eastAsia="仿宋" w:cs="Times New Roman"/>
          <w:bCs/>
          <w:sz w:val="28"/>
          <w:szCs w:val="28"/>
        </w:rPr>
        <w:t>担任。</w:t>
      </w:r>
    </w:p>
    <w:p w14:paraId="793DBF81">
      <w:pPr>
        <w:adjustRightInd w:val="0"/>
        <w:snapToGrid w:val="0"/>
        <w:ind w:firstLine="560" w:firstLineChars="200"/>
        <w:jc w:val="left"/>
        <w:rPr>
          <w:rFonts w:ascii="Times New Roman" w:hAnsi="Times New Roman" w:eastAsia="仿宋" w:cs="Times New Roman"/>
          <w:bCs/>
          <w:sz w:val="28"/>
          <w:szCs w:val="28"/>
        </w:rPr>
      </w:pPr>
      <w:r>
        <w:rPr>
          <w:rFonts w:hint="eastAsia" w:ascii="Times New Roman" w:hAnsi="Times New Roman" w:eastAsia="仿宋" w:cs="Times New Roman"/>
          <w:kern w:val="0"/>
          <w:sz w:val="28"/>
          <w:szCs w:val="28"/>
          <w:lang w:eastAsia="zh-CN"/>
        </w:rPr>
        <w:t>海安县弘鑫焊材有限公司</w:t>
      </w:r>
      <w:r>
        <w:rPr>
          <w:rFonts w:hint="eastAsia" w:ascii="Times New Roman" w:hAnsi="Times New Roman" w:eastAsia="仿宋" w:cs="Times New Roman"/>
          <w:bCs/>
          <w:sz w:val="28"/>
          <w:szCs w:val="28"/>
        </w:rPr>
        <w:t>采用的环境风险源监控措施主要如下：</w:t>
      </w:r>
    </w:p>
    <w:p w14:paraId="398D7552">
      <w:pPr>
        <w:adjustRightInd w:val="0"/>
        <w:snapToGrid w:val="0"/>
        <w:ind w:firstLine="560" w:firstLineChars="200"/>
        <w:jc w:val="left"/>
        <w:rPr>
          <w:rFonts w:ascii="Times New Roman" w:hAnsi="Times New Roman" w:eastAsia="仿宋" w:cs="Times New Roman"/>
          <w:bCs/>
          <w:sz w:val="28"/>
          <w:szCs w:val="28"/>
        </w:rPr>
      </w:pPr>
      <w:r>
        <w:rPr>
          <w:rFonts w:hint="eastAsia" w:ascii="Times New Roman" w:hAnsi="Times New Roman" w:eastAsia="仿宋" w:cs="Times New Roman"/>
          <w:bCs/>
          <w:sz w:val="28"/>
          <w:szCs w:val="28"/>
        </w:rPr>
        <w:t>①巡回检查制度：各区域职工定时巡回检查、定时记录，发现泄漏情况立即报告。</w:t>
      </w:r>
    </w:p>
    <w:p w14:paraId="702AE461">
      <w:pPr>
        <w:adjustRightInd w:val="0"/>
        <w:snapToGrid w:val="0"/>
        <w:ind w:firstLine="560" w:firstLineChars="200"/>
        <w:jc w:val="left"/>
        <w:rPr>
          <w:rFonts w:ascii="Times New Roman" w:hAnsi="Times New Roman" w:eastAsia="仿宋" w:cs="Times New Roman"/>
          <w:bCs/>
          <w:sz w:val="28"/>
          <w:szCs w:val="28"/>
        </w:rPr>
      </w:pPr>
      <w:r>
        <w:rPr>
          <w:rFonts w:hint="eastAsia" w:ascii="Times New Roman" w:hAnsi="Times New Roman" w:eastAsia="仿宋" w:cs="Times New Roman"/>
          <w:bCs/>
          <w:sz w:val="28"/>
          <w:szCs w:val="28"/>
        </w:rPr>
        <w:t>根据公司《环境风险评估报告》，区域范围内的环境风险源主要是</w:t>
      </w:r>
      <w:r>
        <w:rPr>
          <w:rFonts w:hint="eastAsia" w:ascii="Times New Roman" w:hAnsi="Times New Roman" w:eastAsia="仿宋" w:cs="Times New Roman"/>
          <w:bCs/>
          <w:sz w:val="28"/>
          <w:szCs w:val="28"/>
          <w:lang w:eastAsia="zh-CN"/>
        </w:rPr>
        <w:t>原料仓库</w:t>
      </w:r>
      <w:r>
        <w:rPr>
          <w:rFonts w:hint="eastAsia" w:ascii="Times New Roman" w:hAnsi="Times New Roman" w:eastAsia="仿宋" w:cs="Times New Roman"/>
          <w:bCs/>
          <w:sz w:val="28"/>
          <w:szCs w:val="28"/>
        </w:rPr>
        <w:t>、危废仓库、环保处理设施，应重点进行监控，详见表</w:t>
      </w:r>
      <w:r>
        <w:rPr>
          <w:rFonts w:ascii="Times New Roman" w:hAnsi="Times New Roman" w:eastAsia="仿宋" w:cs="Times New Roman"/>
          <w:bCs/>
          <w:sz w:val="28"/>
          <w:szCs w:val="28"/>
        </w:rPr>
        <w:t>3-1</w:t>
      </w:r>
      <w:r>
        <w:rPr>
          <w:rFonts w:hint="eastAsia" w:ascii="Times New Roman" w:hAnsi="Times New Roman" w:eastAsia="仿宋" w:cs="Times New Roman"/>
          <w:bCs/>
          <w:sz w:val="28"/>
          <w:szCs w:val="28"/>
        </w:rPr>
        <w:t>。</w:t>
      </w:r>
    </w:p>
    <w:p w14:paraId="128CD339">
      <w:pPr>
        <w:widowControl/>
        <w:adjustRightInd w:val="0"/>
        <w:snapToGrid w:val="0"/>
        <w:ind w:firstLine="233" w:firstLineChars="83"/>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3-1  </w:t>
      </w:r>
      <w:r>
        <w:rPr>
          <w:rFonts w:hint="eastAsia" w:ascii="Times New Roman" w:hAnsi="Times New Roman" w:eastAsia="仿宋" w:cs="Times New Roman"/>
          <w:b/>
          <w:sz w:val="28"/>
          <w:szCs w:val="28"/>
        </w:rPr>
        <w:t>环境风险源监控一览表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41"/>
        <w:gridCol w:w="595"/>
        <w:gridCol w:w="834"/>
        <w:gridCol w:w="975"/>
        <w:gridCol w:w="757"/>
        <w:gridCol w:w="773"/>
        <w:gridCol w:w="974"/>
        <w:gridCol w:w="696"/>
        <w:gridCol w:w="834"/>
        <w:gridCol w:w="1002"/>
        <w:gridCol w:w="1345"/>
      </w:tblGrid>
      <w:tr w14:paraId="18B64D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241" w:type="dxa"/>
            <w:tcBorders>
              <w:top w:val="single" w:color="auto" w:sz="12" w:space="0"/>
            </w:tcBorders>
            <w:noWrap/>
            <w:vAlign w:val="center"/>
          </w:tcPr>
          <w:p w14:paraId="02C30C6D">
            <w:pPr>
              <w:widowControl/>
              <w:adjustRightInd w:val="0"/>
              <w:snapToGrid w:val="0"/>
              <w:jc w:val="center"/>
              <w:rPr>
                <w:rFonts w:ascii="Times New Roman" w:hAnsi="Times New Roman" w:eastAsia="仿宋" w:cs="Times New Roman"/>
                <w:b/>
                <w:bCs/>
                <w:snapToGrid w:val="0"/>
                <w:kern w:val="0"/>
                <w:sz w:val="24"/>
                <w:szCs w:val="24"/>
              </w:rPr>
            </w:pPr>
            <w:r>
              <w:rPr>
                <w:rFonts w:hint="eastAsia" w:ascii="Times New Roman" w:hAnsi="Times New Roman" w:eastAsia="仿宋" w:cs="Times New Roman"/>
                <w:b/>
                <w:bCs/>
                <w:snapToGrid w:val="0"/>
                <w:kern w:val="0"/>
                <w:sz w:val="24"/>
                <w:szCs w:val="24"/>
              </w:rPr>
              <w:t>编号</w:t>
            </w:r>
          </w:p>
        </w:tc>
        <w:tc>
          <w:tcPr>
            <w:tcW w:w="1429" w:type="dxa"/>
            <w:gridSpan w:val="2"/>
            <w:tcBorders>
              <w:top w:val="single" w:color="auto" w:sz="12" w:space="0"/>
            </w:tcBorders>
            <w:noWrap/>
            <w:vAlign w:val="center"/>
          </w:tcPr>
          <w:p w14:paraId="20CC3D65">
            <w:pPr>
              <w:widowControl/>
              <w:adjustRightInd w:val="0"/>
              <w:snapToGrid w:val="0"/>
              <w:jc w:val="center"/>
              <w:rPr>
                <w:rFonts w:ascii="Times New Roman" w:hAnsi="Times New Roman" w:eastAsia="仿宋" w:cs="Times New Roman"/>
                <w:b/>
                <w:bCs/>
                <w:snapToGrid w:val="0"/>
                <w:kern w:val="0"/>
                <w:sz w:val="24"/>
                <w:szCs w:val="24"/>
              </w:rPr>
            </w:pPr>
            <w:r>
              <w:rPr>
                <w:rFonts w:hint="eastAsia" w:ascii="Times New Roman" w:hAnsi="Times New Roman" w:eastAsia="仿宋" w:cs="Times New Roman"/>
                <w:b/>
                <w:bCs/>
                <w:snapToGrid w:val="0"/>
                <w:kern w:val="0"/>
                <w:sz w:val="24"/>
                <w:szCs w:val="24"/>
              </w:rPr>
              <w:t>风险源</w:t>
            </w:r>
          </w:p>
        </w:tc>
        <w:tc>
          <w:tcPr>
            <w:tcW w:w="975" w:type="dxa"/>
            <w:tcBorders>
              <w:top w:val="single" w:color="auto" w:sz="12" w:space="0"/>
            </w:tcBorders>
            <w:noWrap/>
            <w:vAlign w:val="center"/>
          </w:tcPr>
          <w:p w14:paraId="4CB4DE44">
            <w:pPr>
              <w:widowControl/>
              <w:adjustRightInd w:val="0"/>
              <w:snapToGrid w:val="0"/>
              <w:jc w:val="center"/>
              <w:rPr>
                <w:rFonts w:ascii="Times New Roman" w:hAnsi="Times New Roman" w:eastAsia="仿宋" w:cs="Times New Roman"/>
                <w:b/>
                <w:bCs/>
                <w:snapToGrid w:val="0"/>
                <w:kern w:val="0"/>
                <w:sz w:val="24"/>
                <w:szCs w:val="24"/>
              </w:rPr>
            </w:pPr>
            <w:r>
              <w:rPr>
                <w:rFonts w:hint="eastAsia" w:ascii="Times New Roman" w:hAnsi="Times New Roman" w:eastAsia="仿宋" w:cs="Times New Roman"/>
                <w:b/>
                <w:bCs/>
                <w:snapToGrid w:val="0"/>
                <w:kern w:val="0"/>
                <w:sz w:val="24"/>
                <w:szCs w:val="24"/>
              </w:rPr>
              <w:t>监测监控方式</w:t>
            </w:r>
          </w:p>
        </w:tc>
        <w:tc>
          <w:tcPr>
            <w:tcW w:w="757" w:type="dxa"/>
            <w:tcBorders>
              <w:top w:val="single" w:color="auto" w:sz="12" w:space="0"/>
            </w:tcBorders>
            <w:noWrap/>
            <w:vAlign w:val="center"/>
          </w:tcPr>
          <w:p w14:paraId="1F90B078">
            <w:pPr>
              <w:widowControl/>
              <w:adjustRightInd w:val="0"/>
              <w:snapToGrid w:val="0"/>
              <w:jc w:val="center"/>
              <w:rPr>
                <w:rFonts w:ascii="Times New Roman" w:hAnsi="Times New Roman" w:eastAsia="仿宋" w:cs="Times New Roman"/>
                <w:b/>
                <w:bCs/>
                <w:snapToGrid w:val="0"/>
                <w:kern w:val="0"/>
                <w:sz w:val="24"/>
                <w:szCs w:val="24"/>
              </w:rPr>
            </w:pPr>
            <w:r>
              <w:rPr>
                <w:rFonts w:hint="eastAsia" w:ascii="Times New Roman" w:hAnsi="Times New Roman" w:eastAsia="仿宋" w:cs="Times New Roman"/>
                <w:b/>
                <w:bCs/>
                <w:snapToGrid w:val="0"/>
                <w:kern w:val="0"/>
                <w:sz w:val="24"/>
                <w:szCs w:val="24"/>
              </w:rPr>
              <w:t>责任部门</w:t>
            </w:r>
          </w:p>
        </w:tc>
        <w:tc>
          <w:tcPr>
            <w:tcW w:w="773" w:type="dxa"/>
            <w:tcBorders>
              <w:top w:val="single" w:color="auto" w:sz="12" w:space="0"/>
            </w:tcBorders>
            <w:vAlign w:val="center"/>
          </w:tcPr>
          <w:p w14:paraId="3C460858">
            <w:pPr>
              <w:widowControl/>
              <w:adjustRightInd w:val="0"/>
              <w:snapToGrid w:val="0"/>
              <w:jc w:val="center"/>
              <w:rPr>
                <w:rFonts w:ascii="Times New Roman" w:hAnsi="Times New Roman" w:eastAsia="仿宋" w:cs="Times New Roman"/>
                <w:b/>
                <w:bCs/>
                <w:snapToGrid w:val="0"/>
                <w:kern w:val="0"/>
                <w:sz w:val="24"/>
                <w:szCs w:val="24"/>
              </w:rPr>
            </w:pPr>
            <w:r>
              <w:rPr>
                <w:rFonts w:hint="eastAsia" w:ascii="Times New Roman" w:hAnsi="Times New Roman" w:eastAsia="仿宋" w:cs="Times New Roman"/>
                <w:b/>
                <w:bCs/>
                <w:snapToGrid w:val="0"/>
                <w:kern w:val="0"/>
                <w:sz w:val="24"/>
                <w:szCs w:val="24"/>
              </w:rPr>
              <w:t>责任人</w:t>
            </w:r>
          </w:p>
        </w:tc>
        <w:tc>
          <w:tcPr>
            <w:tcW w:w="974" w:type="dxa"/>
            <w:tcBorders>
              <w:top w:val="single" w:color="auto" w:sz="12" w:space="0"/>
            </w:tcBorders>
            <w:vAlign w:val="center"/>
          </w:tcPr>
          <w:p w14:paraId="25B46763">
            <w:pPr>
              <w:widowControl/>
              <w:adjustRightInd w:val="0"/>
              <w:snapToGrid w:val="0"/>
              <w:jc w:val="center"/>
              <w:rPr>
                <w:rFonts w:ascii="Times New Roman" w:hAnsi="Times New Roman" w:eastAsia="仿宋" w:cs="Times New Roman"/>
                <w:b/>
                <w:bCs/>
                <w:snapToGrid w:val="0"/>
                <w:kern w:val="0"/>
                <w:sz w:val="24"/>
                <w:szCs w:val="24"/>
              </w:rPr>
            </w:pPr>
            <w:r>
              <w:rPr>
                <w:rFonts w:hint="eastAsia" w:ascii="Times New Roman" w:hAnsi="Times New Roman" w:eastAsia="仿宋" w:cs="Times New Roman"/>
                <w:b/>
                <w:bCs/>
                <w:snapToGrid w:val="0"/>
                <w:kern w:val="0"/>
                <w:sz w:val="24"/>
                <w:szCs w:val="24"/>
              </w:rPr>
              <w:t>联系</w:t>
            </w:r>
          </w:p>
          <w:p w14:paraId="61CAFF87">
            <w:pPr>
              <w:widowControl/>
              <w:adjustRightInd w:val="0"/>
              <w:snapToGrid w:val="0"/>
              <w:jc w:val="center"/>
              <w:rPr>
                <w:rFonts w:ascii="Times New Roman" w:hAnsi="Times New Roman" w:eastAsia="仿宋" w:cs="Times New Roman"/>
                <w:b/>
                <w:bCs/>
                <w:snapToGrid w:val="0"/>
                <w:kern w:val="0"/>
                <w:sz w:val="24"/>
                <w:szCs w:val="24"/>
              </w:rPr>
            </w:pPr>
            <w:r>
              <w:rPr>
                <w:rFonts w:hint="eastAsia" w:ascii="Times New Roman" w:hAnsi="Times New Roman" w:eastAsia="仿宋" w:cs="Times New Roman"/>
                <w:b/>
                <w:bCs/>
                <w:snapToGrid w:val="0"/>
                <w:kern w:val="0"/>
                <w:sz w:val="24"/>
                <w:szCs w:val="24"/>
              </w:rPr>
              <w:t>方式</w:t>
            </w:r>
          </w:p>
        </w:tc>
        <w:tc>
          <w:tcPr>
            <w:tcW w:w="696" w:type="dxa"/>
            <w:tcBorders>
              <w:top w:val="single" w:color="auto" w:sz="12" w:space="0"/>
            </w:tcBorders>
            <w:noWrap/>
            <w:vAlign w:val="center"/>
          </w:tcPr>
          <w:p w14:paraId="1DF7F6D3">
            <w:pPr>
              <w:widowControl/>
              <w:adjustRightInd w:val="0"/>
              <w:snapToGrid w:val="0"/>
              <w:jc w:val="center"/>
              <w:rPr>
                <w:rFonts w:ascii="Times New Roman" w:hAnsi="Times New Roman" w:eastAsia="仿宋" w:cs="Times New Roman"/>
                <w:b/>
                <w:bCs/>
                <w:snapToGrid w:val="0"/>
                <w:kern w:val="0"/>
                <w:sz w:val="24"/>
                <w:szCs w:val="24"/>
              </w:rPr>
            </w:pPr>
            <w:r>
              <w:rPr>
                <w:rFonts w:hint="eastAsia" w:ascii="Times New Roman" w:hAnsi="Times New Roman" w:eastAsia="仿宋" w:cs="Times New Roman"/>
                <w:b/>
                <w:bCs/>
                <w:snapToGrid w:val="0"/>
                <w:kern w:val="0"/>
                <w:sz w:val="24"/>
                <w:szCs w:val="24"/>
              </w:rPr>
              <w:t>频次</w:t>
            </w:r>
          </w:p>
        </w:tc>
        <w:tc>
          <w:tcPr>
            <w:tcW w:w="834" w:type="dxa"/>
            <w:tcBorders>
              <w:top w:val="single" w:color="auto" w:sz="12" w:space="0"/>
            </w:tcBorders>
            <w:noWrap/>
            <w:vAlign w:val="center"/>
          </w:tcPr>
          <w:p w14:paraId="73E85BC1">
            <w:pPr>
              <w:widowControl/>
              <w:adjustRightInd w:val="0"/>
              <w:snapToGrid w:val="0"/>
              <w:jc w:val="center"/>
              <w:rPr>
                <w:rFonts w:ascii="Times New Roman" w:hAnsi="Times New Roman" w:eastAsia="仿宋" w:cs="Times New Roman"/>
                <w:b/>
                <w:bCs/>
                <w:snapToGrid w:val="0"/>
                <w:kern w:val="0"/>
                <w:sz w:val="24"/>
                <w:szCs w:val="24"/>
              </w:rPr>
            </w:pPr>
            <w:r>
              <w:rPr>
                <w:rFonts w:hint="eastAsia" w:ascii="Times New Roman" w:hAnsi="Times New Roman" w:eastAsia="仿宋" w:cs="Times New Roman"/>
                <w:b/>
                <w:bCs/>
                <w:snapToGrid w:val="0"/>
                <w:kern w:val="0"/>
                <w:sz w:val="24"/>
                <w:szCs w:val="24"/>
              </w:rPr>
              <w:t>预防措施</w:t>
            </w:r>
            <w:r>
              <w:rPr>
                <w:rFonts w:ascii="Times New Roman" w:hAnsi="Times New Roman" w:eastAsia="仿宋" w:cs="Times New Roman"/>
                <w:b/>
                <w:bCs/>
                <w:snapToGrid w:val="0"/>
                <w:kern w:val="0"/>
                <w:sz w:val="24"/>
                <w:szCs w:val="24"/>
              </w:rPr>
              <w:t>/</w:t>
            </w:r>
            <w:r>
              <w:rPr>
                <w:rFonts w:hint="eastAsia" w:ascii="Times New Roman" w:hAnsi="Times New Roman" w:eastAsia="仿宋" w:cs="Times New Roman"/>
                <w:b/>
                <w:bCs/>
                <w:snapToGrid w:val="0"/>
                <w:kern w:val="0"/>
                <w:sz w:val="24"/>
                <w:szCs w:val="24"/>
              </w:rPr>
              <w:t>可利用资源</w:t>
            </w:r>
          </w:p>
        </w:tc>
        <w:tc>
          <w:tcPr>
            <w:tcW w:w="1002" w:type="dxa"/>
            <w:tcBorders>
              <w:top w:val="single" w:color="auto" w:sz="12" w:space="0"/>
            </w:tcBorders>
            <w:noWrap/>
            <w:vAlign w:val="center"/>
          </w:tcPr>
          <w:p w14:paraId="4B833C9F">
            <w:pPr>
              <w:widowControl/>
              <w:adjustRightInd w:val="0"/>
              <w:snapToGrid w:val="0"/>
              <w:jc w:val="center"/>
              <w:rPr>
                <w:rFonts w:ascii="Times New Roman" w:hAnsi="Times New Roman" w:eastAsia="仿宋" w:cs="Times New Roman"/>
                <w:b/>
                <w:bCs/>
                <w:snapToGrid w:val="0"/>
                <w:kern w:val="0"/>
                <w:sz w:val="24"/>
                <w:szCs w:val="24"/>
              </w:rPr>
            </w:pPr>
            <w:r>
              <w:rPr>
                <w:rFonts w:hint="eastAsia" w:ascii="Times New Roman" w:hAnsi="Times New Roman" w:eastAsia="仿宋" w:cs="Times New Roman"/>
                <w:b/>
                <w:bCs/>
                <w:snapToGrid w:val="0"/>
                <w:kern w:val="0"/>
                <w:sz w:val="24"/>
                <w:szCs w:val="24"/>
              </w:rPr>
              <w:t>监测点位置</w:t>
            </w:r>
          </w:p>
        </w:tc>
        <w:tc>
          <w:tcPr>
            <w:tcW w:w="1345" w:type="dxa"/>
            <w:tcBorders>
              <w:top w:val="single" w:color="auto" w:sz="12" w:space="0"/>
            </w:tcBorders>
            <w:noWrap/>
            <w:vAlign w:val="center"/>
          </w:tcPr>
          <w:p w14:paraId="7DED3845">
            <w:pPr>
              <w:widowControl/>
              <w:adjustRightInd w:val="0"/>
              <w:snapToGrid w:val="0"/>
              <w:jc w:val="center"/>
              <w:rPr>
                <w:rFonts w:ascii="Times New Roman" w:hAnsi="Times New Roman" w:eastAsia="仿宋" w:cs="Times New Roman"/>
                <w:b/>
                <w:bCs/>
                <w:snapToGrid w:val="0"/>
                <w:kern w:val="0"/>
                <w:sz w:val="24"/>
                <w:szCs w:val="24"/>
              </w:rPr>
            </w:pPr>
            <w:r>
              <w:rPr>
                <w:rFonts w:hint="eastAsia" w:ascii="Times New Roman" w:hAnsi="Times New Roman" w:eastAsia="仿宋" w:cs="Times New Roman"/>
                <w:b/>
                <w:bCs/>
                <w:snapToGrid w:val="0"/>
                <w:kern w:val="0"/>
                <w:sz w:val="24"/>
                <w:szCs w:val="24"/>
              </w:rPr>
              <w:t>预警条件</w:t>
            </w:r>
          </w:p>
        </w:tc>
      </w:tr>
      <w:tr w14:paraId="340E88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241" w:type="dxa"/>
            <w:noWrap/>
            <w:vAlign w:val="center"/>
          </w:tcPr>
          <w:p w14:paraId="46CBCEB5">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1</w:t>
            </w:r>
          </w:p>
        </w:tc>
        <w:tc>
          <w:tcPr>
            <w:tcW w:w="1429" w:type="dxa"/>
            <w:gridSpan w:val="2"/>
            <w:noWrap/>
            <w:vAlign w:val="center"/>
          </w:tcPr>
          <w:p w14:paraId="72846FF3">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生产车间</w:t>
            </w:r>
          </w:p>
        </w:tc>
        <w:tc>
          <w:tcPr>
            <w:tcW w:w="975" w:type="dxa"/>
            <w:noWrap/>
            <w:vAlign w:val="center"/>
          </w:tcPr>
          <w:p w14:paraId="14752411">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值班巡查</w:t>
            </w:r>
          </w:p>
        </w:tc>
        <w:tc>
          <w:tcPr>
            <w:tcW w:w="757" w:type="dxa"/>
            <w:vMerge w:val="restart"/>
            <w:noWrap/>
            <w:vAlign w:val="center"/>
          </w:tcPr>
          <w:p w14:paraId="09BCF69E">
            <w:pPr>
              <w:widowControl/>
              <w:adjustRightInd w:val="0"/>
              <w:snapToGrid w:val="0"/>
              <w:jc w:val="center"/>
              <w:rPr>
                <w:rFonts w:ascii="Times New Roman" w:hAnsi="Times New Roman" w:eastAsia="仿宋" w:cs="Times New Roman"/>
                <w:snapToGrid w:val="0"/>
                <w:kern w:val="0"/>
                <w:sz w:val="24"/>
                <w:szCs w:val="24"/>
              </w:rPr>
            </w:pPr>
            <w:r>
              <w:rPr>
                <w:rFonts w:hint="eastAsia" w:ascii="仿宋" w:hAnsi="仿宋" w:eastAsia="仿宋" w:cs="宋体"/>
                <w:kern w:val="0"/>
                <w:sz w:val="24"/>
                <w:szCs w:val="24"/>
              </w:rPr>
              <w:t>现场处置组</w:t>
            </w:r>
          </w:p>
        </w:tc>
        <w:tc>
          <w:tcPr>
            <w:tcW w:w="773" w:type="dxa"/>
            <w:vMerge w:val="restart"/>
            <w:vAlign w:val="center"/>
          </w:tcPr>
          <w:p w14:paraId="54841555">
            <w:pPr>
              <w:widowControl/>
              <w:adjustRightInd w:val="0"/>
              <w:snapToGrid w:val="0"/>
              <w:jc w:val="center"/>
              <w:rPr>
                <w:rFonts w:hint="eastAsia" w:ascii="仿宋" w:hAnsi="仿宋" w:eastAsia="仿宋" w:cs="宋体"/>
                <w:sz w:val="24"/>
                <w:szCs w:val="24"/>
                <w:highlight w:val="none"/>
                <w:lang w:eastAsia="zh-CN"/>
              </w:rPr>
            </w:pPr>
            <w:r>
              <w:rPr>
                <w:rFonts w:hint="eastAsia" w:ascii="仿宋" w:hAnsi="仿宋" w:eastAsia="仿宋" w:cs="宋体"/>
                <w:kern w:val="0"/>
                <w:sz w:val="24"/>
                <w:szCs w:val="24"/>
                <w:highlight w:val="none"/>
                <w:lang w:eastAsia="zh-CN"/>
              </w:rPr>
              <w:t>陈玉德</w:t>
            </w:r>
          </w:p>
        </w:tc>
        <w:tc>
          <w:tcPr>
            <w:tcW w:w="974" w:type="dxa"/>
            <w:vMerge w:val="restart"/>
            <w:vAlign w:val="center"/>
          </w:tcPr>
          <w:p w14:paraId="6D1A7A18">
            <w:pPr>
              <w:widowControl/>
              <w:adjustRightInd w:val="0"/>
              <w:snapToGrid w:val="0"/>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宋体" w:cs="Times New Roman"/>
                <w:kern w:val="0"/>
                <w:sz w:val="24"/>
                <w:szCs w:val="24"/>
                <w:highlight w:val="none"/>
                <w:lang w:eastAsia="zh-CN"/>
              </w:rPr>
              <w:t>13645845498</w:t>
            </w:r>
          </w:p>
        </w:tc>
        <w:tc>
          <w:tcPr>
            <w:tcW w:w="696" w:type="dxa"/>
            <w:vAlign w:val="center"/>
          </w:tcPr>
          <w:p w14:paraId="01C62DCB">
            <w:pPr>
              <w:widowControl/>
              <w:adjustRightInd w:val="0"/>
              <w:snapToGrid w:val="0"/>
              <w:jc w:val="center"/>
              <w:rPr>
                <w:rFonts w:ascii="Times New Roman" w:hAnsi="Times New Roman" w:eastAsia="仿宋" w:cs="Times New Roman"/>
                <w:snapToGrid w:val="0"/>
                <w:kern w:val="0"/>
                <w:sz w:val="24"/>
                <w:szCs w:val="24"/>
              </w:rPr>
            </w:pPr>
            <w:r>
              <w:rPr>
                <w:rFonts w:ascii="Times New Roman" w:hAnsi="Times New Roman" w:eastAsia="仿宋" w:cs="Times New Roman"/>
                <w:snapToGrid w:val="0"/>
                <w:kern w:val="0"/>
                <w:sz w:val="24"/>
                <w:szCs w:val="24"/>
              </w:rPr>
              <w:t>1</w:t>
            </w:r>
            <w:r>
              <w:rPr>
                <w:rFonts w:hint="eastAsia" w:ascii="Times New Roman" w:hAnsi="Times New Roman" w:eastAsia="仿宋" w:cs="Times New Roman"/>
                <w:snapToGrid w:val="0"/>
                <w:kern w:val="0"/>
                <w:sz w:val="24"/>
                <w:szCs w:val="24"/>
              </w:rPr>
              <w:t>次</w:t>
            </w:r>
            <w:r>
              <w:rPr>
                <w:rFonts w:ascii="Times New Roman" w:hAnsi="Times New Roman" w:eastAsia="仿宋" w:cs="Times New Roman"/>
                <w:snapToGrid w:val="0"/>
                <w:kern w:val="0"/>
                <w:sz w:val="24"/>
                <w:szCs w:val="24"/>
              </w:rPr>
              <w:t>/</w:t>
            </w:r>
            <w:r>
              <w:rPr>
                <w:rFonts w:hint="eastAsia" w:ascii="Times New Roman" w:hAnsi="Times New Roman" w:eastAsia="仿宋" w:cs="Times New Roman"/>
                <w:snapToGrid w:val="0"/>
                <w:kern w:val="0"/>
                <w:sz w:val="24"/>
                <w:szCs w:val="24"/>
              </w:rPr>
              <w:t>日</w:t>
            </w:r>
          </w:p>
        </w:tc>
        <w:tc>
          <w:tcPr>
            <w:tcW w:w="834" w:type="dxa"/>
            <w:noWrap/>
            <w:vAlign w:val="center"/>
          </w:tcPr>
          <w:p w14:paraId="2BA3FFED">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巡查</w:t>
            </w:r>
          </w:p>
          <w:p w14:paraId="1E959DED">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记录</w:t>
            </w:r>
          </w:p>
        </w:tc>
        <w:tc>
          <w:tcPr>
            <w:tcW w:w="1002" w:type="dxa"/>
            <w:noWrap/>
            <w:vAlign w:val="center"/>
          </w:tcPr>
          <w:p w14:paraId="378C7FE7">
            <w:pPr>
              <w:widowControl/>
              <w:adjustRightInd w:val="0"/>
              <w:snapToGrid w:val="0"/>
              <w:jc w:val="center"/>
              <w:rPr>
                <w:rFonts w:ascii="Times New Roman" w:hAnsi="Times New Roman" w:eastAsia="仿宋" w:cs="Times New Roman"/>
                <w:snapToGrid w:val="0"/>
                <w:kern w:val="0"/>
                <w:sz w:val="24"/>
                <w:szCs w:val="24"/>
              </w:rPr>
            </w:pPr>
            <w:r>
              <w:rPr>
                <w:rFonts w:ascii="Times New Roman" w:hAnsi="Times New Roman" w:eastAsia="仿宋" w:cs="Times New Roman"/>
                <w:snapToGrid w:val="0"/>
                <w:kern w:val="0"/>
                <w:sz w:val="24"/>
                <w:szCs w:val="24"/>
              </w:rPr>
              <w:t>/</w:t>
            </w:r>
          </w:p>
        </w:tc>
        <w:tc>
          <w:tcPr>
            <w:tcW w:w="1345" w:type="dxa"/>
            <w:noWrap/>
            <w:vAlign w:val="center"/>
          </w:tcPr>
          <w:p w14:paraId="439400C5">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发生火灾、爆炸</w:t>
            </w:r>
          </w:p>
        </w:tc>
      </w:tr>
      <w:tr w14:paraId="5CED21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241" w:type="dxa"/>
            <w:noWrap/>
            <w:vAlign w:val="center"/>
          </w:tcPr>
          <w:p w14:paraId="5E6CE959">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2</w:t>
            </w:r>
          </w:p>
        </w:tc>
        <w:tc>
          <w:tcPr>
            <w:tcW w:w="1429" w:type="dxa"/>
            <w:gridSpan w:val="2"/>
            <w:noWrap/>
            <w:vAlign w:val="center"/>
          </w:tcPr>
          <w:p w14:paraId="4038C43E">
            <w:pPr>
              <w:widowControl/>
              <w:adjustRightInd w:val="0"/>
              <w:snapToGrid w:val="0"/>
              <w:jc w:val="center"/>
              <w:rPr>
                <w:rFonts w:hint="eastAsia" w:ascii="Times New Roman" w:hAnsi="Times New Roman" w:eastAsia="仿宋" w:cs="Times New Roman"/>
                <w:snapToGrid w:val="0"/>
                <w:kern w:val="0"/>
                <w:sz w:val="24"/>
                <w:szCs w:val="24"/>
                <w:lang w:eastAsia="zh-CN"/>
              </w:rPr>
            </w:pPr>
            <w:r>
              <w:rPr>
                <w:rFonts w:hint="eastAsia" w:ascii="Times New Roman" w:hAnsi="Times New Roman" w:eastAsia="仿宋" w:cs="Times New Roman"/>
                <w:snapToGrid w:val="0"/>
                <w:kern w:val="0"/>
                <w:sz w:val="24"/>
                <w:szCs w:val="24"/>
                <w:lang w:eastAsia="zh-CN"/>
              </w:rPr>
              <w:t>原料仓库</w:t>
            </w:r>
          </w:p>
        </w:tc>
        <w:tc>
          <w:tcPr>
            <w:tcW w:w="975" w:type="dxa"/>
            <w:noWrap/>
            <w:vAlign w:val="center"/>
          </w:tcPr>
          <w:p w14:paraId="4939C0EF">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值班巡查</w:t>
            </w:r>
          </w:p>
        </w:tc>
        <w:tc>
          <w:tcPr>
            <w:tcW w:w="757" w:type="dxa"/>
            <w:vMerge w:val="continue"/>
            <w:noWrap/>
            <w:vAlign w:val="center"/>
          </w:tcPr>
          <w:p w14:paraId="39628FCE">
            <w:pPr>
              <w:widowControl/>
              <w:adjustRightInd w:val="0"/>
              <w:snapToGrid w:val="0"/>
              <w:jc w:val="center"/>
              <w:rPr>
                <w:rFonts w:ascii="Times New Roman" w:hAnsi="Times New Roman" w:eastAsia="仿宋" w:cs="Times New Roman"/>
                <w:snapToGrid w:val="0"/>
                <w:kern w:val="0"/>
                <w:sz w:val="24"/>
                <w:szCs w:val="24"/>
              </w:rPr>
            </w:pPr>
          </w:p>
        </w:tc>
        <w:tc>
          <w:tcPr>
            <w:tcW w:w="773" w:type="dxa"/>
            <w:vMerge w:val="continue"/>
            <w:vAlign w:val="center"/>
          </w:tcPr>
          <w:p w14:paraId="0DDA161F">
            <w:pPr>
              <w:widowControl/>
              <w:adjustRightInd w:val="0"/>
              <w:snapToGrid w:val="0"/>
              <w:jc w:val="center"/>
              <w:rPr>
                <w:rFonts w:ascii="仿宋" w:hAnsi="仿宋" w:eastAsia="仿宋" w:cs="宋体"/>
                <w:sz w:val="24"/>
                <w:szCs w:val="24"/>
                <w:highlight w:val="none"/>
              </w:rPr>
            </w:pPr>
          </w:p>
        </w:tc>
        <w:tc>
          <w:tcPr>
            <w:tcW w:w="974" w:type="dxa"/>
            <w:vMerge w:val="continue"/>
            <w:vAlign w:val="center"/>
          </w:tcPr>
          <w:p w14:paraId="32A0F194">
            <w:pPr>
              <w:widowControl/>
              <w:adjustRightInd w:val="0"/>
              <w:snapToGrid w:val="0"/>
              <w:jc w:val="center"/>
              <w:rPr>
                <w:rFonts w:ascii="Times New Roman" w:hAnsi="Times New Roman" w:eastAsia="仿宋_GB2312" w:cs="Times New Roman"/>
                <w:sz w:val="24"/>
                <w:szCs w:val="24"/>
                <w:highlight w:val="none"/>
              </w:rPr>
            </w:pPr>
          </w:p>
        </w:tc>
        <w:tc>
          <w:tcPr>
            <w:tcW w:w="696" w:type="dxa"/>
            <w:vAlign w:val="center"/>
          </w:tcPr>
          <w:p w14:paraId="31F75C91">
            <w:pPr>
              <w:widowControl/>
              <w:adjustRightInd w:val="0"/>
              <w:snapToGrid w:val="0"/>
              <w:jc w:val="center"/>
              <w:rPr>
                <w:rFonts w:ascii="Times New Roman" w:hAnsi="Times New Roman" w:eastAsia="仿宋" w:cs="Times New Roman"/>
                <w:snapToGrid w:val="0"/>
                <w:kern w:val="0"/>
                <w:sz w:val="24"/>
                <w:szCs w:val="24"/>
              </w:rPr>
            </w:pPr>
            <w:r>
              <w:rPr>
                <w:rFonts w:ascii="Times New Roman" w:hAnsi="Times New Roman" w:eastAsia="仿宋" w:cs="Times New Roman"/>
                <w:snapToGrid w:val="0"/>
                <w:kern w:val="0"/>
                <w:sz w:val="24"/>
                <w:szCs w:val="24"/>
              </w:rPr>
              <w:t>1</w:t>
            </w:r>
            <w:r>
              <w:rPr>
                <w:rFonts w:hint="eastAsia" w:ascii="Times New Roman" w:hAnsi="Times New Roman" w:eastAsia="仿宋" w:cs="Times New Roman"/>
                <w:snapToGrid w:val="0"/>
                <w:kern w:val="0"/>
                <w:sz w:val="24"/>
                <w:szCs w:val="24"/>
              </w:rPr>
              <w:t>次</w:t>
            </w:r>
            <w:r>
              <w:rPr>
                <w:rFonts w:ascii="Times New Roman" w:hAnsi="Times New Roman" w:eastAsia="仿宋" w:cs="Times New Roman"/>
                <w:snapToGrid w:val="0"/>
                <w:kern w:val="0"/>
                <w:sz w:val="24"/>
                <w:szCs w:val="24"/>
              </w:rPr>
              <w:t>/</w:t>
            </w:r>
            <w:r>
              <w:rPr>
                <w:rFonts w:hint="eastAsia" w:ascii="Times New Roman" w:hAnsi="Times New Roman" w:eastAsia="仿宋" w:cs="Times New Roman"/>
                <w:snapToGrid w:val="0"/>
                <w:kern w:val="0"/>
                <w:sz w:val="24"/>
                <w:szCs w:val="24"/>
              </w:rPr>
              <w:t>日</w:t>
            </w:r>
          </w:p>
        </w:tc>
        <w:tc>
          <w:tcPr>
            <w:tcW w:w="834" w:type="dxa"/>
            <w:noWrap/>
            <w:vAlign w:val="center"/>
          </w:tcPr>
          <w:p w14:paraId="089EAE67">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巡查</w:t>
            </w:r>
          </w:p>
          <w:p w14:paraId="531078E3">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记录</w:t>
            </w:r>
          </w:p>
        </w:tc>
        <w:tc>
          <w:tcPr>
            <w:tcW w:w="1002" w:type="dxa"/>
            <w:noWrap/>
            <w:vAlign w:val="center"/>
          </w:tcPr>
          <w:p w14:paraId="6E20CA6A">
            <w:pPr>
              <w:widowControl/>
              <w:adjustRightInd w:val="0"/>
              <w:snapToGrid w:val="0"/>
              <w:jc w:val="center"/>
              <w:rPr>
                <w:rFonts w:ascii="Times New Roman" w:hAnsi="Times New Roman" w:eastAsia="仿宋" w:cs="Times New Roman"/>
                <w:snapToGrid w:val="0"/>
                <w:kern w:val="0"/>
                <w:sz w:val="24"/>
                <w:szCs w:val="24"/>
              </w:rPr>
            </w:pPr>
            <w:r>
              <w:rPr>
                <w:rFonts w:ascii="Times New Roman" w:hAnsi="Times New Roman" w:eastAsia="仿宋" w:cs="Times New Roman"/>
                <w:snapToGrid w:val="0"/>
                <w:kern w:val="0"/>
                <w:sz w:val="24"/>
                <w:szCs w:val="24"/>
              </w:rPr>
              <w:t>/</w:t>
            </w:r>
          </w:p>
        </w:tc>
        <w:tc>
          <w:tcPr>
            <w:tcW w:w="1345" w:type="dxa"/>
            <w:noWrap/>
            <w:vAlign w:val="center"/>
          </w:tcPr>
          <w:p w14:paraId="0AF3D71A">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发生火灾、爆炸</w:t>
            </w:r>
          </w:p>
        </w:tc>
      </w:tr>
      <w:tr w14:paraId="37D162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241" w:type="dxa"/>
            <w:noWrap/>
            <w:vAlign w:val="center"/>
          </w:tcPr>
          <w:p w14:paraId="53E3A855">
            <w:pPr>
              <w:widowControl/>
              <w:adjustRightInd w:val="0"/>
              <w:snapToGrid w:val="0"/>
              <w:jc w:val="center"/>
              <w:rPr>
                <w:rFonts w:hint="eastAsia" w:ascii="Times New Roman" w:hAnsi="Times New Roman" w:eastAsia="仿宋" w:cs="Times New Roman"/>
                <w:snapToGrid w:val="0"/>
                <w:kern w:val="0"/>
                <w:sz w:val="24"/>
                <w:szCs w:val="24"/>
                <w:lang w:eastAsia="zh-CN"/>
              </w:rPr>
            </w:pPr>
            <w:r>
              <w:rPr>
                <w:rFonts w:hint="eastAsia" w:ascii="Times New Roman" w:hAnsi="Times New Roman" w:eastAsia="仿宋" w:cs="Times New Roman"/>
                <w:snapToGrid w:val="0"/>
                <w:kern w:val="0"/>
                <w:sz w:val="24"/>
                <w:szCs w:val="24"/>
                <w:lang w:val="en-US" w:eastAsia="zh-CN"/>
              </w:rPr>
              <w:t>3</w:t>
            </w:r>
          </w:p>
        </w:tc>
        <w:tc>
          <w:tcPr>
            <w:tcW w:w="595" w:type="dxa"/>
            <w:vMerge w:val="restart"/>
            <w:vAlign w:val="center"/>
          </w:tcPr>
          <w:p w14:paraId="30461983">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环保处理设施</w:t>
            </w:r>
          </w:p>
        </w:tc>
        <w:tc>
          <w:tcPr>
            <w:tcW w:w="834" w:type="dxa"/>
            <w:noWrap/>
            <w:vAlign w:val="center"/>
          </w:tcPr>
          <w:p w14:paraId="033C4CA4">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废气达标排放</w:t>
            </w:r>
          </w:p>
        </w:tc>
        <w:tc>
          <w:tcPr>
            <w:tcW w:w="975" w:type="dxa"/>
            <w:noWrap/>
            <w:vAlign w:val="center"/>
          </w:tcPr>
          <w:p w14:paraId="4CCCF390">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第三方监测</w:t>
            </w:r>
          </w:p>
        </w:tc>
        <w:tc>
          <w:tcPr>
            <w:tcW w:w="757" w:type="dxa"/>
            <w:vMerge w:val="restart"/>
            <w:noWrap/>
            <w:vAlign w:val="center"/>
          </w:tcPr>
          <w:p w14:paraId="768D41A0">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应急监测组</w:t>
            </w:r>
          </w:p>
        </w:tc>
        <w:tc>
          <w:tcPr>
            <w:tcW w:w="773" w:type="dxa"/>
            <w:vMerge w:val="restart"/>
            <w:vAlign w:val="center"/>
          </w:tcPr>
          <w:p w14:paraId="593AE8B6">
            <w:pPr>
              <w:widowControl/>
              <w:adjustRightInd w:val="0"/>
              <w:snapToGrid w:val="0"/>
              <w:jc w:val="center"/>
              <w:rPr>
                <w:rFonts w:hint="eastAsia" w:ascii="Times New Roman" w:hAnsi="Times New Roman" w:eastAsia="仿宋" w:cs="Times New Roman"/>
                <w:snapToGrid w:val="0"/>
                <w:kern w:val="0"/>
                <w:sz w:val="24"/>
                <w:szCs w:val="24"/>
                <w:highlight w:val="none"/>
                <w:lang w:eastAsia="zh-CN"/>
              </w:rPr>
            </w:pPr>
            <w:r>
              <w:rPr>
                <w:rFonts w:hint="eastAsia" w:ascii="仿宋" w:hAnsi="仿宋" w:eastAsia="仿宋" w:cs="宋体"/>
                <w:sz w:val="24"/>
                <w:szCs w:val="24"/>
                <w:highlight w:val="none"/>
                <w:lang w:eastAsia="zh-CN"/>
              </w:rPr>
              <w:t>贲佳慧</w:t>
            </w:r>
          </w:p>
        </w:tc>
        <w:tc>
          <w:tcPr>
            <w:tcW w:w="974" w:type="dxa"/>
            <w:vMerge w:val="restart"/>
            <w:vAlign w:val="center"/>
          </w:tcPr>
          <w:p w14:paraId="002751DC">
            <w:pPr>
              <w:widowControl/>
              <w:adjustRightInd w:val="0"/>
              <w:snapToGrid w:val="0"/>
              <w:jc w:val="center"/>
              <w:rPr>
                <w:rFonts w:hint="eastAsia" w:ascii="Times New Roman" w:hAnsi="Times New Roman" w:eastAsia="仿宋" w:cs="Times New Roman"/>
                <w:snapToGrid w:val="0"/>
                <w:kern w:val="0"/>
                <w:sz w:val="24"/>
                <w:szCs w:val="24"/>
                <w:highlight w:val="none"/>
                <w:lang w:eastAsia="zh-CN"/>
              </w:rPr>
            </w:pPr>
            <w:r>
              <w:rPr>
                <w:rFonts w:hint="eastAsia" w:ascii="Times New Roman" w:hAnsi="Times New Roman" w:eastAsia="仿宋_GB2312" w:cs="Times New Roman"/>
                <w:sz w:val="24"/>
                <w:szCs w:val="24"/>
                <w:highlight w:val="none"/>
                <w:lang w:eastAsia="zh-CN"/>
              </w:rPr>
              <w:t>15370609631</w:t>
            </w:r>
          </w:p>
        </w:tc>
        <w:tc>
          <w:tcPr>
            <w:tcW w:w="696" w:type="dxa"/>
            <w:vAlign w:val="center"/>
          </w:tcPr>
          <w:p w14:paraId="70D510F4">
            <w:pPr>
              <w:widowControl/>
              <w:adjustRightInd w:val="0"/>
              <w:snapToGrid w:val="0"/>
              <w:jc w:val="center"/>
              <w:rPr>
                <w:rFonts w:ascii="Times New Roman" w:hAnsi="Times New Roman" w:eastAsia="仿宋" w:cs="Times New Roman"/>
                <w:snapToGrid w:val="0"/>
                <w:kern w:val="0"/>
                <w:sz w:val="24"/>
                <w:szCs w:val="24"/>
              </w:rPr>
            </w:pPr>
            <w:r>
              <w:rPr>
                <w:rFonts w:ascii="Times New Roman" w:hAnsi="Times New Roman" w:eastAsia="仿宋" w:cs="Times New Roman"/>
                <w:snapToGrid w:val="0"/>
                <w:kern w:val="0"/>
                <w:sz w:val="24"/>
                <w:szCs w:val="24"/>
              </w:rPr>
              <w:t>1</w:t>
            </w:r>
            <w:r>
              <w:rPr>
                <w:rFonts w:hint="eastAsia" w:ascii="Times New Roman" w:hAnsi="Times New Roman" w:eastAsia="仿宋" w:cs="Times New Roman"/>
                <w:snapToGrid w:val="0"/>
                <w:kern w:val="0"/>
                <w:sz w:val="24"/>
                <w:szCs w:val="24"/>
              </w:rPr>
              <w:t>次</w:t>
            </w:r>
            <w:r>
              <w:rPr>
                <w:rFonts w:ascii="Times New Roman" w:hAnsi="Times New Roman" w:eastAsia="仿宋" w:cs="Times New Roman"/>
                <w:snapToGrid w:val="0"/>
                <w:kern w:val="0"/>
                <w:sz w:val="24"/>
                <w:szCs w:val="24"/>
              </w:rPr>
              <w:t>/</w:t>
            </w:r>
            <w:r>
              <w:rPr>
                <w:rFonts w:hint="eastAsia" w:ascii="Times New Roman" w:hAnsi="Times New Roman" w:eastAsia="仿宋" w:cs="Times New Roman"/>
                <w:snapToGrid w:val="0"/>
                <w:kern w:val="0"/>
                <w:sz w:val="24"/>
                <w:szCs w:val="24"/>
              </w:rPr>
              <w:t>年</w:t>
            </w:r>
          </w:p>
        </w:tc>
        <w:tc>
          <w:tcPr>
            <w:tcW w:w="834" w:type="dxa"/>
            <w:noWrap/>
            <w:vAlign w:val="center"/>
          </w:tcPr>
          <w:p w14:paraId="74709298">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监测</w:t>
            </w:r>
          </w:p>
          <w:p w14:paraId="263DE6C2">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记录</w:t>
            </w:r>
          </w:p>
        </w:tc>
        <w:tc>
          <w:tcPr>
            <w:tcW w:w="1002" w:type="dxa"/>
            <w:noWrap/>
            <w:vAlign w:val="center"/>
          </w:tcPr>
          <w:p w14:paraId="3E605D7F">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排气筒，厂界</w:t>
            </w:r>
          </w:p>
        </w:tc>
        <w:tc>
          <w:tcPr>
            <w:tcW w:w="1345" w:type="dxa"/>
            <w:noWrap/>
            <w:vAlign w:val="center"/>
          </w:tcPr>
          <w:p w14:paraId="15A12DA1">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发生非正常工况</w:t>
            </w:r>
          </w:p>
        </w:tc>
      </w:tr>
      <w:tr w14:paraId="5CA7AC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241" w:type="dxa"/>
            <w:noWrap/>
            <w:vAlign w:val="center"/>
          </w:tcPr>
          <w:p w14:paraId="4C15A6A2">
            <w:pPr>
              <w:widowControl/>
              <w:adjustRightInd w:val="0"/>
              <w:snapToGrid w:val="0"/>
              <w:jc w:val="center"/>
              <w:rPr>
                <w:rFonts w:hint="eastAsia" w:ascii="Times New Roman" w:hAnsi="Times New Roman" w:eastAsia="仿宋" w:cs="Times New Roman"/>
                <w:snapToGrid w:val="0"/>
                <w:kern w:val="0"/>
                <w:sz w:val="24"/>
                <w:szCs w:val="24"/>
                <w:lang w:val="en-US" w:eastAsia="zh-CN" w:bidi="ar-SA"/>
              </w:rPr>
            </w:pPr>
            <w:r>
              <w:rPr>
                <w:rFonts w:hint="eastAsia" w:ascii="Times New Roman" w:hAnsi="Times New Roman" w:eastAsia="仿宋" w:cs="Times New Roman"/>
                <w:snapToGrid w:val="0"/>
                <w:kern w:val="0"/>
                <w:sz w:val="24"/>
                <w:szCs w:val="24"/>
                <w:lang w:val="en-US" w:eastAsia="zh-CN"/>
              </w:rPr>
              <w:t>4</w:t>
            </w:r>
          </w:p>
        </w:tc>
        <w:tc>
          <w:tcPr>
            <w:tcW w:w="595" w:type="dxa"/>
            <w:vMerge w:val="continue"/>
            <w:vAlign w:val="center"/>
          </w:tcPr>
          <w:p w14:paraId="41AEA16A">
            <w:pPr>
              <w:widowControl/>
              <w:adjustRightInd w:val="0"/>
              <w:snapToGrid w:val="0"/>
              <w:jc w:val="center"/>
              <w:rPr>
                <w:rFonts w:ascii="Times New Roman" w:hAnsi="Times New Roman" w:eastAsia="仿宋" w:cs="Times New Roman"/>
                <w:snapToGrid w:val="0"/>
                <w:kern w:val="0"/>
                <w:sz w:val="24"/>
                <w:szCs w:val="24"/>
              </w:rPr>
            </w:pPr>
          </w:p>
        </w:tc>
        <w:tc>
          <w:tcPr>
            <w:tcW w:w="834" w:type="dxa"/>
            <w:noWrap/>
            <w:vAlign w:val="center"/>
          </w:tcPr>
          <w:p w14:paraId="5748AB2A">
            <w:pPr>
              <w:widowControl/>
              <w:adjustRightInd w:val="0"/>
              <w:snapToGrid w:val="0"/>
              <w:jc w:val="center"/>
              <w:rPr>
                <w:rFonts w:hint="eastAsia" w:ascii="Times New Roman" w:hAnsi="Times New Roman" w:eastAsia="仿宋" w:cs="Times New Roman"/>
                <w:snapToGrid w:val="0"/>
                <w:kern w:val="0"/>
                <w:sz w:val="24"/>
                <w:szCs w:val="24"/>
                <w:lang w:eastAsia="zh-CN"/>
              </w:rPr>
            </w:pPr>
            <w:r>
              <w:rPr>
                <w:rFonts w:hint="eastAsia" w:ascii="Times New Roman" w:hAnsi="Times New Roman" w:eastAsia="仿宋" w:cs="Times New Roman"/>
                <w:snapToGrid w:val="0"/>
                <w:kern w:val="0"/>
                <w:sz w:val="24"/>
                <w:szCs w:val="24"/>
                <w:lang w:eastAsia="zh-CN"/>
              </w:rPr>
              <w:t>事故</w:t>
            </w:r>
            <w:bookmarkStart w:id="401" w:name="_GoBack"/>
            <w:r>
              <w:rPr>
                <w:rFonts w:hint="eastAsia" w:ascii="Times New Roman" w:hAnsi="Times New Roman" w:eastAsia="仿宋" w:cs="Times New Roman"/>
                <w:snapToGrid w:val="0"/>
                <w:kern w:val="0"/>
                <w:sz w:val="24"/>
                <w:szCs w:val="24"/>
                <w:lang w:eastAsia="zh-CN"/>
              </w:rPr>
              <w:t>应急池</w:t>
            </w:r>
            <w:bookmarkEnd w:id="401"/>
          </w:p>
        </w:tc>
        <w:tc>
          <w:tcPr>
            <w:tcW w:w="975" w:type="dxa"/>
            <w:noWrap/>
            <w:vAlign w:val="center"/>
          </w:tcPr>
          <w:p w14:paraId="2C1EB828">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值班巡查</w:t>
            </w:r>
          </w:p>
        </w:tc>
        <w:tc>
          <w:tcPr>
            <w:tcW w:w="757" w:type="dxa"/>
            <w:vMerge w:val="continue"/>
            <w:noWrap/>
            <w:vAlign w:val="center"/>
          </w:tcPr>
          <w:p w14:paraId="4C7FD39D">
            <w:pPr>
              <w:widowControl/>
              <w:adjustRightInd w:val="0"/>
              <w:snapToGrid w:val="0"/>
              <w:jc w:val="center"/>
              <w:rPr>
                <w:rFonts w:ascii="Times New Roman" w:hAnsi="Times New Roman" w:eastAsia="仿宋" w:cs="Times New Roman"/>
                <w:snapToGrid w:val="0"/>
                <w:kern w:val="0"/>
                <w:sz w:val="24"/>
                <w:szCs w:val="24"/>
              </w:rPr>
            </w:pPr>
          </w:p>
        </w:tc>
        <w:tc>
          <w:tcPr>
            <w:tcW w:w="773" w:type="dxa"/>
            <w:vMerge w:val="continue"/>
            <w:vAlign w:val="center"/>
          </w:tcPr>
          <w:p w14:paraId="1987AECA">
            <w:pPr>
              <w:widowControl/>
              <w:adjustRightInd w:val="0"/>
              <w:snapToGrid w:val="0"/>
              <w:jc w:val="center"/>
              <w:rPr>
                <w:rFonts w:ascii="Times New Roman" w:hAnsi="Times New Roman" w:eastAsia="仿宋" w:cs="Times New Roman"/>
                <w:snapToGrid w:val="0"/>
                <w:kern w:val="0"/>
                <w:sz w:val="24"/>
                <w:szCs w:val="24"/>
                <w:highlight w:val="none"/>
              </w:rPr>
            </w:pPr>
          </w:p>
        </w:tc>
        <w:tc>
          <w:tcPr>
            <w:tcW w:w="974" w:type="dxa"/>
            <w:vMerge w:val="continue"/>
            <w:vAlign w:val="center"/>
          </w:tcPr>
          <w:p w14:paraId="6ECC908F">
            <w:pPr>
              <w:widowControl/>
              <w:adjustRightInd w:val="0"/>
              <w:snapToGrid w:val="0"/>
              <w:jc w:val="center"/>
              <w:rPr>
                <w:rFonts w:ascii="Times New Roman" w:hAnsi="Times New Roman" w:eastAsia="仿宋" w:cs="Times New Roman"/>
                <w:snapToGrid w:val="0"/>
                <w:kern w:val="0"/>
                <w:sz w:val="24"/>
                <w:szCs w:val="24"/>
                <w:highlight w:val="none"/>
              </w:rPr>
            </w:pPr>
          </w:p>
        </w:tc>
        <w:tc>
          <w:tcPr>
            <w:tcW w:w="696" w:type="dxa"/>
            <w:noWrap/>
            <w:vAlign w:val="center"/>
          </w:tcPr>
          <w:p w14:paraId="77A69C6D">
            <w:pPr>
              <w:widowControl/>
              <w:adjustRightInd w:val="0"/>
              <w:snapToGrid w:val="0"/>
              <w:jc w:val="center"/>
              <w:rPr>
                <w:rFonts w:ascii="Times New Roman" w:hAnsi="Times New Roman" w:eastAsia="仿宋" w:cs="Times New Roman"/>
                <w:snapToGrid w:val="0"/>
                <w:kern w:val="0"/>
                <w:sz w:val="24"/>
                <w:szCs w:val="24"/>
              </w:rPr>
            </w:pPr>
            <w:r>
              <w:rPr>
                <w:rFonts w:ascii="Times New Roman" w:hAnsi="Times New Roman" w:eastAsia="仿宋" w:cs="Times New Roman"/>
                <w:snapToGrid w:val="0"/>
                <w:kern w:val="0"/>
                <w:sz w:val="24"/>
                <w:szCs w:val="24"/>
              </w:rPr>
              <w:t>1</w:t>
            </w:r>
            <w:r>
              <w:rPr>
                <w:rFonts w:hint="eastAsia" w:ascii="Times New Roman" w:hAnsi="Times New Roman" w:eastAsia="仿宋" w:cs="Times New Roman"/>
                <w:snapToGrid w:val="0"/>
                <w:kern w:val="0"/>
                <w:sz w:val="24"/>
                <w:szCs w:val="24"/>
              </w:rPr>
              <w:t>次</w:t>
            </w:r>
            <w:r>
              <w:rPr>
                <w:rFonts w:ascii="Times New Roman" w:hAnsi="Times New Roman" w:eastAsia="仿宋" w:cs="Times New Roman"/>
                <w:snapToGrid w:val="0"/>
                <w:kern w:val="0"/>
                <w:sz w:val="24"/>
                <w:szCs w:val="24"/>
              </w:rPr>
              <w:t>/</w:t>
            </w:r>
            <w:r>
              <w:rPr>
                <w:rFonts w:hint="eastAsia" w:ascii="Times New Roman" w:hAnsi="Times New Roman" w:eastAsia="仿宋" w:cs="Times New Roman"/>
                <w:snapToGrid w:val="0"/>
                <w:kern w:val="0"/>
                <w:sz w:val="24"/>
                <w:szCs w:val="24"/>
              </w:rPr>
              <w:t>日</w:t>
            </w:r>
          </w:p>
        </w:tc>
        <w:tc>
          <w:tcPr>
            <w:tcW w:w="834" w:type="dxa"/>
            <w:noWrap/>
            <w:vAlign w:val="center"/>
          </w:tcPr>
          <w:p w14:paraId="2E55D732">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巡查</w:t>
            </w:r>
          </w:p>
          <w:p w14:paraId="62EDEC66">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记录</w:t>
            </w:r>
          </w:p>
        </w:tc>
        <w:tc>
          <w:tcPr>
            <w:tcW w:w="1002" w:type="dxa"/>
            <w:noWrap/>
            <w:vAlign w:val="center"/>
          </w:tcPr>
          <w:p w14:paraId="4551D503">
            <w:pPr>
              <w:widowControl/>
              <w:adjustRightInd w:val="0"/>
              <w:snapToGrid w:val="0"/>
              <w:jc w:val="center"/>
              <w:rPr>
                <w:rFonts w:ascii="Times New Roman" w:hAnsi="Times New Roman" w:eastAsia="仿宋" w:cs="Times New Roman"/>
                <w:snapToGrid w:val="0"/>
                <w:kern w:val="0"/>
                <w:sz w:val="24"/>
                <w:szCs w:val="24"/>
              </w:rPr>
            </w:pPr>
            <w:r>
              <w:rPr>
                <w:rFonts w:ascii="Times New Roman" w:hAnsi="Times New Roman" w:eastAsia="仿宋" w:cs="Times New Roman"/>
                <w:snapToGrid w:val="0"/>
                <w:kern w:val="0"/>
                <w:sz w:val="24"/>
                <w:szCs w:val="24"/>
              </w:rPr>
              <w:t>/</w:t>
            </w:r>
          </w:p>
        </w:tc>
        <w:tc>
          <w:tcPr>
            <w:tcW w:w="1345" w:type="dxa"/>
            <w:noWrap/>
            <w:vAlign w:val="center"/>
          </w:tcPr>
          <w:p w14:paraId="4658DD88">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发生非正常工况</w:t>
            </w:r>
          </w:p>
        </w:tc>
      </w:tr>
      <w:tr w14:paraId="56BFF1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241" w:type="dxa"/>
            <w:noWrap/>
            <w:vAlign w:val="center"/>
          </w:tcPr>
          <w:p w14:paraId="0E09B261">
            <w:pPr>
              <w:widowControl/>
              <w:adjustRightInd w:val="0"/>
              <w:snapToGrid w:val="0"/>
              <w:jc w:val="center"/>
              <w:rPr>
                <w:rFonts w:hint="eastAsia" w:ascii="Times New Roman" w:hAnsi="Times New Roman" w:eastAsia="仿宋" w:cs="Times New Roman"/>
                <w:snapToGrid w:val="0"/>
                <w:kern w:val="0"/>
                <w:sz w:val="24"/>
                <w:szCs w:val="24"/>
                <w:lang w:val="en-US" w:eastAsia="zh-CN" w:bidi="ar-SA"/>
              </w:rPr>
            </w:pPr>
            <w:r>
              <w:rPr>
                <w:rFonts w:hint="eastAsia" w:ascii="Times New Roman" w:hAnsi="Times New Roman" w:eastAsia="仿宋" w:cs="Times New Roman"/>
                <w:snapToGrid w:val="0"/>
                <w:kern w:val="0"/>
                <w:sz w:val="24"/>
                <w:szCs w:val="24"/>
                <w:lang w:val="en-US" w:eastAsia="zh-CN"/>
              </w:rPr>
              <w:t>5</w:t>
            </w:r>
          </w:p>
        </w:tc>
        <w:tc>
          <w:tcPr>
            <w:tcW w:w="1429" w:type="dxa"/>
            <w:gridSpan w:val="2"/>
            <w:noWrap/>
            <w:vAlign w:val="center"/>
          </w:tcPr>
          <w:p w14:paraId="2A9D022E">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应急池阀门</w:t>
            </w:r>
          </w:p>
        </w:tc>
        <w:tc>
          <w:tcPr>
            <w:tcW w:w="975" w:type="dxa"/>
            <w:noWrap/>
            <w:vAlign w:val="center"/>
          </w:tcPr>
          <w:p w14:paraId="24F34E17">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值班巡查</w:t>
            </w:r>
          </w:p>
        </w:tc>
        <w:tc>
          <w:tcPr>
            <w:tcW w:w="757" w:type="dxa"/>
            <w:vMerge w:val="restart"/>
            <w:noWrap/>
            <w:vAlign w:val="center"/>
          </w:tcPr>
          <w:p w14:paraId="0C2402E7">
            <w:pPr>
              <w:widowControl/>
              <w:adjustRightInd w:val="0"/>
              <w:snapToGrid w:val="0"/>
              <w:jc w:val="center"/>
              <w:rPr>
                <w:rFonts w:ascii="Times New Roman" w:hAnsi="Times New Roman" w:eastAsia="仿宋" w:cs="Times New Roman"/>
                <w:snapToGrid w:val="0"/>
                <w:kern w:val="0"/>
                <w:sz w:val="24"/>
                <w:szCs w:val="24"/>
              </w:rPr>
            </w:pPr>
            <w:r>
              <w:rPr>
                <w:rFonts w:hint="eastAsia" w:ascii="仿宋" w:hAnsi="仿宋" w:eastAsia="仿宋" w:cs="宋体"/>
                <w:kern w:val="0"/>
                <w:sz w:val="24"/>
                <w:szCs w:val="24"/>
              </w:rPr>
              <w:t>应急保障组</w:t>
            </w:r>
          </w:p>
        </w:tc>
        <w:tc>
          <w:tcPr>
            <w:tcW w:w="773" w:type="dxa"/>
            <w:vMerge w:val="restart"/>
            <w:vAlign w:val="center"/>
          </w:tcPr>
          <w:p w14:paraId="6F335A48">
            <w:pPr>
              <w:widowControl/>
              <w:adjustRightInd w:val="0"/>
              <w:snapToGrid w:val="0"/>
              <w:jc w:val="center"/>
              <w:rPr>
                <w:rFonts w:hint="eastAsia" w:ascii="Times New Roman" w:hAnsi="Times New Roman" w:eastAsia="仿宋" w:cs="Times New Roman"/>
                <w:snapToGrid w:val="0"/>
                <w:kern w:val="0"/>
                <w:sz w:val="24"/>
                <w:szCs w:val="24"/>
                <w:highlight w:val="none"/>
                <w:lang w:eastAsia="zh-CN"/>
              </w:rPr>
            </w:pPr>
            <w:r>
              <w:rPr>
                <w:rFonts w:hint="eastAsia" w:ascii="仿宋" w:hAnsi="仿宋" w:eastAsia="仿宋" w:cs="宋体"/>
                <w:kern w:val="0"/>
                <w:sz w:val="24"/>
                <w:szCs w:val="24"/>
                <w:highlight w:val="none"/>
                <w:lang w:eastAsia="zh-CN"/>
              </w:rPr>
              <w:t>陈太云</w:t>
            </w:r>
          </w:p>
        </w:tc>
        <w:tc>
          <w:tcPr>
            <w:tcW w:w="974" w:type="dxa"/>
            <w:vMerge w:val="restart"/>
            <w:vAlign w:val="center"/>
          </w:tcPr>
          <w:p w14:paraId="24F68336">
            <w:pPr>
              <w:widowControl/>
              <w:adjustRightInd w:val="0"/>
              <w:snapToGrid w:val="0"/>
              <w:jc w:val="center"/>
              <w:rPr>
                <w:rFonts w:hint="eastAsia" w:ascii="Times New Roman" w:hAnsi="Times New Roman" w:eastAsia="仿宋" w:cs="Times New Roman"/>
                <w:snapToGrid w:val="0"/>
                <w:kern w:val="0"/>
                <w:sz w:val="24"/>
                <w:szCs w:val="24"/>
                <w:highlight w:val="none"/>
                <w:lang w:eastAsia="zh-CN"/>
              </w:rPr>
            </w:pPr>
            <w:r>
              <w:rPr>
                <w:rFonts w:hint="eastAsia" w:ascii="Times New Roman" w:hAnsi="Times New Roman" w:eastAsia="宋体" w:cs="Times New Roman"/>
                <w:kern w:val="0"/>
                <w:sz w:val="24"/>
                <w:szCs w:val="24"/>
                <w:highlight w:val="none"/>
                <w:lang w:eastAsia="zh-CN"/>
              </w:rPr>
              <w:t>13291100036</w:t>
            </w:r>
          </w:p>
        </w:tc>
        <w:tc>
          <w:tcPr>
            <w:tcW w:w="696" w:type="dxa"/>
            <w:vMerge w:val="restart"/>
            <w:vAlign w:val="center"/>
          </w:tcPr>
          <w:p w14:paraId="104320D7">
            <w:pPr>
              <w:widowControl/>
              <w:adjustRightInd w:val="0"/>
              <w:snapToGrid w:val="0"/>
              <w:jc w:val="center"/>
              <w:rPr>
                <w:rFonts w:ascii="Times New Roman" w:hAnsi="Times New Roman" w:eastAsia="仿宋" w:cs="Times New Roman"/>
                <w:snapToGrid w:val="0"/>
                <w:kern w:val="0"/>
                <w:sz w:val="24"/>
                <w:szCs w:val="24"/>
              </w:rPr>
            </w:pPr>
            <w:r>
              <w:rPr>
                <w:rFonts w:ascii="Times New Roman" w:hAnsi="Times New Roman" w:eastAsia="仿宋" w:cs="Times New Roman"/>
                <w:snapToGrid w:val="0"/>
                <w:kern w:val="0"/>
                <w:sz w:val="24"/>
                <w:szCs w:val="24"/>
              </w:rPr>
              <w:t>2</w:t>
            </w:r>
            <w:r>
              <w:rPr>
                <w:rFonts w:hint="eastAsia" w:ascii="Times New Roman" w:hAnsi="Times New Roman" w:eastAsia="仿宋" w:cs="Times New Roman"/>
                <w:snapToGrid w:val="0"/>
                <w:kern w:val="0"/>
                <w:sz w:val="24"/>
                <w:szCs w:val="24"/>
              </w:rPr>
              <w:t>次</w:t>
            </w:r>
            <w:r>
              <w:rPr>
                <w:rFonts w:ascii="Times New Roman" w:hAnsi="Times New Roman" w:eastAsia="仿宋" w:cs="Times New Roman"/>
                <w:snapToGrid w:val="0"/>
                <w:kern w:val="0"/>
                <w:sz w:val="24"/>
                <w:szCs w:val="24"/>
              </w:rPr>
              <w:t>/</w:t>
            </w:r>
            <w:r>
              <w:rPr>
                <w:rFonts w:hint="eastAsia" w:ascii="Times New Roman" w:hAnsi="Times New Roman" w:eastAsia="仿宋" w:cs="Times New Roman"/>
                <w:snapToGrid w:val="0"/>
                <w:kern w:val="0"/>
                <w:sz w:val="24"/>
                <w:szCs w:val="24"/>
              </w:rPr>
              <w:t>日</w:t>
            </w:r>
          </w:p>
        </w:tc>
        <w:tc>
          <w:tcPr>
            <w:tcW w:w="834" w:type="dxa"/>
            <w:noWrap/>
            <w:vAlign w:val="center"/>
          </w:tcPr>
          <w:p w14:paraId="182CF2BE">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巡查</w:t>
            </w:r>
          </w:p>
          <w:p w14:paraId="02BDD48D">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记录</w:t>
            </w:r>
          </w:p>
        </w:tc>
        <w:tc>
          <w:tcPr>
            <w:tcW w:w="1002" w:type="dxa"/>
            <w:noWrap/>
            <w:vAlign w:val="center"/>
          </w:tcPr>
          <w:p w14:paraId="605F3360">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应急池阀门</w:t>
            </w:r>
          </w:p>
        </w:tc>
        <w:tc>
          <w:tcPr>
            <w:tcW w:w="1345" w:type="dxa"/>
            <w:noWrap/>
            <w:vAlign w:val="center"/>
          </w:tcPr>
          <w:p w14:paraId="462EFAF0">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无法正常使用</w:t>
            </w:r>
          </w:p>
        </w:tc>
      </w:tr>
      <w:tr w14:paraId="01ADCF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241" w:type="dxa"/>
            <w:tcBorders>
              <w:bottom w:val="single" w:color="auto" w:sz="12" w:space="0"/>
            </w:tcBorders>
            <w:noWrap/>
            <w:vAlign w:val="center"/>
          </w:tcPr>
          <w:p w14:paraId="08EC76D6">
            <w:pPr>
              <w:widowControl/>
              <w:adjustRightInd w:val="0"/>
              <w:snapToGrid w:val="0"/>
              <w:jc w:val="center"/>
              <w:rPr>
                <w:rFonts w:hint="eastAsia" w:ascii="Times New Roman" w:hAnsi="Times New Roman" w:eastAsia="仿宋" w:cs="Times New Roman"/>
                <w:snapToGrid w:val="0"/>
                <w:kern w:val="0"/>
                <w:sz w:val="24"/>
                <w:szCs w:val="24"/>
                <w:lang w:val="en-US" w:eastAsia="zh-CN"/>
              </w:rPr>
            </w:pPr>
            <w:r>
              <w:rPr>
                <w:rFonts w:hint="eastAsia" w:ascii="Times New Roman" w:hAnsi="Times New Roman" w:eastAsia="仿宋" w:cs="Times New Roman"/>
                <w:snapToGrid w:val="0"/>
                <w:kern w:val="0"/>
                <w:sz w:val="24"/>
                <w:szCs w:val="24"/>
                <w:lang w:val="en-US" w:eastAsia="zh-CN"/>
              </w:rPr>
              <w:t>6</w:t>
            </w:r>
          </w:p>
        </w:tc>
        <w:tc>
          <w:tcPr>
            <w:tcW w:w="1429" w:type="dxa"/>
            <w:gridSpan w:val="2"/>
            <w:tcBorders>
              <w:bottom w:val="single" w:color="auto" w:sz="12" w:space="0"/>
            </w:tcBorders>
            <w:noWrap/>
            <w:vAlign w:val="center"/>
          </w:tcPr>
          <w:p w14:paraId="61CC7210">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雨水切断阀</w:t>
            </w:r>
          </w:p>
        </w:tc>
        <w:tc>
          <w:tcPr>
            <w:tcW w:w="975" w:type="dxa"/>
            <w:tcBorders>
              <w:bottom w:val="single" w:color="auto" w:sz="12" w:space="0"/>
            </w:tcBorders>
            <w:noWrap/>
            <w:vAlign w:val="center"/>
          </w:tcPr>
          <w:p w14:paraId="3D181739">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值班巡查</w:t>
            </w:r>
          </w:p>
        </w:tc>
        <w:tc>
          <w:tcPr>
            <w:tcW w:w="757" w:type="dxa"/>
            <w:vMerge w:val="continue"/>
            <w:tcBorders>
              <w:bottom w:val="single" w:color="auto" w:sz="12" w:space="0"/>
            </w:tcBorders>
            <w:noWrap/>
            <w:vAlign w:val="center"/>
          </w:tcPr>
          <w:p w14:paraId="601C2323">
            <w:pPr>
              <w:widowControl/>
              <w:adjustRightInd w:val="0"/>
              <w:snapToGrid w:val="0"/>
              <w:jc w:val="center"/>
              <w:rPr>
                <w:rFonts w:ascii="Times New Roman" w:hAnsi="Times New Roman" w:eastAsia="仿宋" w:cs="Times New Roman"/>
                <w:snapToGrid w:val="0"/>
                <w:kern w:val="0"/>
                <w:sz w:val="24"/>
                <w:szCs w:val="24"/>
              </w:rPr>
            </w:pPr>
          </w:p>
        </w:tc>
        <w:tc>
          <w:tcPr>
            <w:tcW w:w="773" w:type="dxa"/>
            <w:vMerge w:val="continue"/>
            <w:tcBorders>
              <w:bottom w:val="single" w:color="auto" w:sz="12" w:space="0"/>
            </w:tcBorders>
            <w:vAlign w:val="center"/>
          </w:tcPr>
          <w:p w14:paraId="4EDAB64B">
            <w:pPr>
              <w:widowControl/>
              <w:adjustRightInd w:val="0"/>
              <w:snapToGrid w:val="0"/>
              <w:jc w:val="center"/>
              <w:rPr>
                <w:rFonts w:ascii="Times New Roman" w:hAnsi="Times New Roman" w:eastAsia="仿宋" w:cs="Times New Roman"/>
                <w:snapToGrid w:val="0"/>
                <w:kern w:val="0"/>
                <w:sz w:val="24"/>
                <w:szCs w:val="24"/>
              </w:rPr>
            </w:pPr>
          </w:p>
        </w:tc>
        <w:tc>
          <w:tcPr>
            <w:tcW w:w="974" w:type="dxa"/>
            <w:vMerge w:val="continue"/>
            <w:tcBorders>
              <w:bottom w:val="single" w:color="auto" w:sz="12" w:space="0"/>
            </w:tcBorders>
            <w:vAlign w:val="center"/>
          </w:tcPr>
          <w:p w14:paraId="04F3CD2A">
            <w:pPr>
              <w:widowControl/>
              <w:adjustRightInd w:val="0"/>
              <w:snapToGrid w:val="0"/>
              <w:jc w:val="center"/>
              <w:rPr>
                <w:rFonts w:ascii="Times New Roman" w:hAnsi="Times New Roman" w:eastAsia="仿宋" w:cs="Times New Roman"/>
                <w:snapToGrid w:val="0"/>
                <w:kern w:val="0"/>
                <w:sz w:val="24"/>
                <w:szCs w:val="24"/>
              </w:rPr>
            </w:pPr>
          </w:p>
        </w:tc>
        <w:tc>
          <w:tcPr>
            <w:tcW w:w="696" w:type="dxa"/>
            <w:vMerge w:val="continue"/>
            <w:tcBorders>
              <w:bottom w:val="single" w:color="auto" w:sz="12" w:space="0"/>
            </w:tcBorders>
            <w:vAlign w:val="center"/>
          </w:tcPr>
          <w:p w14:paraId="5BBEFE4A">
            <w:pPr>
              <w:widowControl/>
              <w:adjustRightInd w:val="0"/>
              <w:snapToGrid w:val="0"/>
              <w:jc w:val="center"/>
              <w:rPr>
                <w:rFonts w:ascii="Times New Roman" w:hAnsi="Times New Roman" w:eastAsia="仿宋" w:cs="Times New Roman"/>
                <w:snapToGrid w:val="0"/>
                <w:kern w:val="0"/>
                <w:sz w:val="24"/>
                <w:szCs w:val="24"/>
              </w:rPr>
            </w:pPr>
          </w:p>
        </w:tc>
        <w:tc>
          <w:tcPr>
            <w:tcW w:w="834" w:type="dxa"/>
            <w:tcBorders>
              <w:bottom w:val="single" w:color="auto" w:sz="12" w:space="0"/>
            </w:tcBorders>
            <w:noWrap/>
            <w:vAlign w:val="center"/>
          </w:tcPr>
          <w:p w14:paraId="1A19F4B1">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巡查</w:t>
            </w:r>
          </w:p>
          <w:p w14:paraId="44C8A3BA">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记录</w:t>
            </w:r>
          </w:p>
        </w:tc>
        <w:tc>
          <w:tcPr>
            <w:tcW w:w="1002" w:type="dxa"/>
            <w:tcBorders>
              <w:bottom w:val="single" w:color="auto" w:sz="12" w:space="0"/>
            </w:tcBorders>
            <w:noWrap/>
            <w:vAlign w:val="center"/>
          </w:tcPr>
          <w:p w14:paraId="7B9BBEBF">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雨水切断阀</w:t>
            </w:r>
          </w:p>
        </w:tc>
        <w:tc>
          <w:tcPr>
            <w:tcW w:w="1345" w:type="dxa"/>
            <w:tcBorders>
              <w:bottom w:val="single" w:color="auto" w:sz="12" w:space="0"/>
            </w:tcBorders>
            <w:noWrap/>
            <w:vAlign w:val="center"/>
          </w:tcPr>
          <w:p w14:paraId="7380E215">
            <w:pPr>
              <w:widowControl/>
              <w:adjustRightInd w:val="0"/>
              <w:snapToGrid w:val="0"/>
              <w:jc w:val="center"/>
              <w:rPr>
                <w:rFonts w:ascii="Times New Roman" w:hAnsi="Times New Roman" w:eastAsia="仿宋" w:cs="Times New Roman"/>
                <w:snapToGrid w:val="0"/>
                <w:kern w:val="0"/>
                <w:sz w:val="24"/>
                <w:szCs w:val="24"/>
              </w:rPr>
            </w:pPr>
            <w:r>
              <w:rPr>
                <w:rFonts w:hint="eastAsia" w:ascii="Times New Roman" w:hAnsi="Times New Roman" w:eastAsia="仿宋" w:cs="Times New Roman"/>
                <w:snapToGrid w:val="0"/>
                <w:kern w:val="0"/>
                <w:sz w:val="24"/>
                <w:szCs w:val="24"/>
              </w:rPr>
              <w:t>无法正常使用</w:t>
            </w:r>
          </w:p>
        </w:tc>
      </w:tr>
    </w:tbl>
    <w:p w14:paraId="03F2D2B6">
      <w:pPr>
        <w:adjustRightInd w:val="0"/>
        <w:snapToGrid w:val="0"/>
        <w:ind w:firstLine="560" w:firstLineChars="200"/>
        <w:jc w:val="left"/>
        <w:rPr>
          <w:rFonts w:ascii="Times New Roman" w:hAnsi="Times New Roman" w:eastAsia="仿宋" w:cs="Times New Roman"/>
          <w:bCs/>
          <w:sz w:val="28"/>
          <w:szCs w:val="28"/>
        </w:rPr>
      </w:pPr>
      <w:r>
        <w:rPr>
          <w:rFonts w:hint="eastAsia" w:ascii="Times New Roman" w:hAnsi="Times New Roman" w:eastAsia="仿宋" w:cs="Times New Roman"/>
          <w:bCs/>
          <w:sz w:val="28"/>
          <w:szCs w:val="28"/>
        </w:rPr>
        <w:t>②视频监控系统：在主要出入口、危废仓库等区域设置视频监控探头</w:t>
      </w:r>
      <w:r>
        <w:rPr>
          <w:rFonts w:ascii="Times New Roman" w:hAnsi="Times New Roman" w:eastAsia="仿宋" w:cs="Times New Roman"/>
          <w:bCs/>
          <w:sz w:val="28"/>
          <w:szCs w:val="28"/>
        </w:rPr>
        <w:t>；中</w:t>
      </w:r>
      <w:r>
        <w:rPr>
          <w:rFonts w:hint="eastAsia" w:ascii="Times New Roman" w:hAnsi="Times New Roman" w:eastAsia="仿宋" w:cs="Times New Roman"/>
          <w:bCs/>
          <w:sz w:val="28"/>
          <w:szCs w:val="28"/>
        </w:rPr>
        <w:t>控室可随时调阅、监控危险源区域及其它生产区域视频信号。</w:t>
      </w:r>
    </w:p>
    <w:p w14:paraId="5C47C30B">
      <w:pPr>
        <w:adjustRightInd w:val="0"/>
        <w:snapToGrid w:val="0"/>
        <w:ind w:firstLine="560" w:firstLineChars="200"/>
        <w:jc w:val="left"/>
        <w:rPr>
          <w:rFonts w:ascii="Times New Roman" w:hAnsi="Times New Roman" w:eastAsia="仿宋" w:cs="Times New Roman"/>
          <w:bCs/>
          <w:sz w:val="28"/>
          <w:szCs w:val="28"/>
        </w:rPr>
      </w:pPr>
      <w:r>
        <w:rPr>
          <w:rFonts w:hint="eastAsia" w:ascii="Times New Roman" w:hAnsi="Times New Roman" w:eastAsia="仿宋" w:cs="Times New Roman"/>
          <w:bCs/>
          <w:sz w:val="28"/>
          <w:szCs w:val="28"/>
        </w:rPr>
        <w:t>③气体监测系统：在厂区风险源设置可燃气体探测仪，一旦发生泄漏，会立即发出警报，能够让工作人员及时发现进行抢救。</w:t>
      </w:r>
    </w:p>
    <w:p w14:paraId="7777AAE1">
      <w:pPr>
        <w:adjustRightInd w:val="0"/>
        <w:snapToGrid w:val="0"/>
        <w:ind w:firstLine="560" w:firstLineChars="200"/>
        <w:jc w:val="left"/>
        <w:rPr>
          <w:rFonts w:ascii="Times New Roman" w:hAnsi="Times New Roman" w:eastAsia="仿宋" w:cs="Times New Roman"/>
          <w:bCs/>
          <w:sz w:val="28"/>
          <w:szCs w:val="28"/>
        </w:rPr>
      </w:pPr>
      <w:r>
        <w:rPr>
          <w:rFonts w:hint="eastAsia" w:ascii="Times New Roman" w:hAnsi="Times New Roman" w:eastAsia="仿宋" w:cs="Times New Roman"/>
          <w:bCs/>
          <w:sz w:val="28"/>
          <w:szCs w:val="28"/>
        </w:rPr>
        <w:t>一、为防止突发环境事件的发生的风险，科学、高效的对环境风险源实施管理，做好突发环境事件预报警的基础工作，公司安全环保部应从以下方面采取措施加强对环境风险源的监控：</w:t>
      </w:r>
    </w:p>
    <w:p w14:paraId="19A0EC53">
      <w:pPr>
        <w:adjustRightInd w:val="0"/>
        <w:snapToGrid w:val="0"/>
        <w:ind w:firstLine="560" w:firstLineChars="200"/>
        <w:jc w:val="left"/>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1</w:t>
      </w:r>
      <w:r>
        <w:rPr>
          <w:rFonts w:hint="eastAsia" w:ascii="Times New Roman" w:hAnsi="Times New Roman" w:eastAsia="仿宋" w:cs="Times New Roman"/>
          <w:bCs/>
          <w:sz w:val="28"/>
          <w:szCs w:val="28"/>
        </w:rPr>
        <w:t>）定期组织环境风险识别和评估，建立环境风险源档案；</w:t>
      </w:r>
    </w:p>
    <w:p w14:paraId="2B0C6C97">
      <w:pPr>
        <w:adjustRightInd w:val="0"/>
        <w:snapToGrid w:val="0"/>
        <w:ind w:firstLine="560" w:firstLineChars="20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2</w:t>
      </w:r>
      <w:r>
        <w:rPr>
          <w:rFonts w:hint="eastAsia" w:ascii="Times New Roman" w:hAnsi="Times New Roman" w:eastAsia="仿宋" w:cs="Times New Roman"/>
          <w:bCs/>
          <w:sz w:val="28"/>
          <w:szCs w:val="28"/>
        </w:rPr>
        <w:t>）建立公司环境风险源巡查制度，设置环境监督管理员，对环境风险源、环境防控设施实行定时、不定时巡回检查。</w:t>
      </w:r>
    </w:p>
    <w:p w14:paraId="6DD11E5F">
      <w:pPr>
        <w:adjustRightInd w:val="0"/>
        <w:snapToGrid w:val="0"/>
        <w:ind w:firstLine="560" w:firstLineChars="20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3</w:t>
      </w:r>
      <w:r>
        <w:rPr>
          <w:rFonts w:hint="eastAsia" w:ascii="Times New Roman" w:hAnsi="Times New Roman" w:eastAsia="仿宋" w:cs="Times New Roman"/>
          <w:bCs/>
          <w:sz w:val="28"/>
          <w:szCs w:val="28"/>
        </w:rPr>
        <w:t>）保证环境风险源监测、监控所必需的资金投入，建立风险源监测监控和预报警机制。包括监测人员的配备、培训，监测仪器、通信设施的配置、完善。</w:t>
      </w:r>
    </w:p>
    <w:p w14:paraId="339DE3DA">
      <w:pPr>
        <w:adjustRightInd w:val="0"/>
        <w:snapToGrid w:val="0"/>
        <w:ind w:firstLine="560" w:firstLineChars="20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4</w:t>
      </w:r>
      <w:r>
        <w:rPr>
          <w:rFonts w:hint="eastAsia" w:ascii="Times New Roman" w:hAnsi="Times New Roman" w:eastAsia="仿宋" w:cs="Times New Roman"/>
          <w:bCs/>
          <w:sz w:val="28"/>
          <w:szCs w:val="28"/>
        </w:rPr>
        <w:t>）制定生产设施、污染防治设施操作规程，落实环境防控设施运维责任，确保安全运行、达标排放。特种岗位人员必须持证上岗。</w:t>
      </w:r>
    </w:p>
    <w:p w14:paraId="2FEFA8E7">
      <w:pPr>
        <w:adjustRightInd w:val="0"/>
        <w:snapToGrid w:val="0"/>
        <w:ind w:firstLine="560" w:firstLineChars="20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5</w:t>
      </w:r>
      <w:r>
        <w:rPr>
          <w:rFonts w:hint="eastAsia" w:ascii="Times New Roman" w:hAnsi="Times New Roman" w:eastAsia="仿宋" w:cs="Times New Roman"/>
          <w:bCs/>
          <w:sz w:val="28"/>
          <w:szCs w:val="28"/>
        </w:rPr>
        <w:t>）制定岗位安全环保、责任制，重视从业人员的操作和应急技能教育培训，组织应急演练，加强应急装备的维护。</w:t>
      </w:r>
    </w:p>
    <w:p w14:paraId="4E034B7C">
      <w:pPr>
        <w:adjustRightInd w:val="0"/>
        <w:snapToGrid w:val="0"/>
        <w:ind w:firstLine="560" w:firstLineChars="20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6</w:t>
      </w:r>
      <w:r>
        <w:rPr>
          <w:rFonts w:hint="eastAsia" w:ascii="Times New Roman" w:hAnsi="Times New Roman" w:eastAsia="仿宋" w:cs="Times New Roman"/>
          <w:bCs/>
          <w:sz w:val="28"/>
          <w:szCs w:val="28"/>
        </w:rPr>
        <w:t>）建立消防安全管理机制制，动火作业必须经批准。火种不得带入禁烟场所。</w:t>
      </w:r>
    </w:p>
    <w:p w14:paraId="0DD08E7A">
      <w:pPr>
        <w:adjustRightInd w:val="0"/>
        <w:snapToGrid w:val="0"/>
        <w:ind w:firstLine="560" w:firstLineChars="20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7</w:t>
      </w:r>
      <w:r>
        <w:rPr>
          <w:rFonts w:hint="eastAsia" w:ascii="Times New Roman" w:hAnsi="Times New Roman" w:eastAsia="仿宋" w:cs="Times New Roman"/>
          <w:bCs/>
          <w:sz w:val="28"/>
          <w:szCs w:val="28"/>
        </w:rPr>
        <w:t>）规范技术操作规程，防止因操作不当而引起的物件打击、摩擦、静电起火。保全、保养、检修设备，必须采取防火措施。</w:t>
      </w:r>
    </w:p>
    <w:p w14:paraId="5A7B8C55">
      <w:pPr>
        <w:adjustRightInd w:val="0"/>
        <w:snapToGrid w:val="0"/>
        <w:ind w:firstLine="560" w:firstLineChars="20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8</w:t>
      </w:r>
      <w:r>
        <w:rPr>
          <w:rFonts w:hint="eastAsia" w:ascii="Times New Roman" w:hAnsi="Times New Roman" w:eastAsia="仿宋" w:cs="Times New Roman"/>
          <w:bCs/>
          <w:sz w:val="28"/>
          <w:szCs w:val="28"/>
        </w:rPr>
        <w:t>）加强电气设备或线路的绝缘检查、电气连接部位的点检维护，采用防尘、防爆型电气设备等。</w:t>
      </w:r>
    </w:p>
    <w:p w14:paraId="56ECC16A">
      <w:pPr>
        <w:adjustRightInd w:val="0"/>
        <w:snapToGrid w:val="0"/>
        <w:ind w:firstLine="560" w:firstLineChars="20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9</w:t>
      </w:r>
      <w:r>
        <w:rPr>
          <w:rFonts w:hint="eastAsia" w:ascii="Times New Roman" w:hAnsi="Times New Roman" w:eastAsia="仿宋" w:cs="Times New Roman"/>
          <w:bCs/>
          <w:sz w:val="28"/>
          <w:szCs w:val="28"/>
        </w:rPr>
        <w:t>）定期进行生产车间的消防疏散演习，使员工在平时工作中树立正确的逃生理念，掌握正确的逃生方法。</w:t>
      </w:r>
    </w:p>
    <w:p w14:paraId="20A6D88A">
      <w:pPr>
        <w:adjustRightInd w:val="0"/>
        <w:snapToGrid w:val="0"/>
        <w:ind w:firstLine="560" w:firstLineChars="20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10</w:t>
      </w:r>
      <w:r>
        <w:rPr>
          <w:rFonts w:hint="eastAsia" w:ascii="Times New Roman" w:hAnsi="Times New Roman" w:eastAsia="仿宋" w:cs="Times New Roman"/>
          <w:bCs/>
          <w:sz w:val="28"/>
          <w:szCs w:val="28"/>
        </w:rPr>
        <w:t>）组建应急救援队伍，人员要定岗，各岗位人员还要有备份，配备足够满足事故应急需要的物资、装备及个人防护用品，以满足事故应急需要。</w:t>
      </w:r>
    </w:p>
    <w:p w14:paraId="2DBEAFEF">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128" w:name="_Toc5972"/>
      <w:bookmarkStart w:id="129" w:name="_Toc496887021"/>
      <w:bookmarkStart w:id="130" w:name="_Toc57303384"/>
      <w:bookmarkStart w:id="131" w:name="_Toc13679"/>
      <w:r>
        <w:rPr>
          <w:rFonts w:ascii="Times New Roman" w:hAnsi="Times New Roman" w:eastAsia="仿宋" w:cs="Times New Roman"/>
          <w:b/>
          <w:bCs/>
          <w:sz w:val="28"/>
          <w:szCs w:val="32"/>
        </w:rPr>
        <w:t xml:space="preserve">3.1.2 </w:t>
      </w:r>
      <w:r>
        <w:rPr>
          <w:rFonts w:hint="eastAsia" w:ascii="Times New Roman" w:hAnsi="Times New Roman" w:eastAsia="仿宋" w:cs="Times New Roman"/>
          <w:b/>
          <w:bCs/>
          <w:sz w:val="28"/>
          <w:szCs w:val="32"/>
        </w:rPr>
        <w:t>预防措施</w:t>
      </w:r>
      <w:bookmarkEnd w:id="128"/>
      <w:bookmarkEnd w:id="129"/>
      <w:bookmarkEnd w:id="130"/>
      <w:bookmarkEnd w:id="131"/>
    </w:p>
    <w:p w14:paraId="1C2E0926">
      <w:pPr>
        <w:adjustRightInd w:val="0"/>
        <w:snapToGrid w:val="0"/>
        <w:ind w:firstLine="560" w:firstLineChars="200"/>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预防是对公司可能涉及风险源，对公司生产车间、仓库</w:t>
      </w:r>
      <w:r>
        <w:rPr>
          <w:rFonts w:hint="eastAsia" w:ascii="Times New Roman" w:hAnsi="Times New Roman" w:eastAsia="仿宋" w:cs="Times New Roman"/>
          <w:snapToGrid w:val="0"/>
          <w:kern w:val="0"/>
          <w:sz w:val="28"/>
          <w:szCs w:val="28"/>
          <w:lang w:eastAsia="zh-CN"/>
        </w:rPr>
        <w:t>、</w:t>
      </w:r>
      <w:r>
        <w:rPr>
          <w:rFonts w:hint="eastAsia" w:ascii="Times New Roman" w:hAnsi="Times New Roman" w:eastAsia="仿宋" w:cs="Times New Roman"/>
          <w:snapToGrid w:val="0"/>
          <w:kern w:val="0"/>
          <w:sz w:val="28"/>
          <w:szCs w:val="28"/>
          <w:lang w:val="en-US" w:eastAsia="zh-CN"/>
        </w:rPr>
        <w:t>危废仓库</w:t>
      </w:r>
      <w:r>
        <w:rPr>
          <w:rFonts w:hint="eastAsia" w:ascii="Times New Roman" w:hAnsi="Times New Roman" w:eastAsia="仿宋" w:cs="Times New Roman"/>
          <w:snapToGrid w:val="0"/>
          <w:kern w:val="0"/>
          <w:sz w:val="28"/>
          <w:szCs w:val="28"/>
        </w:rPr>
        <w:t>等开展经常性的排查，提高排除某种可能事故的针对性和措施的科学性，实现关口前移。公司具体预防措施如下：</w:t>
      </w:r>
    </w:p>
    <w:p w14:paraId="2C784ABC">
      <w:pPr>
        <w:adjustRightInd w:val="0"/>
        <w:snapToGrid w:val="0"/>
        <w:ind w:firstLine="562" w:firstLineChars="200"/>
        <w:rPr>
          <w:rFonts w:ascii="Times New Roman" w:hAnsi="Times New Roman" w:eastAsia="仿宋" w:cs="Times New Roman"/>
          <w:b/>
          <w:kern w:val="0"/>
          <w:sz w:val="28"/>
          <w:szCs w:val="28"/>
        </w:rPr>
      </w:pPr>
      <w:bookmarkStart w:id="132" w:name="_Hlk17210893"/>
      <w:r>
        <w:rPr>
          <w:rFonts w:ascii="Times New Roman" w:hAnsi="Times New Roman" w:eastAsia="仿宋" w:cs="Times New Roman"/>
          <w:b/>
          <w:kern w:val="0"/>
          <w:sz w:val="28"/>
          <w:szCs w:val="28"/>
        </w:rPr>
        <w:t>1</w:t>
      </w:r>
      <w:r>
        <w:rPr>
          <w:rFonts w:hint="eastAsia" w:ascii="Times New Roman" w:hAnsi="Times New Roman" w:eastAsia="仿宋" w:cs="Times New Roman"/>
          <w:b/>
          <w:kern w:val="0"/>
          <w:sz w:val="28"/>
          <w:szCs w:val="28"/>
        </w:rPr>
        <w:t>、生产车间预防措施</w:t>
      </w:r>
    </w:p>
    <w:p w14:paraId="4F15AE68">
      <w:pPr>
        <w:adjustRightInd w:val="0"/>
        <w:snapToGrid w:val="0"/>
        <w:ind w:firstLine="560"/>
        <w:rPr>
          <w:rFonts w:ascii="Times New Roman" w:hAnsi="Times New Roman" w:eastAsia="仿宋" w:cs="Times New Roman"/>
          <w:sz w:val="28"/>
          <w:szCs w:val="28"/>
        </w:rPr>
      </w:pPr>
      <w:bookmarkStart w:id="133" w:name="_Hlk46476101"/>
      <w:r>
        <w:rPr>
          <w:rFonts w:hint="eastAsia" w:ascii="宋体" w:hAnsi="宋体" w:eastAsia="宋体" w:cs="宋体"/>
          <w:kern w:val="0"/>
          <w:sz w:val="28"/>
          <w:szCs w:val="28"/>
        </w:rPr>
        <w:t>①</w:t>
      </w:r>
      <w:r>
        <w:rPr>
          <w:rFonts w:hint="eastAsia" w:ascii="Times New Roman" w:hAnsi="Times New Roman" w:eastAsia="仿宋" w:cs="Times New Roman"/>
          <w:sz w:val="28"/>
          <w:szCs w:val="28"/>
        </w:rPr>
        <w:t>生产车间规范运行，车间设备布置合理，厂房内通风良好，严禁火苗；</w:t>
      </w:r>
    </w:p>
    <w:p w14:paraId="457C6060">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消防系统覆盖公司各车间、仓库及生活办公区域，实现火灾自动报警与联动控制相结合的消防安全保障体系；</w:t>
      </w:r>
    </w:p>
    <w:p w14:paraId="231EB87D">
      <w:pPr>
        <w:adjustRightInd w:val="0"/>
        <w:snapToGrid w:val="0"/>
        <w:ind w:firstLine="560"/>
        <w:rPr>
          <w:rFonts w:ascii="Times New Roman" w:hAnsi="Times New Roman" w:eastAsia="仿宋" w:cs="Times New Roman"/>
          <w:sz w:val="28"/>
          <w:szCs w:val="28"/>
        </w:rPr>
      </w:pPr>
      <w:r>
        <w:rPr>
          <w:rFonts w:hint="eastAsia" w:ascii="宋体" w:hAnsi="宋体" w:eastAsia="宋体" w:cs="宋体"/>
          <w:kern w:val="0"/>
          <w:sz w:val="28"/>
          <w:szCs w:val="28"/>
        </w:rPr>
        <w:t>③</w:t>
      </w:r>
      <w:r>
        <w:rPr>
          <w:rFonts w:hint="eastAsia" w:ascii="Times New Roman" w:hAnsi="Times New Roman" w:eastAsia="仿宋" w:cs="Times New Roman"/>
          <w:sz w:val="28"/>
          <w:szCs w:val="28"/>
        </w:rPr>
        <w:t>车间配备废气处理装置，定期更换清理处理设备中的</w:t>
      </w:r>
      <w:r>
        <w:rPr>
          <w:rFonts w:hint="eastAsia" w:ascii="Times New Roman" w:hAnsi="Times New Roman" w:eastAsia="仿宋" w:cs="Times New Roman"/>
          <w:sz w:val="28"/>
          <w:szCs w:val="28"/>
          <w:lang w:val="en-US" w:eastAsia="zh-CN"/>
        </w:rPr>
        <w:t>废活性炭等固废</w:t>
      </w:r>
      <w:r>
        <w:rPr>
          <w:rFonts w:hint="eastAsia" w:ascii="Times New Roman" w:hAnsi="Times New Roman" w:eastAsia="仿宋" w:cs="Times New Roman"/>
          <w:sz w:val="28"/>
          <w:szCs w:val="28"/>
        </w:rPr>
        <w:t>；</w:t>
      </w:r>
    </w:p>
    <w:p w14:paraId="0F8E6B47">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④</w:t>
      </w:r>
      <w:r>
        <w:rPr>
          <w:rFonts w:hint="eastAsia" w:ascii="Times New Roman" w:hAnsi="Times New Roman" w:eastAsia="仿宋" w:cs="Times New Roman"/>
          <w:sz w:val="28"/>
          <w:szCs w:val="28"/>
        </w:rPr>
        <w:t>生产设备安全接地、对电器开关、照明等落实密封、防爆，生产设备科学设置，定期检查，整体防爆；</w:t>
      </w:r>
    </w:p>
    <w:p w14:paraId="43EA60F2">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⑤</w:t>
      </w:r>
      <w:r>
        <w:rPr>
          <w:rFonts w:hint="eastAsia" w:ascii="Times New Roman" w:hAnsi="Times New Roman" w:eastAsia="仿宋" w:cs="Times New Roman"/>
          <w:sz w:val="28"/>
          <w:szCs w:val="28"/>
        </w:rPr>
        <w:t>检查设备完好、线缆完好、试车正常后方可作业。</w:t>
      </w:r>
    </w:p>
    <w:bookmarkEnd w:id="133"/>
    <w:p w14:paraId="18D0B3F9">
      <w:pPr>
        <w:adjustRightInd w:val="0"/>
        <w:snapToGrid w:val="0"/>
        <w:ind w:firstLine="562" w:firstLineChars="200"/>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2</w:t>
      </w:r>
      <w:r>
        <w:rPr>
          <w:rFonts w:hint="eastAsia" w:ascii="Times New Roman" w:hAnsi="Times New Roman" w:eastAsia="仿宋" w:cs="Times New Roman"/>
          <w:b/>
          <w:kern w:val="0"/>
          <w:sz w:val="28"/>
          <w:szCs w:val="28"/>
        </w:rPr>
        <w:t>、车间存储区域预防措施</w:t>
      </w:r>
    </w:p>
    <w:p w14:paraId="42FB5F00">
      <w:pPr>
        <w:adjustRightInd w:val="0"/>
        <w:snapToGrid w:val="0"/>
        <w:ind w:firstLine="560"/>
        <w:rPr>
          <w:rFonts w:ascii="Times New Roman" w:hAnsi="Times New Roman" w:eastAsia="仿宋" w:cs="Times New Roman"/>
          <w:sz w:val="28"/>
          <w:szCs w:val="21"/>
        </w:rPr>
      </w:pPr>
      <w:bookmarkStart w:id="134" w:name="_Hlk46476132"/>
      <w:r>
        <w:rPr>
          <w:rFonts w:hint="eastAsia" w:ascii="宋体" w:hAnsi="宋体" w:eastAsia="宋体" w:cs="宋体"/>
          <w:sz w:val="28"/>
          <w:szCs w:val="28"/>
        </w:rPr>
        <w:t>①</w:t>
      </w:r>
      <w:r>
        <w:rPr>
          <w:rFonts w:hint="eastAsia" w:ascii="Times New Roman" w:hAnsi="Times New Roman" w:eastAsia="仿宋" w:cs="Times New Roman"/>
          <w:sz w:val="28"/>
          <w:szCs w:val="21"/>
        </w:rPr>
        <w:t>储存区域内设置的消火栓、灭火器材位置严禁堆放货物，保持操作空间；</w:t>
      </w:r>
    </w:p>
    <w:p w14:paraId="681649EF">
      <w:pPr>
        <w:adjustRightInd w:val="0"/>
        <w:snapToGrid w:val="0"/>
        <w:ind w:firstLine="560"/>
        <w:rPr>
          <w:rFonts w:ascii="Times New Roman" w:hAnsi="Times New Roman" w:eastAsia="仿宋" w:cs="Times New Roman"/>
          <w:sz w:val="28"/>
          <w:szCs w:val="21"/>
        </w:rPr>
      </w:pPr>
      <w:r>
        <w:rPr>
          <w:rFonts w:hint="eastAsia" w:ascii="宋体" w:hAnsi="宋体" w:eastAsia="宋体" w:cs="宋体"/>
          <w:sz w:val="28"/>
          <w:szCs w:val="28"/>
        </w:rPr>
        <w:t>②</w:t>
      </w:r>
      <w:r>
        <w:rPr>
          <w:rFonts w:hint="eastAsia" w:ascii="Times New Roman" w:hAnsi="Times New Roman" w:eastAsia="仿宋" w:cs="Times New Roman"/>
          <w:sz w:val="28"/>
          <w:szCs w:val="21"/>
        </w:rPr>
        <w:t>所有安全道口也不得堆放杂物，保持道口畅通；</w:t>
      </w:r>
    </w:p>
    <w:p w14:paraId="38DFDF44">
      <w:pPr>
        <w:adjustRightInd w:val="0"/>
        <w:snapToGrid w:val="0"/>
        <w:ind w:firstLine="560"/>
        <w:rPr>
          <w:rFonts w:ascii="Times New Roman" w:hAnsi="Times New Roman" w:eastAsia="仿宋" w:cs="Times New Roman"/>
          <w:sz w:val="28"/>
          <w:szCs w:val="21"/>
        </w:rPr>
      </w:pPr>
      <w:r>
        <w:rPr>
          <w:rFonts w:hint="eastAsia" w:ascii="宋体" w:hAnsi="宋体" w:eastAsia="宋体" w:cs="宋体"/>
          <w:sz w:val="28"/>
          <w:szCs w:val="21"/>
        </w:rPr>
        <w:t>③</w:t>
      </w:r>
      <w:r>
        <w:rPr>
          <w:rFonts w:hint="eastAsia" w:ascii="Times New Roman" w:hAnsi="Times New Roman" w:eastAsia="仿宋" w:cs="Times New Roman"/>
          <w:sz w:val="28"/>
          <w:szCs w:val="21"/>
        </w:rPr>
        <w:t>定期安排人员整理现场，清楚易燃物资或垃圾，废料应分类存放，统一回收和处理。</w:t>
      </w:r>
    </w:p>
    <w:p w14:paraId="4A0665C1">
      <w:pPr>
        <w:adjustRightInd w:val="0"/>
        <w:snapToGrid w:val="0"/>
        <w:ind w:firstLine="560"/>
        <w:jc w:val="left"/>
        <w:rPr>
          <w:rFonts w:ascii="Times New Roman" w:hAnsi="Times New Roman" w:eastAsia="仿宋" w:cs="Times New Roman"/>
          <w:b/>
          <w:bCs/>
          <w:sz w:val="28"/>
          <w:szCs w:val="28"/>
        </w:rPr>
      </w:pPr>
      <w:r>
        <w:rPr>
          <w:rFonts w:ascii="Times New Roman" w:hAnsi="Times New Roman" w:eastAsia="仿宋" w:cs="Times New Roman"/>
          <w:b/>
          <w:bCs/>
          <w:sz w:val="28"/>
          <w:szCs w:val="28"/>
        </w:rPr>
        <w:t>3</w:t>
      </w:r>
      <w:r>
        <w:rPr>
          <w:rFonts w:hint="eastAsia" w:ascii="Times New Roman" w:hAnsi="Times New Roman" w:eastAsia="仿宋" w:cs="Times New Roman"/>
          <w:b/>
          <w:bCs/>
          <w:sz w:val="28"/>
          <w:szCs w:val="28"/>
        </w:rPr>
        <w:t>、</w:t>
      </w:r>
      <w:r>
        <w:rPr>
          <w:rFonts w:hint="eastAsia" w:ascii="Times New Roman" w:hAnsi="Times New Roman" w:eastAsia="仿宋" w:cs="Times New Roman"/>
          <w:b/>
          <w:bCs/>
          <w:sz w:val="28"/>
          <w:szCs w:val="28"/>
          <w:lang w:eastAsia="zh-CN"/>
        </w:rPr>
        <w:t>原料仓库</w:t>
      </w:r>
      <w:r>
        <w:rPr>
          <w:rFonts w:hint="eastAsia" w:ascii="Times New Roman" w:hAnsi="Times New Roman" w:eastAsia="仿宋" w:cs="Times New Roman"/>
          <w:b/>
          <w:bCs/>
          <w:sz w:val="28"/>
          <w:szCs w:val="28"/>
        </w:rPr>
        <w:t>预防措施</w:t>
      </w:r>
    </w:p>
    <w:p w14:paraId="2C383A02">
      <w:pPr>
        <w:adjustRightInd w:val="0"/>
        <w:snapToGrid w:val="0"/>
        <w:ind w:firstLine="560"/>
        <w:rPr>
          <w:rFonts w:hint="eastAsia" w:ascii="仿宋" w:hAnsi="仿宋" w:eastAsia="仿宋" w:cs="仿宋"/>
          <w:sz w:val="28"/>
          <w:szCs w:val="21"/>
        </w:rPr>
      </w:pPr>
      <w:r>
        <w:rPr>
          <w:rFonts w:hint="eastAsia" w:ascii="仿宋" w:hAnsi="仿宋" w:eastAsia="仿宋" w:cs="仿宋"/>
          <w:sz w:val="28"/>
          <w:szCs w:val="28"/>
        </w:rPr>
        <w:t>①</w:t>
      </w:r>
      <w:r>
        <w:rPr>
          <w:rFonts w:hint="eastAsia" w:ascii="仿宋" w:hAnsi="仿宋" w:eastAsia="仿宋" w:cs="仿宋"/>
          <w:sz w:val="28"/>
          <w:szCs w:val="21"/>
          <w:lang w:val="en-US" w:eastAsia="zh-CN"/>
        </w:rPr>
        <w:t>原料仓库只用于储存钛铁矿，</w:t>
      </w:r>
      <w:r>
        <w:rPr>
          <w:rFonts w:hint="eastAsia" w:ascii="仿宋" w:hAnsi="仿宋" w:eastAsia="仿宋" w:cs="仿宋"/>
          <w:sz w:val="28"/>
          <w:szCs w:val="21"/>
        </w:rPr>
        <w:t>于阴凉、通风的库房，远离火种、热源，工作场所严禁吸烟；</w:t>
      </w:r>
    </w:p>
    <w:p w14:paraId="7E5CC510">
      <w:pPr>
        <w:adjustRightInd w:val="0"/>
        <w:snapToGrid w:val="0"/>
        <w:ind w:firstLine="560"/>
        <w:rPr>
          <w:rFonts w:ascii="Times New Roman" w:hAnsi="Times New Roman" w:eastAsia="仿宋" w:cs="Times New Roman"/>
          <w:sz w:val="28"/>
          <w:szCs w:val="21"/>
        </w:rPr>
      </w:pPr>
      <w:r>
        <w:rPr>
          <w:rFonts w:hint="eastAsia" w:ascii="仿宋" w:hAnsi="仿宋" w:eastAsia="仿宋" w:cs="仿宋"/>
          <w:sz w:val="28"/>
          <w:szCs w:val="21"/>
        </w:rPr>
        <w:t>②</w:t>
      </w:r>
      <w:r>
        <w:rPr>
          <w:rFonts w:hint="eastAsia" w:ascii="Times New Roman" w:hAnsi="Times New Roman" w:eastAsia="仿宋" w:cs="Times New Roman"/>
          <w:sz w:val="28"/>
          <w:szCs w:val="21"/>
          <w:lang w:eastAsia="zh-CN"/>
        </w:rPr>
        <w:t>原料仓库</w:t>
      </w:r>
      <w:r>
        <w:rPr>
          <w:rFonts w:hint="eastAsia" w:ascii="Times New Roman" w:hAnsi="Times New Roman" w:eastAsia="仿宋" w:cs="Times New Roman"/>
          <w:sz w:val="28"/>
          <w:szCs w:val="21"/>
        </w:rPr>
        <w:t>地面需做防腐防渗处理，并需设置截流沟，防止泄漏物流入外环境。</w:t>
      </w:r>
    </w:p>
    <w:bookmarkEnd w:id="134"/>
    <w:p w14:paraId="715AB82F">
      <w:pPr>
        <w:adjustRightInd w:val="0"/>
        <w:snapToGrid w:val="0"/>
        <w:ind w:firstLine="560"/>
        <w:jc w:val="left"/>
        <w:rPr>
          <w:rFonts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4</w:t>
      </w:r>
      <w:r>
        <w:rPr>
          <w:rFonts w:hint="eastAsia" w:ascii="Times New Roman" w:hAnsi="Times New Roman" w:eastAsia="仿宋" w:cs="Times New Roman"/>
          <w:b/>
          <w:bCs/>
          <w:sz w:val="28"/>
          <w:szCs w:val="28"/>
        </w:rPr>
        <w:t>、废气治理设施预防措施</w:t>
      </w:r>
    </w:p>
    <w:p w14:paraId="51DBE78F">
      <w:pPr>
        <w:adjustRightInd w:val="0"/>
        <w:snapToGrid w:val="0"/>
        <w:ind w:firstLine="562"/>
        <w:rPr>
          <w:rFonts w:hint="eastAsia" w:ascii="仿宋" w:hAnsi="仿宋" w:eastAsia="仿宋" w:cs="仿宋"/>
          <w:sz w:val="28"/>
          <w:szCs w:val="28"/>
        </w:rPr>
      </w:pPr>
      <w:bookmarkStart w:id="135" w:name="_Hlk46476147"/>
      <w:r>
        <w:rPr>
          <w:rFonts w:hint="eastAsia" w:ascii="仿宋" w:hAnsi="仿宋" w:eastAsia="仿宋" w:cs="仿宋"/>
          <w:sz w:val="28"/>
          <w:szCs w:val="28"/>
        </w:rPr>
        <w:t>①公司废气有：</w:t>
      </w:r>
      <w:bookmarkStart w:id="136" w:name="_Hlk78978579"/>
      <w:r>
        <w:rPr>
          <w:rFonts w:hint="eastAsia" w:ascii="仿宋" w:hAnsi="仿宋" w:eastAsia="仿宋" w:cs="仿宋"/>
          <w:sz w:val="28"/>
          <w:szCs w:val="28"/>
        </w:rPr>
        <w:t>颗粒物、</w:t>
      </w:r>
      <w:r>
        <w:rPr>
          <w:rFonts w:hint="eastAsia" w:ascii="仿宋" w:hAnsi="仿宋" w:eastAsia="仿宋" w:cs="仿宋"/>
          <w:sz w:val="28"/>
          <w:szCs w:val="28"/>
          <w:lang w:val="en-US" w:eastAsia="zh-CN"/>
        </w:rPr>
        <w:t>SO</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vertAlign w:val="baseline"/>
          <w:lang w:val="en-US" w:eastAsia="zh-CN"/>
        </w:rPr>
        <w:t>、NOx</w:t>
      </w:r>
      <w:r>
        <w:rPr>
          <w:rFonts w:hint="eastAsia" w:ascii="仿宋" w:hAnsi="仿宋" w:eastAsia="仿宋" w:cs="仿宋"/>
          <w:sz w:val="28"/>
          <w:szCs w:val="28"/>
        </w:rPr>
        <w:t>，</w:t>
      </w:r>
      <w:bookmarkEnd w:id="136"/>
      <w:r>
        <w:rPr>
          <w:rFonts w:hint="eastAsia" w:ascii="仿宋" w:hAnsi="仿宋" w:eastAsia="仿宋" w:cs="仿宋"/>
          <w:sz w:val="28"/>
          <w:szCs w:val="28"/>
          <w:lang w:val="en-US" w:eastAsia="zh-CN"/>
        </w:rPr>
        <w:t>回转窑废气</w:t>
      </w:r>
      <w:r>
        <w:rPr>
          <w:rFonts w:hint="eastAsia" w:ascii="仿宋" w:hAnsi="仿宋" w:eastAsia="仿宋" w:cs="仿宋"/>
          <w:sz w:val="28"/>
          <w:szCs w:val="28"/>
        </w:rPr>
        <w:t>通过设备</w:t>
      </w:r>
      <w:r>
        <w:rPr>
          <w:rFonts w:hint="eastAsia" w:ascii="仿宋" w:hAnsi="仿宋" w:eastAsia="仿宋" w:cs="仿宋"/>
          <w:sz w:val="28"/>
          <w:szCs w:val="28"/>
          <w:lang w:val="en-US" w:eastAsia="zh-CN"/>
        </w:rPr>
        <w:t>三级重力除尘+水膜除尘器+碱式脱硫塔+袋式除尘器</w:t>
      </w:r>
      <w:r>
        <w:rPr>
          <w:rFonts w:hint="eastAsia" w:ascii="仿宋" w:hAnsi="仿宋" w:eastAsia="仿宋" w:cs="仿宋"/>
          <w:sz w:val="28"/>
          <w:szCs w:val="28"/>
        </w:rPr>
        <w:t>处理后通过</w:t>
      </w:r>
      <w:r>
        <w:rPr>
          <w:rFonts w:hint="eastAsia" w:ascii="仿宋" w:hAnsi="仿宋" w:eastAsia="仿宋" w:cs="仿宋"/>
          <w:sz w:val="28"/>
          <w:szCs w:val="28"/>
          <w:lang w:val="en-US" w:eastAsia="zh-CN"/>
        </w:rPr>
        <w:t>40</w:t>
      </w:r>
      <w:r>
        <w:rPr>
          <w:rFonts w:hint="eastAsia" w:ascii="仿宋" w:hAnsi="仿宋" w:eastAsia="仿宋" w:cs="仿宋"/>
          <w:sz w:val="28"/>
          <w:szCs w:val="28"/>
        </w:rPr>
        <w:t>米高排气筒（1#）排放（DA001）；</w:t>
      </w:r>
    </w:p>
    <w:p w14:paraId="4E19F00A">
      <w:pPr>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②企业每年委托第三方监测公司进行废气监测；</w:t>
      </w:r>
    </w:p>
    <w:p w14:paraId="071884B0">
      <w:pPr>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③严格执行废气净化操作规程，对废气处理设施定期维修；</w:t>
      </w:r>
    </w:p>
    <w:p w14:paraId="4D7C2E29">
      <w:pPr>
        <w:adjustRightInd w:val="0"/>
        <w:snapToGrid w:val="0"/>
        <w:ind w:firstLine="560"/>
        <w:rPr>
          <w:rFonts w:hint="eastAsia" w:ascii="仿宋" w:hAnsi="仿宋" w:eastAsia="仿宋" w:cs="仿宋"/>
          <w:bCs/>
          <w:sz w:val="28"/>
          <w:szCs w:val="28"/>
        </w:rPr>
      </w:pPr>
      <w:r>
        <w:rPr>
          <w:rFonts w:hint="eastAsia" w:ascii="仿宋" w:hAnsi="仿宋" w:eastAsia="仿宋" w:cs="仿宋"/>
          <w:sz w:val="28"/>
          <w:szCs w:val="28"/>
        </w:rPr>
        <w:t>④建立长效的环境安全隐患排查机制，发现废气处理设施故障应及时维修</w:t>
      </w:r>
      <w:r>
        <w:rPr>
          <w:rFonts w:hint="eastAsia" w:ascii="仿宋" w:hAnsi="仿宋" w:eastAsia="仿宋" w:cs="仿宋"/>
          <w:bCs/>
          <w:sz w:val="28"/>
          <w:szCs w:val="28"/>
        </w:rPr>
        <w:t>，不带病运行，以提高设备的安全可靠性。</w:t>
      </w:r>
      <w:bookmarkEnd w:id="135"/>
    </w:p>
    <w:p w14:paraId="0D73C267">
      <w:pPr>
        <w:adjustRightInd w:val="0"/>
        <w:snapToGrid w:val="0"/>
        <w:ind w:firstLine="562"/>
        <w:rPr>
          <w:rFonts w:hint="eastAsia" w:ascii="仿宋" w:hAnsi="仿宋" w:eastAsia="仿宋" w:cs="仿宋"/>
          <w:b/>
          <w:sz w:val="28"/>
          <w:szCs w:val="28"/>
        </w:rPr>
      </w:pPr>
      <w:r>
        <w:rPr>
          <w:rFonts w:hint="eastAsia" w:ascii="仿宋" w:hAnsi="仿宋" w:eastAsia="仿宋" w:cs="仿宋"/>
          <w:b/>
          <w:sz w:val="28"/>
          <w:szCs w:val="28"/>
          <w:lang w:val="en-US" w:eastAsia="zh-CN"/>
        </w:rPr>
        <w:t>5</w:t>
      </w:r>
      <w:r>
        <w:rPr>
          <w:rFonts w:hint="eastAsia" w:ascii="仿宋" w:hAnsi="仿宋" w:eastAsia="仿宋" w:cs="仿宋"/>
          <w:b/>
          <w:sz w:val="28"/>
          <w:szCs w:val="28"/>
        </w:rPr>
        <w:t>、</w:t>
      </w:r>
      <w:bookmarkStart w:id="137" w:name="_Hlk46476178"/>
      <w:r>
        <w:rPr>
          <w:rFonts w:hint="eastAsia" w:ascii="仿宋" w:hAnsi="仿宋" w:eastAsia="仿宋" w:cs="仿宋"/>
          <w:b/>
          <w:sz w:val="28"/>
          <w:szCs w:val="28"/>
        </w:rPr>
        <w:t>事故废水预防措施</w:t>
      </w:r>
      <w:bookmarkEnd w:id="137"/>
    </w:p>
    <w:p w14:paraId="7CF2CC83">
      <w:pPr>
        <w:adjustRightInd w:val="0"/>
        <w:snapToGrid w:val="0"/>
        <w:ind w:firstLine="560"/>
        <w:rPr>
          <w:rFonts w:hint="eastAsia" w:ascii="仿宋" w:hAnsi="仿宋" w:eastAsia="仿宋" w:cs="仿宋"/>
          <w:sz w:val="28"/>
          <w:szCs w:val="28"/>
        </w:rPr>
      </w:pPr>
      <w:bookmarkStart w:id="138" w:name="_Hlk46476897"/>
      <w:r>
        <w:rPr>
          <w:rFonts w:hint="eastAsia" w:ascii="仿宋" w:hAnsi="仿宋" w:eastAsia="仿宋" w:cs="仿宋"/>
          <w:sz w:val="28"/>
          <w:szCs w:val="28"/>
        </w:rPr>
        <w:t>根据《企业突发环境风险评估指南》及《事故状态下水体污染的预防与控制技术要求》《Q/SY1190-2013），为防止事故废水泄入外环境，企业应：</w:t>
      </w:r>
    </w:p>
    <w:p w14:paraId="73DF40C5">
      <w:pPr>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①厂区设置</w:t>
      </w:r>
      <w:r>
        <w:rPr>
          <w:rFonts w:hint="eastAsia" w:ascii="仿宋" w:hAnsi="仿宋" w:eastAsia="仿宋" w:cs="仿宋"/>
          <w:sz w:val="28"/>
          <w:szCs w:val="28"/>
          <w:lang w:val="en-US" w:eastAsia="zh-CN"/>
        </w:rPr>
        <w:t>40</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的事故应急池，配有事故应急池切断阀门；</w:t>
      </w:r>
    </w:p>
    <w:p w14:paraId="3090648B">
      <w:pPr>
        <w:adjustRightInd w:val="0"/>
        <w:snapToGrid w:val="0"/>
        <w:ind w:firstLine="560" w:firstLineChars="200"/>
        <w:rPr>
          <w:rFonts w:hint="eastAsia" w:ascii="仿宋" w:hAnsi="仿宋" w:eastAsia="仿宋" w:cs="仿宋"/>
          <w:b/>
          <w:kern w:val="0"/>
          <w:sz w:val="28"/>
          <w:szCs w:val="28"/>
        </w:rPr>
      </w:pPr>
      <w:r>
        <w:rPr>
          <w:rFonts w:hint="eastAsia" w:ascii="仿宋" w:hAnsi="仿宋" w:eastAsia="仿宋" w:cs="仿宋"/>
          <w:sz w:val="28"/>
          <w:szCs w:val="28"/>
        </w:rPr>
        <w:t>②雨水排放口末端设置截流阀，确保发生泄漏或火灾事故时能够第一时间隔绝与厂外的联系，将事故废水控制在厂区内。</w:t>
      </w:r>
    </w:p>
    <w:bookmarkEnd w:id="138"/>
    <w:p w14:paraId="01AE5041">
      <w:pPr>
        <w:adjustRightInd w:val="0"/>
        <w:snapToGrid w:val="0"/>
        <w:ind w:firstLine="56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、全厂预防措施</w:t>
      </w:r>
    </w:p>
    <w:p w14:paraId="0DC12AF5">
      <w:pPr>
        <w:adjustRightInd w:val="0"/>
        <w:snapToGrid w:val="0"/>
        <w:ind w:firstLine="560"/>
        <w:rPr>
          <w:rFonts w:hint="eastAsia" w:ascii="仿宋" w:hAnsi="仿宋" w:eastAsia="仿宋" w:cs="仿宋"/>
          <w:bCs/>
          <w:sz w:val="28"/>
          <w:szCs w:val="28"/>
        </w:rPr>
      </w:pPr>
      <w:bookmarkStart w:id="139" w:name="_Hlk46476910"/>
      <w:r>
        <w:rPr>
          <w:rFonts w:hint="eastAsia" w:ascii="仿宋" w:hAnsi="仿宋" w:eastAsia="仿宋" w:cs="仿宋"/>
          <w:bCs/>
          <w:sz w:val="28"/>
          <w:szCs w:val="28"/>
        </w:rPr>
        <w:t>①全厂配备</w:t>
      </w:r>
      <w:r>
        <w:rPr>
          <w:rFonts w:hint="eastAsia" w:ascii="仿宋" w:hAnsi="仿宋" w:eastAsia="仿宋" w:cs="仿宋"/>
          <w:bCs/>
          <w:sz w:val="28"/>
          <w:szCs w:val="28"/>
          <w:lang w:val="en-US" w:eastAsia="zh-CN"/>
        </w:rPr>
        <w:t>15个4KG干粉</w:t>
      </w:r>
      <w:r>
        <w:rPr>
          <w:rFonts w:hint="eastAsia" w:ascii="仿宋" w:hAnsi="仿宋" w:eastAsia="仿宋" w:cs="仿宋"/>
          <w:bCs/>
          <w:sz w:val="28"/>
          <w:szCs w:val="28"/>
        </w:rPr>
        <w:t>灭火器</w:t>
      </w:r>
      <w:r>
        <w:rPr>
          <w:rFonts w:hint="eastAsia" w:ascii="仿宋" w:hAnsi="仿宋" w:eastAsia="仿宋" w:cs="仿宋"/>
          <w:bCs/>
          <w:sz w:val="28"/>
          <w:szCs w:val="28"/>
          <w:lang w:val="en-US" w:eastAsia="zh-CN"/>
        </w:rPr>
        <w:t>和6个35KG干粉灭火器</w:t>
      </w:r>
      <w:r>
        <w:rPr>
          <w:rFonts w:hint="eastAsia" w:ascii="仿宋" w:hAnsi="仿宋" w:eastAsia="仿宋" w:cs="仿宋"/>
          <w:bCs/>
          <w:sz w:val="28"/>
          <w:szCs w:val="28"/>
        </w:rPr>
        <w:t>、</w:t>
      </w:r>
      <w:r>
        <w:rPr>
          <w:rFonts w:hint="eastAsia" w:ascii="仿宋" w:hAnsi="仿宋" w:eastAsia="仿宋" w:cs="仿宋"/>
          <w:bCs/>
          <w:sz w:val="28"/>
          <w:szCs w:val="28"/>
          <w:lang w:val="en-US" w:eastAsia="zh-CN"/>
        </w:rPr>
        <w:t>2个</w:t>
      </w:r>
      <w:r>
        <w:rPr>
          <w:rFonts w:hint="eastAsia" w:ascii="仿宋" w:hAnsi="仿宋" w:eastAsia="仿宋" w:cs="仿宋"/>
          <w:bCs/>
          <w:sz w:val="28"/>
          <w:szCs w:val="28"/>
        </w:rPr>
        <w:t>消火栓，并设有消防水池及其他配套设备及物资若干；</w:t>
      </w:r>
    </w:p>
    <w:p w14:paraId="1F7D95E7">
      <w:pPr>
        <w:adjustRightInd w:val="0"/>
        <w:snapToGrid w:val="0"/>
        <w:ind w:firstLine="560"/>
        <w:rPr>
          <w:rFonts w:ascii="Times New Roman" w:hAnsi="Times New Roman" w:eastAsia="仿宋" w:cs="Times New Roman"/>
          <w:bCs/>
          <w:sz w:val="28"/>
          <w:szCs w:val="28"/>
        </w:rPr>
      </w:pPr>
      <w:r>
        <w:rPr>
          <w:rFonts w:hint="eastAsia" w:ascii="宋体" w:hAnsi="宋体" w:eastAsia="宋体" w:cs="宋体"/>
          <w:bCs/>
          <w:sz w:val="28"/>
          <w:szCs w:val="28"/>
        </w:rPr>
        <w:t>②</w:t>
      </w:r>
      <w:r>
        <w:rPr>
          <w:rFonts w:hint="eastAsia" w:ascii="Times New Roman" w:hAnsi="Times New Roman" w:eastAsia="仿宋" w:cs="Times New Roman"/>
          <w:bCs/>
          <w:sz w:val="28"/>
          <w:szCs w:val="28"/>
        </w:rPr>
        <w:t>加强员工使用灭火器材的安全培训，确保人人会熟练使用灭火器材；</w:t>
      </w:r>
    </w:p>
    <w:p w14:paraId="2DED0EF9">
      <w:pPr>
        <w:adjustRightInd w:val="0"/>
        <w:snapToGrid w:val="0"/>
        <w:ind w:firstLine="560"/>
        <w:rPr>
          <w:rFonts w:ascii="Times New Roman" w:hAnsi="Times New Roman" w:eastAsia="仿宋" w:cs="Times New Roman"/>
          <w:bCs/>
          <w:sz w:val="28"/>
          <w:szCs w:val="28"/>
        </w:rPr>
      </w:pPr>
      <w:r>
        <w:rPr>
          <w:rFonts w:hint="eastAsia" w:ascii="宋体" w:hAnsi="宋体" w:eastAsia="宋体" w:cs="宋体"/>
          <w:bCs/>
          <w:sz w:val="28"/>
          <w:szCs w:val="28"/>
        </w:rPr>
        <w:t>③</w:t>
      </w:r>
      <w:r>
        <w:rPr>
          <w:rFonts w:hint="eastAsia" w:ascii="Times New Roman" w:hAnsi="Times New Roman" w:eastAsia="仿宋" w:cs="Times New Roman"/>
          <w:bCs/>
          <w:sz w:val="28"/>
          <w:szCs w:val="28"/>
        </w:rPr>
        <w:t>坚持日常巡检，特别是老旧电线等易发生火灾部位；</w:t>
      </w:r>
    </w:p>
    <w:p w14:paraId="0777F6A5">
      <w:pPr>
        <w:adjustRightInd w:val="0"/>
        <w:snapToGrid w:val="0"/>
        <w:ind w:firstLine="560"/>
        <w:rPr>
          <w:rFonts w:ascii="Times New Roman" w:hAnsi="Times New Roman" w:eastAsia="仿宋" w:cs="Times New Roman"/>
          <w:bCs/>
          <w:sz w:val="28"/>
          <w:szCs w:val="28"/>
        </w:rPr>
      </w:pPr>
      <w:r>
        <w:rPr>
          <w:rFonts w:hint="eastAsia" w:ascii="宋体" w:hAnsi="宋体" w:eastAsia="宋体" w:cs="宋体"/>
          <w:bCs/>
          <w:sz w:val="28"/>
          <w:szCs w:val="28"/>
        </w:rPr>
        <w:t>④</w:t>
      </w:r>
      <w:r>
        <w:rPr>
          <w:rFonts w:hint="eastAsia" w:ascii="Times New Roman" w:hAnsi="Times New Roman" w:eastAsia="仿宋" w:cs="Times New Roman"/>
          <w:bCs/>
          <w:sz w:val="28"/>
          <w:szCs w:val="28"/>
        </w:rPr>
        <w:t>加强管理，避免明火。</w:t>
      </w:r>
      <w:bookmarkEnd w:id="139"/>
      <w:bookmarkStart w:id="140" w:name="_Toc418512795"/>
      <w:bookmarkStart w:id="141" w:name="_Toc428886415"/>
      <w:bookmarkStart w:id="142" w:name="_Toc413601746"/>
    </w:p>
    <w:bookmarkEnd w:id="132"/>
    <w:bookmarkEnd w:id="140"/>
    <w:bookmarkEnd w:id="141"/>
    <w:bookmarkEnd w:id="142"/>
    <w:p w14:paraId="3F3F0A7B">
      <w:pPr>
        <w:adjustRightInd w:val="0"/>
        <w:snapToGrid w:val="0"/>
        <w:ind w:firstLine="560"/>
        <w:jc w:val="left"/>
        <w:rPr>
          <w:rFonts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7</w:t>
      </w:r>
      <w:r>
        <w:rPr>
          <w:rFonts w:hint="eastAsia" w:ascii="Times New Roman" w:hAnsi="Times New Roman" w:eastAsia="仿宋" w:cs="Times New Roman"/>
          <w:b/>
          <w:bCs/>
          <w:sz w:val="28"/>
          <w:szCs w:val="28"/>
        </w:rPr>
        <w:t>、全厂应急物资情况</w:t>
      </w:r>
    </w:p>
    <w:p w14:paraId="3220F41A">
      <w:pPr>
        <w:adjustRightInd w:val="0"/>
        <w:snapToGrid w:val="0"/>
        <w:ind w:firstLine="560" w:firstLineChars="200"/>
        <w:jc w:val="left"/>
        <w:rPr>
          <w:rFonts w:ascii="Times New Roman" w:hAnsi="Times New Roman" w:eastAsia="仿宋" w:cs="Times New Roman"/>
          <w:bCs/>
          <w:sz w:val="28"/>
          <w:szCs w:val="28"/>
        </w:rPr>
      </w:pPr>
      <w:r>
        <w:rPr>
          <w:rFonts w:hint="eastAsia" w:ascii="Times New Roman" w:hAnsi="Times New Roman" w:eastAsia="仿宋" w:cs="Times New Roman"/>
          <w:bCs/>
          <w:sz w:val="28"/>
          <w:szCs w:val="28"/>
        </w:rPr>
        <w:t>公司配备了一定数量的应急物资、应急设施，具体见表</w:t>
      </w:r>
      <w:r>
        <w:rPr>
          <w:rFonts w:ascii="Times New Roman" w:hAnsi="Times New Roman" w:eastAsia="仿宋" w:cs="Times New Roman"/>
          <w:bCs/>
          <w:sz w:val="28"/>
          <w:szCs w:val="28"/>
        </w:rPr>
        <w:t>3-2</w:t>
      </w:r>
      <w:r>
        <w:rPr>
          <w:rFonts w:hint="eastAsia" w:ascii="Times New Roman" w:hAnsi="Times New Roman" w:eastAsia="仿宋" w:cs="Times New Roman"/>
          <w:bCs/>
          <w:sz w:val="28"/>
          <w:szCs w:val="28"/>
        </w:rPr>
        <w:t>、表</w:t>
      </w:r>
      <w:r>
        <w:rPr>
          <w:rFonts w:ascii="Times New Roman" w:hAnsi="Times New Roman" w:eastAsia="仿宋" w:cs="Times New Roman"/>
          <w:bCs/>
          <w:sz w:val="28"/>
          <w:szCs w:val="28"/>
        </w:rPr>
        <w:t>3-3</w:t>
      </w:r>
      <w:r>
        <w:rPr>
          <w:rFonts w:hint="eastAsia" w:ascii="Times New Roman" w:hAnsi="Times New Roman" w:eastAsia="仿宋" w:cs="Times New Roman"/>
          <w:bCs/>
          <w:sz w:val="28"/>
          <w:szCs w:val="28"/>
        </w:rPr>
        <w:t>。</w:t>
      </w:r>
    </w:p>
    <w:p w14:paraId="6B60BE8C">
      <w:pPr>
        <w:pStyle w:val="144"/>
        <w:adjustRightInd w:val="0"/>
        <w:snapToGrid w:val="0"/>
        <w:spacing w:line="500" w:lineRule="exact"/>
        <w:ind w:firstLine="0" w:firstLineChars="0"/>
        <w:jc w:val="center"/>
        <w:rPr>
          <w:rFonts w:hint="default" w:ascii="Times New Roman" w:hAnsi="Times New Roman" w:eastAsia="仿宋" w:cs="Times New Roman"/>
          <w:b/>
          <w:bCs/>
        </w:rPr>
      </w:pPr>
      <w:bookmarkStart w:id="143" w:name="_Hlk17211296"/>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3-2  </w:t>
      </w:r>
      <w:r>
        <w:rPr>
          <w:rFonts w:hint="eastAsia" w:ascii="Times New Roman" w:hAnsi="Times New Roman" w:eastAsia="仿宋" w:cs="Times New Roman"/>
          <w:b/>
          <w:sz w:val="28"/>
          <w:szCs w:val="28"/>
        </w:rPr>
        <w:t>企业应急救援物资一览表</w:t>
      </w:r>
    </w:p>
    <w:tbl>
      <w:tblPr>
        <w:tblStyle w:val="3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68"/>
        <w:gridCol w:w="2007"/>
        <w:gridCol w:w="2619"/>
        <w:gridCol w:w="923"/>
        <w:gridCol w:w="2709"/>
      </w:tblGrid>
      <w:tr w14:paraId="60CC0C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29A90377">
            <w:pPr>
              <w:adjustRightInd w:val="0"/>
              <w:snapToGrid w:val="0"/>
              <w:jc w:val="center"/>
              <w:rPr>
                <w:rFonts w:hint="default" w:ascii="Times New Roman" w:hAnsi="Times New Roman" w:eastAsia="仿宋" w:cs="Times New Roman"/>
                <w:b/>
                <w:bCs/>
                <w:sz w:val="21"/>
                <w:szCs w:val="21"/>
              </w:rPr>
            </w:pPr>
            <w:bookmarkStart w:id="144" w:name="_Hlk54875804"/>
            <w:r>
              <w:rPr>
                <w:rFonts w:hint="default" w:ascii="Times New Roman" w:hAnsi="Times New Roman" w:eastAsia="仿宋" w:cs="Times New Roman"/>
                <w:b/>
                <w:bCs/>
                <w:sz w:val="21"/>
                <w:szCs w:val="21"/>
              </w:rPr>
              <w:t>序号</w:t>
            </w:r>
          </w:p>
        </w:tc>
        <w:tc>
          <w:tcPr>
            <w:tcW w:w="1111" w:type="pct"/>
            <w:vAlign w:val="center"/>
          </w:tcPr>
          <w:p w14:paraId="433E900D">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资源功能</w:t>
            </w:r>
          </w:p>
        </w:tc>
        <w:tc>
          <w:tcPr>
            <w:tcW w:w="1450" w:type="pct"/>
            <w:shd w:val="clear" w:color="auto" w:fill="auto"/>
            <w:vAlign w:val="center"/>
          </w:tcPr>
          <w:p w14:paraId="3418040B">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物资装备名称</w:t>
            </w:r>
          </w:p>
        </w:tc>
        <w:tc>
          <w:tcPr>
            <w:tcW w:w="511" w:type="pct"/>
            <w:shd w:val="clear" w:color="auto" w:fill="auto"/>
            <w:vAlign w:val="center"/>
          </w:tcPr>
          <w:p w14:paraId="6CB3ADA7">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数量</w:t>
            </w:r>
          </w:p>
        </w:tc>
        <w:tc>
          <w:tcPr>
            <w:tcW w:w="1500" w:type="pct"/>
            <w:shd w:val="clear" w:color="auto" w:fill="auto"/>
            <w:vAlign w:val="center"/>
          </w:tcPr>
          <w:p w14:paraId="56B530A6">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安装/存放位置</w:t>
            </w:r>
          </w:p>
        </w:tc>
      </w:tr>
      <w:tr w14:paraId="3D0DEC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158450B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p>
        </w:tc>
        <w:tc>
          <w:tcPr>
            <w:tcW w:w="1111" w:type="pct"/>
            <w:vMerge w:val="restart"/>
            <w:vAlign w:val="center"/>
          </w:tcPr>
          <w:p w14:paraId="16D097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污染源切断</w:t>
            </w:r>
          </w:p>
        </w:tc>
        <w:tc>
          <w:tcPr>
            <w:tcW w:w="2619" w:type="dxa"/>
            <w:shd w:val="clear" w:color="auto" w:fill="auto"/>
            <w:vAlign w:val="center"/>
          </w:tcPr>
          <w:p w14:paraId="0F345DDA">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黄沙袋</w:t>
            </w:r>
          </w:p>
        </w:tc>
        <w:tc>
          <w:tcPr>
            <w:tcW w:w="923" w:type="dxa"/>
            <w:shd w:val="clear" w:color="auto" w:fill="auto"/>
            <w:vAlign w:val="center"/>
          </w:tcPr>
          <w:p w14:paraId="0F976E8D">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若干</w:t>
            </w:r>
          </w:p>
        </w:tc>
        <w:tc>
          <w:tcPr>
            <w:tcW w:w="2709" w:type="dxa"/>
            <w:shd w:val="clear" w:color="auto" w:fill="auto"/>
            <w:vAlign w:val="center"/>
          </w:tcPr>
          <w:p w14:paraId="17D4CB64">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五金仓库</w:t>
            </w:r>
          </w:p>
        </w:tc>
      </w:tr>
      <w:tr w14:paraId="777673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0BD5069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p>
        </w:tc>
        <w:tc>
          <w:tcPr>
            <w:tcW w:w="1111" w:type="pct"/>
            <w:vMerge w:val="continue"/>
            <w:vAlign w:val="center"/>
          </w:tcPr>
          <w:p w14:paraId="31E44F60">
            <w:pPr>
              <w:widowControl/>
              <w:jc w:val="center"/>
              <w:rPr>
                <w:rFonts w:hint="default" w:ascii="Times New Roman" w:hAnsi="Times New Roman" w:eastAsia="仿宋" w:cs="Times New Roman"/>
                <w:kern w:val="0"/>
                <w:sz w:val="24"/>
                <w:szCs w:val="24"/>
              </w:rPr>
            </w:pPr>
          </w:p>
        </w:tc>
        <w:tc>
          <w:tcPr>
            <w:tcW w:w="2619" w:type="dxa"/>
            <w:shd w:val="clear" w:color="auto" w:fill="auto"/>
            <w:vAlign w:val="center"/>
          </w:tcPr>
          <w:p w14:paraId="38CE757D">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铁锹</w:t>
            </w:r>
          </w:p>
        </w:tc>
        <w:tc>
          <w:tcPr>
            <w:tcW w:w="923" w:type="dxa"/>
            <w:shd w:val="clear" w:color="auto" w:fill="auto"/>
            <w:vAlign w:val="center"/>
          </w:tcPr>
          <w:p w14:paraId="59132ACC">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2把</w:t>
            </w:r>
          </w:p>
        </w:tc>
        <w:tc>
          <w:tcPr>
            <w:tcW w:w="2709" w:type="dxa"/>
            <w:shd w:val="clear" w:color="auto" w:fill="auto"/>
            <w:vAlign w:val="center"/>
          </w:tcPr>
          <w:p w14:paraId="155C6949">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五金仓库</w:t>
            </w:r>
          </w:p>
        </w:tc>
      </w:tr>
      <w:tr w14:paraId="5092D68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3C04B2D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p>
        </w:tc>
        <w:tc>
          <w:tcPr>
            <w:tcW w:w="1111" w:type="pct"/>
            <w:vAlign w:val="center"/>
          </w:tcPr>
          <w:p w14:paraId="64C3D23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污染物收集</w:t>
            </w:r>
          </w:p>
        </w:tc>
        <w:tc>
          <w:tcPr>
            <w:tcW w:w="2619" w:type="dxa"/>
            <w:shd w:val="clear" w:color="auto" w:fill="auto"/>
            <w:vAlign w:val="center"/>
          </w:tcPr>
          <w:p w14:paraId="227087AC">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抽水泵</w:t>
            </w:r>
          </w:p>
        </w:tc>
        <w:tc>
          <w:tcPr>
            <w:tcW w:w="923" w:type="dxa"/>
            <w:shd w:val="clear" w:color="auto" w:fill="auto"/>
            <w:vAlign w:val="center"/>
          </w:tcPr>
          <w:p w14:paraId="51905B9A">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2个</w:t>
            </w:r>
          </w:p>
        </w:tc>
        <w:tc>
          <w:tcPr>
            <w:tcW w:w="2709" w:type="dxa"/>
            <w:shd w:val="clear" w:color="auto" w:fill="auto"/>
            <w:vAlign w:val="center"/>
          </w:tcPr>
          <w:p w14:paraId="5F622E74">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五金仓库</w:t>
            </w:r>
          </w:p>
        </w:tc>
      </w:tr>
      <w:tr w14:paraId="423E133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7AACAF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p>
        </w:tc>
        <w:tc>
          <w:tcPr>
            <w:tcW w:w="1111" w:type="pct"/>
            <w:vMerge w:val="restart"/>
            <w:vAlign w:val="center"/>
          </w:tcPr>
          <w:p w14:paraId="622F9B4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安全防护</w:t>
            </w:r>
          </w:p>
        </w:tc>
        <w:tc>
          <w:tcPr>
            <w:tcW w:w="2619" w:type="dxa"/>
            <w:shd w:val="clear" w:color="auto" w:fill="auto"/>
            <w:vAlign w:val="center"/>
          </w:tcPr>
          <w:p w14:paraId="65C990DA">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防尘口罩</w:t>
            </w:r>
          </w:p>
        </w:tc>
        <w:tc>
          <w:tcPr>
            <w:tcW w:w="923" w:type="dxa"/>
            <w:shd w:val="clear" w:color="auto" w:fill="auto"/>
            <w:vAlign w:val="center"/>
          </w:tcPr>
          <w:p w14:paraId="59117269">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若干</w:t>
            </w:r>
          </w:p>
        </w:tc>
        <w:tc>
          <w:tcPr>
            <w:tcW w:w="2709" w:type="dxa"/>
            <w:shd w:val="clear" w:color="auto" w:fill="auto"/>
            <w:vAlign w:val="center"/>
          </w:tcPr>
          <w:p w14:paraId="58C6B452">
            <w:pPr>
              <w:adjustRightInd w:val="0"/>
              <w:snapToGrid w:val="0"/>
              <w:jc w:val="center"/>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sz w:val="24"/>
                <w:szCs w:val="24"/>
                <w:highlight w:val="none"/>
                <w:lang w:val="en-US" w:eastAsia="zh-CN"/>
              </w:rPr>
              <w:t>办公室</w:t>
            </w:r>
          </w:p>
        </w:tc>
      </w:tr>
      <w:tr w14:paraId="7A11D17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430DAFB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p>
        </w:tc>
        <w:tc>
          <w:tcPr>
            <w:tcW w:w="1111" w:type="pct"/>
            <w:vMerge w:val="continue"/>
            <w:vAlign w:val="center"/>
          </w:tcPr>
          <w:p w14:paraId="6E83FCE2">
            <w:pPr>
              <w:widowControl/>
              <w:jc w:val="center"/>
              <w:rPr>
                <w:rFonts w:hint="default" w:ascii="Times New Roman" w:hAnsi="Times New Roman" w:eastAsia="仿宋" w:cs="Times New Roman"/>
                <w:kern w:val="0"/>
                <w:sz w:val="24"/>
                <w:szCs w:val="24"/>
              </w:rPr>
            </w:pPr>
          </w:p>
        </w:tc>
        <w:tc>
          <w:tcPr>
            <w:tcW w:w="2619" w:type="dxa"/>
            <w:shd w:val="clear" w:color="auto" w:fill="auto"/>
            <w:vAlign w:val="center"/>
          </w:tcPr>
          <w:p w14:paraId="12D63658">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防尘手套</w:t>
            </w:r>
          </w:p>
        </w:tc>
        <w:tc>
          <w:tcPr>
            <w:tcW w:w="923" w:type="dxa"/>
            <w:shd w:val="clear" w:color="auto" w:fill="auto"/>
            <w:vAlign w:val="center"/>
          </w:tcPr>
          <w:p w14:paraId="42635B20">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若干</w:t>
            </w:r>
          </w:p>
        </w:tc>
        <w:tc>
          <w:tcPr>
            <w:tcW w:w="2709" w:type="dxa"/>
            <w:shd w:val="clear" w:color="auto" w:fill="auto"/>
            <w:vAlign w:val="center"/>
          </w:tcPr>
          <w:p w14:paraId="53A42410">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办公室</w:t>
            </w:r>
          </w:p>
        </w:tc>
      </w:tr>
      <w:tr w14:paraId="01DC1F1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5DA70B2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6</w:t>
            </w:r>
          </w:p>
        </w:tc>
        <w:tc>
          <w:tcPr>
            <w:tcW w:w="1111" w:type="pct"/>
            <w:vMerge w:val="continue"/>
            <w:vAlign w:val="center"/>
          </w:tcPr>
          <w:p w14:paraId="45A622AB">
            <w:pPr>
              <w:widowControl/>
              <w:jc w:val="center"/>
              <w:rPr>
                <w:rFonts w:hint="default" w:ascii="Times New Roman" w:hAnsi="Times New Roman" w:eastAsia="仿宋" w:cs="Times New Roman"/>
                <w:kern w:val="0"/>
                <w:sz w:val="24"/>
                <w:szCs w:val="24"/>
              </w:rPr>
            </w:pPr>
          </w:p>
        </w:tc>
        <w:tc>
          <w:tcPr>
            <w:tcW w:w="2619" w:type="dxa"/>
            <w:shd w:val="clear" w:color="auto" w:fill="auto"/>
            <w:vAlign w:val="center"/>
          </w:tcPr>
          <w:p w14:paraId="0F8B000E">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安全绳</w:t>
            </w:r>
          </w:p>
        </w:tc>
        <w:tc>
          <w:tcPr>
            <w:tcW w:w="923" w:type="dxa"/>
            <w:shd w:val="clear" w:color="auto" w:fill="auto"/>
            <w:vAlign w:val="center"/>
          </w:tcPr>
          <w:p w14:paraId="69989557">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卷</w:t>
            </w:r>
          </w:p>
        </w:tc>
        <w:tc>
          <w:tcPr>
            <w:tcW w:w="2709" w:type="dxa"/>
            <w:shd w:val="clear" w:color="auto" w:fill="auto"/>
            <w:vAlign w:val="center"/>
          </w:tcPr>
          <w:p w14:paraId="73BA39DA">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办公室</w:t>
            </w:r>
          </w:p>
        </w:tc>
      </w:tr>
      <w:tr w14:paraId="6A1812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548BA90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w:t>
            </w:r>
          </w:p>
        </w:tc>
        <w:tc>
          <w:tcPr>
            <w:tcW w:w="1111" w:type="pct"/>
            <w:vMerge w:val="continue"/>
            <w:vAlign w:val="center"/>
          </w:tcPr>
          <w:p w14:paraId="4539FB51">
            <w:pPr>
              <w:widowControl/>
              <w:jc w:val="center"/>
              <w:rPr>
                <w:rFonts w:hint="default" w:ascii="Times New Roman" w:hAnsi="Times New Roman" w:eastAsia="仿宋" w:cs="Times New Roman"/>
                <w:kern w:val="0"/>
                <w:sz w:val="24"/>
                <w:szCs w:val="24"/>
              </w:rPr>
            </w:pPr>
          </w:p>
        </w:tc>
        <w:tc>
          <w:tcPr>
            <w:tcW w:w="2619" w:type="dxa"/>
            <w:shd w:val="clear" w:color="auto" w:fill="auto"/>
            <w:vAlign w:val="center"/>
          </w:tcPr>
          <w:p w14:paraId="7ADCF7D2">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安全警戒线</w:t>
            </w:r>
          </w:p>
        </w:tc>
        <w:tc>
          <w:tcPr>
            <w:tcW w:w="923" w:type="dxa"/>
            <w:shd w:val="clear" w:color="auto" w:fill="auto"/>
            <w:vAlign w:val="center"/>
          </w:tcPr>
          <w:p w14:paraId="412BE06D">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卷</w:t>
            </w:r>
          </w:p>
        </w:tc>
        <w:tc>
          <w:tcPr>
            <w:tcW w:w="2709" w:type="dxa"/>
            <w:shd w:val="clear" w:color="auto" w:fill="auto"/>
            <w:vAlign w:val="center"/>
          </w:tcPr>
          <w:p w14:paraId="512DA25F">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办公室</w:t>
            </w:r>
          </w:p>
        </w:tc>
      </w:tr>
      <w:tr w14:paraId="1279F0B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169054B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w:t>
            </w:r>
          </w:p>
        </w:tc>
        <w:tc>
          <w:tcPr>
            <w:tcW w:w="1111" w:type="pct"/>
            <w:vMerge w:val="continue"/>
            <w:vAlign w:val="center"/>
          </w:tcPr>
          <w:p w14:paraId="78DC9E93">
            <w:pPr>
              <w:widowControl/>
              <w:jc w:val="center"/>
              <w:rPr>
                <w:rFonts w:hint="default" w:ascii="Times New Roman" w:hAnsi="Times New Roman" w:eastAsia="仿宋" w:cs="Times New Roman"/>
                <w:kern w:val="0"/>
                <w:sz w:val="24"/>
                <w:szCs w:val="24"/>
              </w:rPr>
            </w:pPr>
          </w:p>
        </w:tc>
        <w:tc>
          <w:tcPr>
            <w:tcW w:w="2619" w:type="dxa"/>
            <w:shd w:val="clear" w:color="auto" w:fill="auto"/>
            <w:vAlign w:val="center"/>
          </w:tcPr>
          <w:p w14:paraId="55070860">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消防套装</w:t>
            </w:r>
          </w:p>
        </w:tc>
        <w:tc>
          <w:tcPr>
            <w:tcW w:w="923" w:type="dxa"/>
            <w:shd w:val="clear" w:color="auto" w:fill="auto"/>
            <w:vAlign w:val="center"/>
          </w:tcPr>
          <w:p w14:paraId="108BD733">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套</w:t>
            </w:r>
          </w:p>
        </w:tc>
        <w:tc>
          <w:tcPr>
            <w:tcW w:w="2709" w:type="dxa"/>
            <w:shd w:val="clear" w:color="auto" w:fill="auto"/>
            <w:vAlign w:val="center"/>
          </w:tcPr>
          <w:p w14:paraId="06BD8027">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办公室</w:t>
            </w:r>
          </w:p>
        </w:tc>
      </w:tr>
      <w:tr w14:paraId="5391898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528ACF6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9</w:t>
            </w:r>
          </w:p>
        </w:tc>
        <w:tc>
          <w:tcPr>
            <w:tcW w:w="1111" w:type="pct"/>
            <w:vMerge w:val="continue"/>
            <w:vAlign w:val="center"/>
          </w:tcPr>
          <w:p w14:paraId="778EC4B6">
            <w:pPr>
              <w:widowControl/>
              <w:jc w:val="center"/>
              <w:rPr>
                <w:rFonts w:hint="default" w:ascii="Times New Roman" w:hAnsi="Times New Roman" w:eastAsia="仿宋" w:cs="Times New Roman"/>
                <w:kern w:val="0"/>
                <w:sz w:val="24"/>
                <w:szCs w:val="24"/>
              </w:rPr>
            </w:pPr>
          </w:p>
        </w:tc>
        <w:tc>
          <w:tcPr>
            <w:tcW w:w="2619" w:type="dxa"/>
            <w:shd w:val="clear" w:color="auto" w:fill="auto"/>
            <w:vAlign w:val="center"/>
          </w:tcPr>
          <w:p w14:paraId="6E262108">
            <w:pPr>
              <w:adjustRightInd w:val="0"/>
              <w:snapToGrid w:val="0"/>
              <w:jc w:val="center"/>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sz w:val="24"/>
                <w:szCs w:val="24"/>
                <w:highlight w:val="none"/>
                <w:lang w:eastAsia="zh-CN"/>
              </w:rPr>
              <w:t>防毒面具</w:t>
            </w:r>
          </w:p>
        </w:tc>
        <w:tc>
          <w:tcPr>
            <w:tcW w:w="923" w:type="dxa"/>
            <w:shd w:val="clear" w:color="auto" w:fill="auto"/>
            <w:vAlign w:val="center"/>
          </w:tcPr>
          <w:p w14:paraId="12A58238">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个</w:t>
            </w:r>
          </w:p>
        </w:tc>
        <w:tc>
          <w:tcPr>
            <w:tcW w:w="2709" w:type="dxa"/>
            <w:shd w:val="clear" w:color="auto" w:fill="auto"/>
            <w:vAlign w:val="center"/>
          </w:tcPr>
          <w:p w14:paraId="00D0BA9F">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办公室</w:t>
            </w:r>
          </w:p>
        </w:tc>
      </w:tr>
      <w:tr w14:paraId="3ABD59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3F0807B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w:t>
            </w:r>
          </w:p>
        </w:tc>
        <w:tc>
          <w:tcPr>
            <w:tcW w:w="1111" w:type="pct"/>
            <w:vMerge w:val="restart"/>
            <w:vAlign w:val="center"/>
          </w:tcPr>
          <w:p w14:paraId="5E75F90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火灾处置</w:t>
            </w:r>
          </w:p>
        </w:tc>
        <w:tc>
          <w:tcPr>
            <w:tcW w:w="2619" w:type="dxa"/>
            <w:shd w:val="clear" w:color="auto" w:fill="auto"/>
            <w:vAlign w:val="center"/>
          </w:tcPr>
          <w:p w14:paraId="7C415D4E">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灭火器</w:t>
            </w:r>
          </w:p>
        </w:tc>
        <w:tc>
          <w:tcPr>
            <w:tcW w:w="923" w:type="dxa"/>
            <w:shd w:val="clear" w:color="auto" w:fill="auto"/>
            <w:vAlign w:val="center"/>
          </w:tcPr>
          <w:p w14:paraId="680FD732">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0个</w:t>
            </w:r>
          </w:p>
        </w:tc>
        <w:tc>
          <w:tcPr>
            <w:tcW w:w="2709" w:type="dxa"/>
            <w:shd w:val="clear" w:color="auto" w:fill="auto"/>
            <w:vAlign w:val="center"/>
          </w:tcPr>
          <w:p w14:paraId="7BE3391E">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各车间及办公场所</w:t>
            </w:r>
          </w:p>
        </w:tc>
      </w:tr>
      <w:tr w14:paraId="78D69D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0D09505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11</w:t>
            </w:r>
          </w:p>
        </w:tc>
        <w:tc>
          <w:tcPr>
            <w:tcW w:w="1111" w:type="pct"/>
            <w:vMerge w:val="continue"/>
            <w:vAlign w:val="center"/>
          </w:tcPr>
          <w:p w14:paraId="35BE2C0A">
            <w:pPr>
              <w:widowControl/>
              <w:jc w:val="center"/>
              <w:rPr>
                <w:rFonts w:hint="default" w:ascii="Times New Roman" w:hAnsi="Times New Roman" w:eastAsia="仿宋" w:cs="Times New Roman"/>
                <w:kern w:val="0"/>
                <w:sz w:val="24"/>
                <w:szCs w:val="24"/>
              </w:rPr>
            </w:pPr>
          </w:p>
        </w:tc>
        <w:tc>
          <w:tcPr>
            <w:tcW w:w="2619" w:type="dxa"/>
            <w:shd w:val="clear" w:color="auto" w:fill="auto"/>
            <w:vAlign w:val="center"/>
          </w:tcPr>
          <w:p w14:paraId="39A8727C">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消火栓</w:t>
            </w:r>
          </w:p>
        </w:tc>
        <w:tc>
          <w:tcPr>
            <w:tcW w:w="923" w:type="dxa"/>
            <w:shd w:val="clear" w:color="auto" w:fill="auto"/>
            <w:vAlign w:val="center"/>
          </w:tcPr>
          <w:p w14:paraId="0C92D541">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个</w:t>
            </w:r>
          </w:p>
        </w:tc>
        <w:tc>
          <w:tcPr>
            <w:tcW w:w="2709" w:type="dxa"/>
            <w:shd w:val="clear" w:color="auto" w:fill="auto"/>
            <w:vAlign w:val="center"/>
          </w:tcPr>
          <w:p w14:paraId="2FE8B005">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五金仓库</w:t>
            </w:r>
          </w:p>
        </w:tc>
      </w:tr>
      <w:tr w14:paraId="760B7C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5" w:type="pct"/>
            <w:shd w:val="clear" w:color="auto" w:fill="auto"/>
            <w:vAlign w:val="center"/>
          </w:tcPr>
          <w:p w14:paraId="63ED2E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12</w:t>
            </w:r>
          </w:p>
        </w:tc>
        <w:tc>
          <w:tcPr>
            <w:tcW w:w="1111" w:type="pct"/>
            <w:vAlign w:val="center"/>
          </w:tcPr>
          <w:p w14:paraId="6AA4D02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应急通信和指挥</w:t>
            </w:r>
          </w:p>
        </w:tc>
        <w:tc>
          <w:tcPr>
            <w:tcW w:w="2619" w:type="dxa"/>
            <w:shd w:val="clear" w:color="auto" w:fill="auto"/>
            <w:vAlign w:val="center"/>
          </w:tcPr>
          <w:p w14:paraId="20C349F9">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喇叭</w:t>
            </w:r>
          </w:p>
        </w:tc>
        <w:tc>
          <w:tcPr>
            <w:tcW w:w="923" w:type="dxa"/>
            <w:shd w:val="clear" w:color="auto" w:fill="auto"/>
            <w:vAlign w:val="center"/>
          </w:tcPr>
          <w:p w14:paraId="2A866FCC">
            <w:pPr>
              <w:adjustRightInd w:val="0"/>
              <w:snapToGrid w:val="0"/>
              <w:jc w:val="center"/>
              <w:rPr>
                <w:rFonts w:hint="default" w:ascii="Times New Roman" w:hAnsi="Times New Roman" w:eastAsia="仿宋" w:cs="Times New Roman"/>
                <w:kern w:val="0"/>
                <w:sz w:val="32"/>
                <w:szCs w:val="32"/>
              </w:rPr>
            </w:pPr>
            <w:r>
              <w:rPr>
                <w:rFonts w:hint="eastAsia"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rPr>
              <w:t>个</w:t>
            </w:r>
          </w:p>
        </w:tc>
        <w:tc>
          <w:tcPr>
            <w:tcW w:w="2709" w:type="dxa"/>
            <w:shd w:val="clear" w:color="auto" w:fill="auto"/>
            <w:vAlign w:val="center"/>
          </w:tcPr>
          <w:p w14:paraId="503FC84A">
            <w:pPr>
              <w:adjustRightInd w:val="0"/>
              <w:snapToGrid w:val="0"/>
              <w:jc w:val="center"/>
              <w:rPr>
                <w:rFonts w:hint="default" w:ascii="Times New Roman" w:hAnsi="Times New Roman" w:eastAsia="仿宋" w:cs="Times New Roman"/>
                <w:kern w:val="0"/>
                <w:sz w:val="32"/>
                <w:szCs w:val="32"/>
              </w:rPr>
            </w:pPr>
            <w:r>
              <w:rPr>
                <w:rFonts w:hint="default" w:ascii="Times New Roman" w:hAnsi="Times New Roman" w:eastAsia="仿宋" w:cs="Times New Roman"/>
                <w:sz w:val="24"/>
                <w:szCs w:val="24"/>
                <w:highlight w:val="none"/>
              </w:rPr>
              <w:t>五金仓库</w:t>
            </w:r>
          </w:p>
        </w:tc>
      </w:tr>
      <w:bookmarkEnd w:id="144"/>
    </w:tbl>
    <w:p w14:paraId="4FE3DA9D">
      <w:pPr>
        <w:widowControl/>
        <w:adjustRightInd w:val="0"/>
        <w:snapToGrid w:val="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3-3  </w:t>
      </w:r>
      <w:r>
        <w:rPr>
          <w:rFonts w:hint="eastAsia" w:ascii="Times New Roman" w:hAnsi="Times New Roman" w:eastAsia="仿宋" w:cs="Times New Roman"/>
          <w:b/>
          <w:sz w:val="28"/>
          <w:szCs w:val="28"/>
        </w:rPr>
        <w:t>风险防范措施一览表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33"/>
        <w:gridCol w:w="2785"/>
        <w:gridCol w:w="1528"/>
        <w:gridCol w:w="3480"/>
      </w:tblGrid>
      <w:tr w14:paraId="5D4B3B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3" w:type="pct"/>
            <w:vAlign w:val="center"/>
          </w:tcPr>
          <w:p w14:paraId="383E20AF">
            <w:pPr>
              <w:widowControl/>
              <w:jc w:val="center"/>
              <w:rPr>
                <w:rFonts w:ascii="Times New Roman" w:hAnsi="Times New Roman" w:eastAsia="仿宋" w:cs="Times New Roman"/>
                <w:b/>
                <w:bCs/>
                <w:kern w:val="0"/>
                <w:sz w:val="24"/>
                <w:szCs w:val="24"/>
              </w:rPr>
            </w:pPr>
            <w:bookmarkStart w:id="145" w:name="_Hlk57014089"/>
            <w:r>
              <w:rPr>
                <w:rFonts w:ascii="Times New Roman" w:hAnsi="Times New Roman" w:eastAsia="仿宋" w:cs="Times New Roman"/>
                <w:b/>
                <w:bCs/>
                <w:kern w:val="0"/>
                <w:sz w:val="24"/>
                <w:szCs w:val="24"/>
              </w:rPr>
              <w:t>序号</w:t>
            </w:r>
          </w:p>
        </w:tc>
        <w:tc>
          <w:tcPr>
            <w:tcW w:w="1542" w:type="pct"/>
            <w:vAlign w:val="center"/>
          </w:tcPr>
          <w:p w14:paraId="626D0FD8">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名称</w:t>
            </w:r>
          </w:p>
        </w:tc>
        <w:tc>
          <w:tcPr>
            <w:tcW w:w="846" w:type="pct"/>
            <w:vAlign w:val="center"/>
          </w:tcPr>
          <w:p w14:paraId="6BDEBDEB">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规格</w:t>
            </w:r>
          </w:p>
        </w:tc>
        <w:tc>
          <w:tcPr>
            <w:tcW w:w="1927" w:type="pct"/>
            <w:vAlign w:val="center"/>
          </w:tcPr>
          <w:p w14:paraId="29217D7C">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位置</w:t>
            </w:r>
          </w:p>
        </w:tc>
      </w:tr>
      <w:tr w14:paraId="360AA1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3" w:type="pct"/>
            <w:vAlign w:val="center"/>
          </w:tcPr>
          <w:p w14:paraId="42BC72ED">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w:t>
            </w:r>
          </w:p>
        </w:tc>
        <w:tc>
          <w:tcPr>
            <w:tcW w:w="1542" w:type="pct"/>
            <w:vAlign w:val="center"/>
          </w:tcPr>
          <w:p w14:paraId="5363A956">
            <w:pPr>
              <w:widowControl/>
              <w:jc w:val="center"/>
              <w:rPr>
                <w:rFonts w:ascii="Times New Roman" w:hAnsi="Times New Roman" w:eastAsia="仿宋" w:cs="Times New Roman"/>
                <w:kern w:val="0"/>
                <w:sz w:val="24"/>
                <w:szCs w:val="24"/>
              </w:rPr>
            </w:pPr>
            <w:r>
              <w:rPr>
                <w:rFonts w:hint="default" w:ascii="Times New Roman" w:hAnsi="Times New Roman" w:eastAsia="仿宋" w:cs="Times New Roman"/>
                <w:kern w:val="0"/>
                <w:sz w:val="24"/>
                <w:szCs w:val="24"/>
              </w:rPr>
              <w:t>事故应急池</w:t>
            </w:r>
          </w:p>
        </w:tc>
        <w:tc>
          <w:tcPr>
            <w:tcW w:w="846" w:type="pct"/>
            <w:vAlign w:val="center"/>
          </w:tcPr>
          <w:p w14:paraId="2B9054B1">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40</w:t>
            </w:r>
            <w:r>
              <w:rPr>
                <w:rFonts w:hint="default" w:ascii="Times New Roman" w:hAnsi="Times New Roman" w:eastAsia="仿宋" w:cs="Times New Roman"/>
                <w:kern w:val="0"/>
                <w:sz w:val="24"/>
                <w:szCs w:val="24"/>
              </w:rPr>
              <w:t>m</w:t>
            </w:r>
            <w:r>
              <w:rPr>
                <w:rFonts w:hint="default" w:ascii="Times New Roman" w:hAnsi="Times New Roman" w:eastAsia="仿宋" w:cs="Times New Roman"/>
                <w:kern w:val="0"/>
                <w:sz w:val="24"/>
                <w:szCs w:val="24"/>
                <w:vertAlign w:val="superscript"/>
              </w:rPr>
              <w:t>3</w:t>
            </w:r>
          </w:p>
        </w:tc>
        <w:tc>
          <w:tcPr>
            <w:tcW w:w="1927" w:type="pct"/>
            <w:vAlign w:val="center"/>
          </w:tcPr>
          <w:p w14:paraId="140BCB23">
            <w:pPr>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rPr>
              <w:t>厂区</w:t>
            </w:r>
            <w:r>
              <w:rPr>
                <w:rFonts w:hint="eastAsia" w:ascii="Times New Roman" w:hAnsi="Times New Roman" w:eastAsia="仿宋" w:cs="Times New Roman"/>
                <w:sz w:val="24"/>
                <w:szCs w:val="24"/>
                <w:highlight w:val="none"/>
                <w:lang w:val="en-US" w:eastAsia="zh-CN"/>
              </w:rPr>
              <w:t>西北侧</w:t>
            </w:r>
          </w:p>
        </w:tc>
      </w:tr>
      <w:bookmarkEnd w:id="143"/>
      <w:bookmarkEnd w:id="145"/>
    </w:tbl>
    <w:p w14:paraId="39ADD57B">
      <w:pPr>
        <w:keepNext/>
        <w:keepLines/>
        <w:adjustRightInd w:val="0"/>
        <w:snapToGrid w:val="0"/>
        <w:spacing w:line="400" w:lineRule="exact"/>
        <w:jc w:val="left"/>
        <w:outlineLvl w:val="1"/>
        <w:rPr>
          <w:rFonts w:ascii="Times New Roman" w:hAnsi="Times New Roman" w:eastAsia="仿宋" w:cs="Times New Roman"/>
          <w:b/>
          <w:bCs/>
          <w:sz w:val="28"/>
          <w:szCs w:val="28"/>
        </w:rPr>
      </w:pPr>
      <w:bookmarkStart w:id="146" w:name="_Toc57303385"/>
      <w:bookmarkStart w:id="147" w:name="_Toc29609"/>
      <w:bookmarkStart w:id="148" w:name="_Toc30586"/>
      <w:r>
        <w:rPr>
          <w:rFonts w:ascii="Times New Roman" w:hAnsi="Times New Roman" w:eastAsia="仿宋" w:cs="Times New Roman"/>
          <w:b/>
          <w:bCs/>
          <w:sz w:val="28"/>
          <w:szCs w:val="28"/>
        </w:rPr>
        <w:t xml:space="preserve">3.2 </w:t>
      </w:r>
      <w:r>
        <w:rPr>
          <w:rFonts w:hint="eastAsia" w:ascii="Times New Roman" w:hAnsi="Times New Roman" w:eastAsia="仿宋" w:cs="Times New Roman"/>
          <w:b/>
          <w:bCs/>
          <w:sz w:val="28"/>
          <w:szCs w:val="28"/>
        </w:rPr>
        <w:t>预警</w:t>
      </w:r>
      <w:bookmarkEnd w:id="146"/>
      <w:bookmarkEnd w:id="147"/>
      <w:bookmarkEnd w:id="148"/>
    </w:p>
    <w:p w14:paraId="154BB3E0">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依据</w:t>
      </w:r>
      <w:r>
        <w:rPr>
          <w:rFonts w:ascii="Times New Roman" w:hAnsi="Times New Roman" w:eastAsia="仿宋" w:cs="Times New Roman"/>
          <w:sz w:val="28"/>
          <w:szCs w:val="28"/>
        </w:rPr>
        <w:t>“</w:t>
      </w:r>
      <w:r>
        <w:rPr>
          <w:rFonts w:hint="eastAsia" w:ascii="Times New Roman" w:hAnsi="Times New Roman" w:eastAsia="仿宋" w:cs="Times New Roman"/>
          <w:sz w:val="28"/>
          <w:szCs w:val="28"/>
        </w:rPr>
        <w:t>平时高效管理，战时快速响应</w:t>
      </w:r>
      <w:r>
        <w:rPr>
          <w:rFonts w:ascii="Times New Roman" w:hAnsi="Times New Roman" w:eastAsia="仿宋" w:cs="Times New Roman"/>
          <w:sz w:val="28"/>
          <w:szCs w:val="28"/>
        </w:rPr>
        <w:t>”</w:t>
      </w:r>
      <w:r>
        <w:rPr>
          <w:rFonts w:hint="eastAsia" w:ascii="Times New Roman" w:hAnsi="Times New Roman" w:eastAsia="仿宋" w:cs="Times New Roman"/>
          <w:sz w:val="28"/>
          <w:szCs w:val="28"/>
        </w:rPr>
        <w:t>的原则，公司成立了以</w:t>
      </w:r>
      <w:r>
        <w:rPr>
          <w:rFonts w:hint="eastAsia" w:ascii="Times New Roman" w:hAnsi="Times New Roman" w:eastAsia="仿宋" w:cs="Times New Roman"/>
          <w:sz w:val="28"/>
          <w:szCs w:val="28"/>
          <w:lang w:eastAsia="zh-CN"/>
        </w:rPr>
        <w:t>董事长</w:t>
      </w:r>
      <w:r>
        <w:rPr>
          <w:rFonts w:hint="eastAsia" w:ascii="Times New Roman" w:hAnsi="Times New Roman" w:eastAsia="仿宋" w:cs="Times New Roman"/>
          <w:sz w:val="28"/>
          <w:szCs w:val="28"/>
        </w:rPr>
        <w:t>为首</w:t>
      </w:r>
      <w:r>
        <w:rPr>
          <w:rFonts w:ascii="Times New Roman" w:hAnsi="Times New Roman" w:eastAsia="仿宋" w:cs="Times New Roman"/>
          <w:sz w:val="28"/>
          <w:szCs w:val="28"/>
        </w:rPr>
        <w:t>“</w:t>
      </w:r>
      <w:r>
        <w:rPr>
          <w:rFonts w:hint="eastAsia" w:ascii="Times New Roman" w:hAnsi="Times New Roman" w:eastAsia="仿宋" w:cs="Times New Roman"/>
          <w:sz w:val="28"/>
          <w:szCs w:val="28"/>
        </w:rPr>
        <w:t>应急管理委员会</w:t>
      </w:r>
      <w:r>
        <w:rPr>
          <w:rFonts w:ascii="Times New Roman" w:hAnsi="Times New Roman" w:eastAsia="仿宋" w:cs="Times New Roman"/>
          <w:sz w:val="28"/>
          <w:szCs w:val="28"/>
        </w:rPr>
        <w:t>”</w:t>
      </w:r>
      <w:r>
        <w:rPr>
          <w:rFonts w:hint="eastAsia" w:ascii="Times New Roman" w:hAnsi="Times New Roman" w:eastAsia="仿宋" w:cs="Times New Roman"/>
          <w:sz w:val="28"/>
          <w:szCs w:val="28"/>
        </w:rPr>
        <w:t>，负责日常应急管理工作。战时</w:t>
      </w:r>
      <w:r>
        <w:rPr>
          <w:rFonts w:ascii="Times New Roman" w:hAnsi="Times New Roman" w:eastAsia="仿宋" w:cs="Times New Roman"/>
          <w:sz w:val="28"/>
          <w:szCs w:val="28"/>
        </w:rPr>
        <w:t>“</w:t>
      </w:r>
      <w:r>
        <w:rPr>
          <w:rFonts w:hint="eastAsia" w:ascii="Times New Roman" w:hAnsi="Times New Roman" w:eastAsia="仿宋" w:cs="Times New Roman"/>
          <w:sz w:val="28"/>
          <w:szCs w:val="28"/>
        </w:rPr>
        <w:t>应急管理委员会</w:t>
      </w:r>
      <w:r>
        <w:rPr>
          <w:rFonts w:ascii="Times New Roman" w:hAnsi="Times New Roman" w:eastAsia="仿宋" w:cs="Times New Roman"/>
          <w:sz w:val="28"/>
          <w:szCs w:val="28"/>
        </w:rPr>
        <w:t>”</w:t>
      </w:r>
      <w:r>
        <w:rPr>
          <w:rFonts w:hint="eastAsia" w:ascii="Times New Roman" w:hAnsi="Times New Roman" w:eastAsia="仿宋" w:cs="Times New Roman"/>
          <w:sz w:val="28"/>
          <w:szCs w:val="28"/>
        </w:rPr>
        <w:t>转为</w:t>
      </w:r>
      <w:r>
        <w:rPr>
          <w:rFonts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rPr>
        <w:t>应急指挥部</w:t>
      </w:r>
      <w:r>
        <w:rPr>
          <w:rFonts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rPr>
        <w:t>，即可快速行使突发事件的组织、指挥工作。应急救援指挥部总指挥由</w:t>
      </w:r>
      <w:r>
        <w:rPr>
          <w:rFonts w:ascii="Times New Roman" w:hAnsi="Times New Roman" w:eastAsia="仿宋" w:cs="Times New Roman"/>
          <w:bCs/>
          <w:sz w:val="28"/>
          <w:szCs w:val="28"/>
          <w:highlight w:val="none"/>
        </w:rPr>
        <w:t>董事长</w:t>
      </w:r>
      <w:r>
        <w:rPr>
          <w:rFonts w:hint="eastAsia" w:ascii="Times New Roman" w:hAnsi="Times New Roman" w:eastAsia="仿宋" w:cs="Times New Roman"/>
          <w:sz w:val="28"/>
          <w:szCs w:val="28"/>
          <w:highlight w:val="none"/>
          <w:lang w:eastAsia="zh-CN"/>
        </w:rPr>
        <w:t>周建才</w:t>
      </w:r>
      <w:r>
        <w:rPr>
          <w:rFonts w:hint="eastAsia" w:ascii="Times New Roman" w:hAnsi="Times New Roman" w:eastAsia="仿宋" w:cs="Times New Roman"/>
          <w:sz w:val="28"/>
          <w:szCs w:val="28"/>
          <w:highlight w:val="none"/>
        </w:rPr>
        <w:t>担任，</w:t>
      </w:r>
      <w:r>
        <w:rPr>
          <w:rFonts w:hint="eastAsia" w:ascii="Times New Roman" w:hAnsi="Times New Roman" w:eastAsia="仿宋" w:cs="Times New Roman"/>
          <w:sz w:val="28"/>
          <w:szCs w:val="28"/>
          <w:highlight w:val="none"/>
          <w:lang w:eastAsia="zh-CN"/>
        </w:rPr>
        <w:t>董事长</w:t>
      </w:r>
      <w:r>
        <w:rPr>
          <w:rFonts w:hint="eastAsia" w:ascii="Times New Roman" w:hAnsi="Times New Roman" w:eastAsia="仿宋" w:cs="Times New Roman"/>
          <w:sz w:val="28"/>
          <w:szCs w:val="28"/>
          <w:highlight w:val="none"/>
        </w:rPr>
        <w:t>因故不在场时，由</w:t>
      </w:r>
      <w:r>
        <w:rPr>
          <w:rFonts w:hint="eastAsia" w:ascii="Times New Roman" w:hAnsi="Times New Roman" w:eastAsia="仿宋" w:cs="Times New Roman"/>
          <w:bCs/>
          <w:sz w:val="28"/>
          <w:szCs w:val="28"/>
          <w:highlight w:val="none"/>
          <w:lang w:eastAsia="zh-CN"/>
        </w:rPr>
        <w:t>常务副总张向忠</w:t>
      </w:r>
      <w:r>
        <w:rPr>
          <w:rFonts w:hint="eastAsia" w:ascii="Times New Roman" w:hAnsi="Times New Roman" w:eastAsia="仿宋" w:cs="Times New Roman"/>
          <w:sz w:val="28"/>
          <w:szCs w:val="28"/>
        </w:rPr>
        <w:t>作临时总指挥，履行应急职责，全权负责事故的应急救援工作，下设综合协调组、现场处置组、医疗救治组、应急保障组、应急监测组，各组在指挥部的统一部署下，履行各自的职能，安全有序的展开救援工作。</w:t>
      </w:r>
      <w:bookmarkStart w:id="149" w:name="_Hlk25412269"/>
      <w:r>
        <w:rPr>
          <w:rFonts w:hint="eastAsia" w:ascii="Times New Roman" w:hAnsi="Times New Roman" w:eastAsia="仿宋" w:cs="Times New Roman"/>
          <w:sz w:val="28"/>
          <w:szCs w:val="28"/>
        </w:rPr>
        <w:t>若发生紧急事故，员工可联系综合协调组组长</w:t>
      </w:r>
      <w:r>
        <w:rPr>
          <w:rFonts w:hint="eastAsia" w:ascii="Times New Roman" w:hAnsi="Times New Roman" w:eastAsia="仿宋" w:cs="Times New Roman"/>
          <w:sz w:val="28"/>
          <w:szCs w:val="28"/>
          <w:highlight w:val="none"/>
          <w:lang w:eastAsia="zh-CN"/>
        </w:rPr>
        <w:t>王伟</w:t>
      </w:r>
      <w:r>
        <w:rPr>
          <w:rFonts w:hint="eastAsia" w:ascii="Times New Roman" w:hAnsi="Times New Roman" w:eastAsia="仿宋" w:cs="Times New Roman"/>
          <w:sz w:val="28"/>
          <w:szCs w:val="28"/>
          <w:highlight w:val="none"/>
        </w:rPr>
        <w:t>（联系电话：</w:t>
      </w:r>
      <w:r>
        <w:rPr>
          <w:rFonts w:hint="eastAsia" w:ascii="Times New Roman" w:hAnsi="Times New Roman" w:eastAsia="仿宋" w:cs="Times New Roman"/>
          <w:sz w:val="28"/>
          <w:szCs w:val="28"/>
          <w:highlight w:val="none"/>
          <w:lang w:eastAsia="zh-CN"/>
        </w:rPr>
        <w:t>18072797875</w:t>
      </w:r>
      <w:r>
        <w:rPr>
          <w:rFonts w:hint="eastAsia" w:ascii="Times New Roman" w:hAnsi="Times New Roman" w:eastAsia="仿宋" w:cs="Times New Roman"/>
          <w:sz w:val="28"/>
          <w:szCs w:val="28"/>
        </w:rPr>
        <w:t>），由综合协调组组长或值班人员负责将事故报告向应急指挥部汇报。</w:t>
      </w:r>
    </w:p>
    <w:bookmarkEnd w:id="149"/>
    <w:p w14:paraId="029C5EA2">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由总指挥根据突发环境事件严重性、紧急程度和可能波及的范围及对公众安全威胁的程度，及时发布预警警报。企业突发环境事件的预警分为三级，预警级别由低到高，颜色依次为蓝色、黄色、红色。根据事态的发展情况和采取措施的效果，预警颜色可以升级、降级或解除。各应急组接警后应立即指挥下属展开各职责范围内工作，同时立即赶赴现场，组织应急工作。</w:t>
      </w:r>
    </w:p>
    <w:p w14:paraId="7CA0CA9A">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150" w:name="_Toc535504508"/>
      <w:bookmarkStart w:id="151" w:name="_Toc275938149"/>
      <w:bookmarkStart w:id="152" w:name="_Toc276118392"/>
      <w:bookmarkStart w:id="153" w:name="_Toc57303386"/>
      <w:r>
        <w:rPr>
          <w:rFonts w:ascii="Times New Roman" w:hAnsi="Times New Roman" w:eastAsia="仿宋" w:cs="Times New Roman"/>
          <w:b/>
          <w:bCs/>
          <w:sz w:val="28"/>
          <w:szCs w:val="32"/>
        </w:rPr>
        <w:t xml:space="preserve">3.2.1 </w:t>
      </w:r>
      <w:r>
        <w:rPr>
          <w:rFonts w:hint="eastAsia" w:ascii="Times New Roman" w:hAnsi="Times New Roman" w:eastAsia="仿宋" w:cs="Times New Roman"/>
          <w:b/>
          <w:bCs/>
          <w:sz w:val="28"/>
          <w:szCs w:val="32"/>
        </w:rPr>
        <w:t>预警</w:t>
      </w:r>
      <w:bookmarkEnd w:id="150"/>
      <w:bookmarkEnd w:id="151"/>
      <w:bookmarkEnd w:id="152"/>
      <w:r>
        <w:rPr>
          <w:rFonts w:hint="eastAsia" w:ascii="Times New Roman" w:hAnsi="Times New Roman" w:eastAsia="仿宋" w:cs="Times New Roman"/>
          <w:b/>
          <w:bCs/>
          <w:sz w:val="28"/>
          <w:szCs w:val="32"/>
        </w:rPr>
        <w:t>条件、级别</w:t>
      </w:r>
      <w:bookmarkEnd w:id="153"/>
      <w:r>
        <w:rPr>
          <w:rFonts w:hint="eastAsia" w:ascii="Times New Roman" w:hAnsi="Times New Roman" w:eastAsia="仿宋" w:cs="Times New Roman"/>
          <w:b/>
          <w:bCs/>
          <w:sz w:val="28"/>
          <w:szCs w:val="32"/>
        </w:rPr>
        <w:t>、发布</w:t>
      </w:r>
    </w:p>
    <w:p w14:paraId="78F23743">
      <w:pPr>
        <w:adjustRightInd w:val="0"/>
        <w:snapToGrid w:val="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）预警条件</w:t>
      </w:r>
    </w:p>
    <w:p w14:paraId="189CFF46">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发现可能引起突发重特大环境事件的隐患或险情，如不及时采取相应措施，可能导致严重后果时必须预警。本公司设定发布预警的条件如下，出现下列情形之一的，启动环境事件预警响应。</w:t>
      </w:r>
    </w:p>
    <w:p w14:paraId="02B82786">
      <w:pPr>
        <w:widowControl/>
        <w:adjustRightInd w:val="0"/>
        <w:snapToGrid w:val="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3-4  </w:t>
      </w:r>
      <w:r>
        <w:rPr>
          <w:rFonts w:hint="eastAsia" w:ascii="Times New Roman" w:hAnsi="Times New Roman" w:eastAsia="仿宋" w:cs="Times New Roman"/>
          <w:b/>
          <w:sz w:val="28"/>
          <w:szCs w:val="28"/>
        </w:rPr>
        <w:t>预警条件一览表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64"/>
        <w:gridCol w:w="2695"/>
        <w:gridCol w:w="5767"/>
      </w:tblGrid>
      <w:tr w14:paraId="2C47BC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3" w:type="pct"/>
            <w:vAlign w:val="center"/>
          </w:tcPr>
          <w:p w14:paraId="4EF3A3C5">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序号</w:t>
            </w:r>
          </w:p>
        </w:tc>
        <w:tc>
          <w:tcPr>
            <w:tcW w:w="1492" w:type="pct"/>
            <w:vAlign w:val="center"/>
          </w:tcPr>
          <w:p w14:paraId="47F83836">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突发环境事件</w:t>
            </w:r>
          </w:p>
        </w:tc>
        <w:tc>
          <w:tcPr>
            <w:tcW w:w="3193" w:type="pct"/>
            <w:vAlign w:val="center"/>
          </w:tcPr>
          <w:p w14:paraId="15B74C11">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情景</w:t>
            </w:r>
          </w:p>
        </w:tc>
      </w:tr>
      <w:tr w14:paraId="695126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3" w:type="pct"/>
            <w:vAlign w:val="center"/>
          </w:tcPr>
          <w:p w14:paraId="0A50CAC6">
            <w:pPr>
              <w:widowControl/>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1</w:t>
            </w:r>
          </w:p>
        </w:tc>
        <w:tc>
          <w:tcPr>
            <w:tcW w:w="1492" w:type="pct"/>
            <w:vAlign w:val="center"/>
          </w:tcPr>
          <w:p w14:paraId="08822C55">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火灾、爆炸事故</w:t>
            </w:r>
          </w:p>
        </w:tc>
        <w:tc>
          <w:tcPr>
            <w:tcW w:w="3193" w:type="pct"/>
            <w:vAlign w:val="center"/>
          </w:tcPr>
          <w:p w14:paraId="69AF7477">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车间或办公楼发生火灾爆炸等事故</w:t>
            </w:r>
          </w:p>
        </w:tc>
      </w:tr>
      <w:tr w14:paraId="71660E5A">
        <w:tblPrEx>
          <w:tblCellMar>
            <w:top w:w="0" w:type="dxa"/>
            <w:left w:w="0" w:type="dxa"/>
            <w:bottom w:w="0" w:type="dxa"/>
            <w:right w:w="0" w:type="dxa"/>
          </w:tblCellMar>
        </w:tblPrEx>
        <w:trPr>
          <w:trHeight w:val="340" w:hRule="atLeast"/>
          <w:jc w:val="center"/>
        </w:trPr>
        <w:tc>
          <w:tcPr>
            <w:tcW w:w="313" w:type="pct"/>
            <w:vAlign w:val="center"/>
          </w:tcPr>
          <w:p w14:paraId="130FC29C">
            <w:pPr>
              <w:widowControl/>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2</w:t>
            </w:r>
          </w:p>
        </w:tc>
        <w:tc>
          <w:tcPr>
            <w:tcW w:w="1492" w:type="pct"/>
            <w:vAlign w:val="center"/>
          </w:tcPr>
          <w:p w14:paraId="59C0DB52">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环境风险防控设施失灵或非正常操作</w:t>
            </w:r>
          </w:p>
        </w:tc>
        <w:tc>
          <w:tcPr>
            <w:tcW w:w="3193" w:type="pct"/>
            <w:vAlign w:val="center"/>
          </w:tcPr>
          <w:p w14:paraId="5DC64CFB">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事故应急池切断阀无法开启；雨水排口截流阀门无法关闭等</w:t>
            </w:r>
          </w:p>
        </w:tc>
      </w:tr>
      <w:tr w14:paraId="60132B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3" w:type="pct"/>
            <w:vAlign w:val="center"/>
          </w:tcPr>
          <w:p w14:paraId="261AA424">
            <w:pPr>
              <w:widowControl/>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3</w:t>
            </w:r>
          </w:p>
        </w:tc>
        <w:tc>
          <w:tcPr>
            <w:tcW w:w="1492" w:type="pct"/>
            <w:vAlign w:val="center"/>
          </w:tcPr>
          <w:p w14:paraId="3899EFF9">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废水事故排放</w:t>
            </w:r>
          </w:p>
        </w:tc>
        <w:tc>
          <w:tcPr>
            <w:tcW w:w="3193" w:type="pct"/>
            <w:vAlign w:val="center"/>
          </w:tcPr>
          <w:p w14:paraId="7393C370">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污水管道破损或消防废水外流</w:t>
            </w:r>
          </w:p>
        </w:tc>
      </w:tr>
      <w:tr w14:paraId="6104B5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3" w:type="pct"/>
            <w:vAlign w:val="center"/>
          </w:tcPr>
          <w:p w14:paraId="62BF36F4">
            <w:pPr>
              <w:widowControl/>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4</w:t>
            </w:r>
          </w:p>
        </w:tc>
        <w:tc>
          <w:tcPr>
            <w:tcW w:w="1492" w:type="pct"/>
            <w:vAlign w:val="center"/>
          </w:tcPr>
          <w:p w14:paraId="4CD5CC28">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废气事故排放</w:t>
            </w:r>
          </w:p>
        </w:tc>
        <w:tc>
          <w:tcPr>
            <w:tcW w:w="3193" w:type="pct"/>
            <w:vAlign w:val="center"/>
          </w:tcPr>
          <w:p w14:paraId="552E9DB7">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废气超标排放</w:t>
            </w:r>
          </w:p>
        </w:tc>
      </w:tr>
      <w:tr w14:paraId="42CE19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3" w:type="pct"/>
            <w:vAlign w:val="center"/>
          </w:tcPr>
          <w:p w14:paraId="3C6C70B8">
            <w:pPr>
              <w:widowControl/>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5</w:t>
            </w:r>
          </w:p>
        </w:tc>
        <w:tc>
          <w:tcPr>
            <w:tcW w:w="1492" w:type="pct"/>
            <w:vAlign w:val="center"/>
          </w:tcPr>
          <w:p w14:paraId="4A4C72F8">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污染土壤、地下水</w:t>
            </w:r>
          </w:p>
        </w:tc>
        <w:tc>
          <w:tcPr>
            <w:tcW w:w="3193" w:type="pct"/>
            <w:vAlign w:val="center"/>
          </w:tcPr>
          <w:p w14:paraId="57950A45">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泄漏的化学物质或消防尾水等污染土壤、地下水</w:t>
            </w:r>
          </w:p>
        </w:tc>
      </w:tr>
      <w:tr w14:paraId="3C227A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3" w:type="pct"/>
            <w:vAlign w:val="center"/>
          </w:tcPr>
          <w:p w14:paraId="65894DC3">
            <w:pPr>
              <w:widowControl/>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val="en-US" w:eastAsia="zh-CN"/>
              </w:rPr>
              <w:t>6</w:t>
            </w:r>
          </w:p>
        </w:tc>
        <w:tc>
          <w:tcPr>
            <w:tcW w:w="1492" w:type="pct"/>
            <w:vAlign w:val="center"/>
          </w:tcPr>
          <w:p w14:paraId="4B991D85">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停水、断电</w:t>
            </w:r>
          </w:p>
          <w:p w14:paraId="56FEC303">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（极端异常天气）</w:t>
            </w:r>
          </w:p>
        </w:tc>
        <w:tc>
          <w:tcPr>
            <w:tcW w:w="3193" w:type="pct"/>
            <w:vAlign w:val="center"/>
          </w:tcPr>
          <w:p w14:paraId="4A5E9712">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龙卷风、冰雹、地震等恶劣天气引发的停水、断电</w:t>
            </w:r>
          </w:p>
        </w:tc>
      </w:tr>
    </w:tbl>
    <w:p w14:paraId="460FCC78">
      <w:pPr>
        <w:adjustRightInd w:val="0"/>
        <w:snapToGrid w:val="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若出现上述事故，发现者第一事件汇报给综合协调组组长</w:t>
      </w:r>
      <w:r>
        <w:rPr>
          <w:rFonts w:hint="eastAsia" w:ascii="Times New Roman" w:hAnsi="Times New Roman" w:eastAsia="仿宋" w:cs="Times New Roman"/>
          <w:sz w:val="28"/>
          <w:szCs w:val="28"/>
          <w:highlight w:val="none"/>
          <w:lang w:eastAsia="zh-CN"/>
        </w:rPr>
        <w:t>王伟</w:t>
      </w:r>
      <w:r>
        <w:rPr>
          <w:rFonts w:hint="eastAsia" w:ascii="Times New Roman" w:hAnsi="Times New Roman" w:eastAsia="仿宋" w:cs="Times New Roman"/>
          <w:sz w:val="28"/>
          <w:szCs w:val="28"/>
          <w:highlight w:val="none"/>
        </w:rPr>
        <w:t>（联系电话：</w:t>
      </w:r>
      <w:r>
        <w:rPr>
          <w:rFonts w:hint="eastAsia" w:ascii="Times New Roman" w:hAnsi="Times New Roman" w:eastAsia="仿宋" w:cs="Times New Roman"/>
          <w:sz w:val="28"/>
          <w:szCs w:val="28"/>
          <w:highlight w:val="none"/>
          <w:lang w:eastAsia="zh-CN"/>
        </w:rPr>
        <w:t>18072797875</w:t>
      </w:r>
      <w:r>
        <w:rPr>
          <w:rFonts w:ascii="Times New Roman" w:hAnsi="Times New Roman" w:eastAsia="仿宋" w:cs="Times New Roman"/>
          <w:sz w:val="28"/>
          <w:szCs w:val="28"/>
        </w:rPr>
        <w:t>），由综合协调组组长汇报给公司应急指挥组总指挥</w:t>
      </w:r>
      <w:r>
        <w:rPr>
          <w:rFonts w:hint="eastAsia" w:ascii="Times New Roman" w:hAnsi="Times New Roman" w:eastAsia="仿宋" w:cs="Times New Roman"/>
          <w:sz w:val="28"/>
          <w:szCs w:val="28"/>
          <w:lang w:eastAsia="zh-CN"/>
        </w:rPr>
        <w:t>周建才</w:t>
      </w:r>
      <w:r>
        <w:rPr>
          <w:rFonts w:ascii="Times New Roman" w:hAnsi="Times New Roman" w:eastAsia="仿宋" w:cs="Times New Roman"/>
          <w:sz w:val="28"/>
          <w:szCs w:val="28"/>
        </w:rPr>
        <w:t>（联系电话：</w:t>
      </w:r>
      <w:r>
        <w:rPr>
          <w:rFonts w:hint="eastAsia" w:ascii="Times New Roman" w:hAnsi="Times New Roman" w:eastAsia="仿宋" w:cs="Times New Roman"/>
          <w:sz w:val="28"/>
          <w:szCs w:val="28"/>
          <w:lang w:eastAsia="zh-CN"/>
        </w:rPr>
        <w:t>13806278768</w:t>
      </w:r>
      <w:r>
        <w:rPr>
          <w:rFonts w:ascii="Times New Roman" w:hAnsi="Times New Roman" w:eastAsia="仿宋" w:cs="Times New Roman"/>
          <w:sz w:val="28"/>
          <w:szCs w:val="28"/>
        </w:rPr>
        <w:t>），由应急指挥组总指挥发布预警</w:t>
      </w:r>
      <w:r>
        <w:rPr>
          <w:rFonts w:hint="eastAsia" w:ascii="Times New Roman" w:hAnsi="Times New Roman" w:eastAsia="仿宋" w:cs="Times New Roman"/>
          <w:sz w:val="28"/>
          <w:szCs w:val="28"/>
        </w:rPr>
        <w:t>。</w:t>
      </w:r>
    </w:p>
    <w:p w14:paraId="2D211500">
      <w:pPr>
        <w:adjustRightInd w:val="0"/>
        <w:snapToGrid w:val="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）预警级别与发布</w:t>
      </w:r>
    </w:p>
    <w:p w14:paraId="0145AB32">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按照企业突发事件的严重性、紧急程度和可能波及的范围及对公众安全威胁的程度，应及时预警。公司可根据实际生产情况将企业的突发环境事件分为</w:t>
      </w:r>
      <w:r>
        <w:rPr>
          <w:rFonts w:ascii="Times New Roman" w:hAnsi="Times New Roman" w:eastAsia="仿宋" w:cs="Times New Roman"/>
          <w:sz w:val="28"/>
          <w:szCs w:val="28"/>
        </w:rPr>
        <w:t>3</w:t>
      </w:r>
      <w:r>
        <w:rPr>
          <w:rFonts w:hint="eastAsia" w:ascii="Times New Roman" w:hAnsi="Times New Roman" w:eastAsia="仿宋" w:cs="Times New Roman"/>
          <w:sz w:val="28"/>
          <w:szCs w:val="28"/>
        </w:rPr>
        <w:t>个级别，具体如下：</w:t>
      </w:r>
    </w:p>
    <w:p w14:paraId="78EC6652">
      <w:pPr>
        <w:widowControl/>
        <w:adjustRightInd w:val="0"/>
        <w:snapToGrid w:val="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3-5  </w:t>
      </w:r>
      <w:r>
        <w:rPr>
          <w:rFonts w:hint="eastAsia" w:ascii="Times New Roman" w:hAnsi="Times New Roman" w:eastAsia="仿宋" w:cs="Times New Roman"/>
          <w:b/>
          <w:sz w:val="28"/>
          <w:szCs w:val="28"/>
        </w:rPr>
        <w:t>预警级别与发布一览表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552"/>
        <w:gridCol w:w="3804"/>
        <w:gridCol w:w="890"/>
        <w:gridCol w:w="890"/>
        <w:gridCol w:w="890"/>
      </w:tblGrid>
      <w:tr w14:paraId="2A02CD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52" w:type="dxa"/>
            <w:vAlign w:val="center"/>
          </w:tcPr>
          <w:p w14:paraId="7E1F3329">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情景</w:t>
            </w:r>
          </w:p>
        </w:tc>
        <w:tc>
          <w:tcPr>
            <w:tcW w:w="3804" w:type="dxa"/>
            <w:vAlign w:val="center"/>
          </w:tcPr>
          <w:p w14:paraId="17FD943E">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后果</w:t>
            </w:r>
          </w:p>
        </w:tc>
        <w:tc>
          <w:tcPr>
            <w:tcW w:w="890" w:type="dxa"/>
            <w:vAlign w:val="center"/>
          </w:tcPr>
          <w:p w14:paraId="39BC957A">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预警等级</w:t>
            </w:r>
          </w:p>
        </w:tc>
        <w:tc>
          <w:tcPr>
            <w:tcW w:w="890" w:type="dxa"/>
            <w:vAlign w:val="center"/>
          </w:tcPr>
          <w:p w14:paraId="0143236F">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预警色</w:t>
            </w:r>
          </w:p>
        </w:tc>
        <w:tc>
          <w:tcPr>
            <w:tcW w:w="890" w:type="dxa"/>
            <w:vAlign w:val="center"/>
          </w:tcPr>
          <w:p w14:paraId="389D0DDD">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发布人</w:t>
            </w:r>
          </w:p>
        </w:tc>
      </w:tr>
      <w:tr w14:paraId="251B20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52" w:type="dxa"/>
            <w:vAlign w:val="center"/>
          </w:tcPr>
          <w:p w14:paraId="69FEC0AD">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设备发生故障或存在火灾迹象，现场冒起火花</w:t>
            </w:r>
          </w:p>
        </w:tc>
        <w:tc>
          <w:tcPr>
            <w:tcW w:w="3804" w:type="dxa"/>
            <w:vAlign w:val="center"/>
          </w:tcPr>
          <w:p w14:paraId="425B096E">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可及时扑灭</w:t>
            </w:r>
          </w:p>
        </w:tc>
        <w:tc>
          <w:tcPr>
            <w:tcW w:w="890" w:type="dxa"/>
            <w:vMerge w:val="restart"/>
            <w:vAlign w:val="center"/>
          </w:tcPr>
          <w:p w14:paraId="2049155E">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Ⅲ</w:t>
            </w:r>
            <w:r>
              <w:rPr>
                <w:rFonts w:hint="eastAsia" w:ascii="Times New Roman" w:hAnsi="Times New Roman" w:eastAsia="仿宋" w:cs="Times New Roman"/>
                <w:sz w:val="24"/>
                <w:szCs w:val="24"/>
              </w:rPr>
              <w:t>级</w:t>
            </w:r>
          </w:p>
        </w:tc>
        <w:tc>
          <w:tcPr>
            <w:tcW w:w="890" w:type="dxa"/>
            <w:vMerge w:val="restart"/>
            <w:vAlign w:val="center"/>
          </w:tcPr>
          <w:p w14:paraId="2F5B5928">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蓝色</w:t>
            </w:r>
          </w:p>
        </w:tc>
        <w:tc>
          <w:tcPr>
            <w:tcW w:w="890" w:type="dxa"/>
            <w:vMerge w:val="restart"/>
            <w:vAlign w:val="center"/>
          </w:tcPr>
          <w:p w14:paraId="260980EC">
            <w:pPr>
              <w:widowControl/>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kern w:val="0"/>
                <w:sz w:val="24"/>
                <w:szCs w:val="24"/>
                <w:lang w:eastAsia="zh-CN"/>
              </w:rPr>
              <w:t>周建才</w:t>
            </w:r>
          </w:p>
        </w:tc>
      </w:tr>
      <w:tr w14:paraId="554112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52" w:type="dxa"/>
            <w:vAlign w:val="center"/>
          </w:tcPr>
          <w:p w14:paraId="75A0F31F">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工人感到身体不适，少量废气不达标排</w:t>
            </w:r>
          </w:p>
        </w:tc>
        <w:tc>
          <w:tcPr>
            <w:tcW w:w="3804" w:type="dxa"/>
            <w:vAlign w:val="center"/>
          </w:tcPr>
          <w:p w14:paraId="0C68D27C">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紧急停车，未污染周边大气环境</w:t>
            </w:r>
          </w:p>
        </w:tc>
        <w:tc>
          <w:tcPr>
            <w:tcW w:w="890" w:type="dxa"/>
            <w:vMerge w:val="continue"/>
            <w:vAlign w:val="center"/>
          </w:tcPr>
          <w:p w14:paraId="7BC2DF49">
            <w:pPr>
              <w:widowControl/>
              <w:jc w:val="center"/>
              <w:rPr>
                <w:rFonts w:ascii="Times New Roman" w:hAnsi="Times New Roman" w:eastAsia="仿宋" w:cs="Times New Roman"/>
                <w:sz w:val="24"/>
                <w:szCs w:val="24"/>
              </w:rPr>
            </w:pPr>
          </w:p>
        </w:tc>
        <w:tc>
          <w:tcPr>
            <w:tcW w:w="890" w:type="dxa"/>
            <w:vMerge w:val="continue"/>
            <w:vAlign w:val="center"/>
          </w:tcPr>
          <w:p w14:paraId="1AD2E61F">
            <w:pPr>
              <w:widowControl/>
              <w:jc w:val="center"/>
              <w:rPr>
                <w:rFonts w:ascii="Times New Roman" w:hAnsi="Times New Roman" w:eastAsia="仿宋" w:cs="Times New Roman"/>
                <w:sz w:val="24"/>
                <w:szCs w:val="24"/>
              </w:rPr>
            </w:pPr>
          </w:p>
        </w:tc>
        <w:tc>
          <w:tcPr>
            <w:tcW w:w="890" w:type="dxa"/>
            <w:vMerge w:val="continue"/>
            <w:vAlign w:val="center"/>
          </w:tcPr>
          <w:p w14:paraId="7B1FED89">
            <w:pPr>
              <w:widowControl/>
              <w:jc w:val="center"/>
              <w:rPr>
                <w:rFonts w:ascii="Times New Roman" w:hAnsi="Times New Roman" w:eastAsia="仿宋" w:cs="Times New Roman"/>
                <w:sz w:val="24"/>
                <w:szCs w:val="24"/>
              </w:rPr>
            </w:pPr>
          </w:p>
        </w:tc>
      </w:tr>
      <w:tr w14:paraId="4DE399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52" w:type="dxa"/>
            <w:vAlign w:val="center"/>
          </w:tcPr>
          <w:p w14:paraId="653549EA">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现场发现存在泄漏情况</w:t>
            </w:r>
          </w:p>
        </w:tc>
        <w:tc>
          <w:tcPr>
            <w:tcW w:w="3804" w:type="dxa"/>
            <w:vAlign w:val="center"/>
          </w:tcPr>
          <w:p w14:paraId="2270B64F">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及时处理不会泄漏至外环境</w:t>
            </w:r>
          </w:p>
        </w:tc>
        <w:tc>
          <w:tcPr>
            <w:tcW w:w="890" w:type="dxa"/>
            <w:vMerge w:val="continue"/>
            <w:vAlign w:val="center"/>
          </w:tcPr>
          <w:p w14:paraId="1F2CC68F">
            <w:pPr>
              <w:widowControl/>
              <w:jc w:val="center"/>
              <w:rPr>
                <w:rFonts w:ascii="Times New Roman" w:hAnsi="Times New Roman" w:eastAsia="仿宋" w:cs="Times New Roman"/>
                <w:sz w:val="24"/>
                <w:szCs w:val="24"/>
              </w:rPr>
            </w:pPr>
          </w:p>
        </w:tc>
        <w:tc>
          <w:tcPr>
            <w:tcW w:w="890" w:type="dxa"/>
            <w:vMerge w:val="continue"/>
            <w:vAlign w:val="center"/>
          </w:tcPr>
          <w:p w14:paraId="0147E6FF">
            <w:pPr>
              <w:widowControl/>
              <w:jc w:val="center"/>
              <w:rPr>
                <w:rFonts w:ascii="Times New Roman" w:hAnsi="Times New Roman" w:eastAsia="仿宋" w:cs="Times New Roman"/>
                <w:sz w:val="24"/>
                <w:szCs w:val="24"/>
              </w:rPr>
            </w:pPr>
          </w:p>
        </w:tc>
        <w:tc>
          <w:tcPr>
            <w:tcW w:w="890" w:type="dxa"/>
            <w:vMerge w:val="continue"/>
            <w:vAlign w:val="center"/>
          </w:tcPr>
          <w:p w14:paraId="2A25589C">
            <w:pPr>
              <w:widowControl/>
              <w:jc w:val="center"/>
              <w:rPr>
                <w:rFonts w:ascii="Times New Roman" w:hAnsi="Times New Roman" w:eastAsia="仿宋" w:cs="Times New Roman"/>
                <w:sz w:val="24"/>
                <w:szCs w:val="24"/>
              </w:rPr>
            </w:pPr>
          </w:p>
        </w:tc>
      </w:tr>
      <w:tr w14:paraId="79DD61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52" w:type="dxa"/>
            <w:vAlign w:val="center"/>
          </w:tcPr>
          <w:p w14:paraId="077F937F">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生产装置发生故障，引起火灾和泄漏</w:t>
            </w:r>
          </w:p>
        </w:tc>
        <w:tc>
          <w:tcPr>
            <w:tcW w:w="3804" w:type="dxa"/>
            <w:vAlign w:val="center"/>
          </w:tcPr>
          <w:p w14:paraId="22D9F31F">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根据公司的应急处置能力，预计环境污染事件在极短时间内可处置控制，环境影响范围可以控制在厂界范围内，不会对周边企业或环境产生影响</w:t>
            </w:r>
          </w:p>
        </w:tc>
        <w:tc>
          <w:tcPr>
            <w:tcW w:w="890" w:type="dxa"/>
            <w:vMerge w:val="restart"/>
            <w:vAlign w:val="center"/>
          </w:tcPr>
          <w:p w14:paraId="5CF5028F">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Ⅱ</w:t>
            </w:r>
            <w:r>
              <w:rPr>
                <w:rFonts w:hint="eastAsia" w:ascii="Times New Roman" w:hAnsi="Times New Roman" w:eastAsia="仿宋" w:cs="Times New Roman"/>
                <w:sz w:val="24"/>
                <w:szCs w:val="24"/>
              </w:rPr>
              <w:t>级</w:t>
            </w:r>
          </w:p>
        </w:tc>
        <w:tc>
          <w:tcPr>
            <w:tcW w:w="890" w:type="dxa"/>
            <w:vMerge w:val="restart"/>
            <w:vAlign w:val="center"/>
          </w:tcPr>
          <w:p w14:paraId="381467BC">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黄色</w:t>
            </w:r>
          </w:p>
        </w:tc>
        <w:tc>
          <w:tcPr>
            <w:tcW w:w="890" w:type="dxa"/>
            <w:vMerge w:val="restart"/>
            <w:vAlign w:val="center"/>
          </w:tcPr>
          <w:p w14:paraId="56A6489B">
            <w:pPr>
              <w:widowControl/>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kern w:val="0"/>
                <w:sz w:val="24"/>
                <w:szCs w:val="24"/>
                <w:lang w:eastAsia="zh-CN"/>
              </w:rPr>
              <w:t>周建才</w:t>
            </w:r>
          </w:p>
        </w:tc>
      </w:tr>
      <w:tr w14:paraId="4B90D4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52" w:type="dxa"/>
            <w:vAlign w:val="center"/>
          </w:tcPr>
          <w:p w14:paraId="7F819D7D">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废气处理设施故障冒烟，工人感到身体不适，表明废气可能已超标排放</w:t>
            </w:r>
          </w:p>
        </w:tc>
        <w:tc>
          <w:tcPr>
            <w:tcW w:w="3804" w:type="dxa"/>
            <w:vAlign w:val="center"/>
          </w:tcPr>
          <w:p w14:paraId="175DEC22">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公司及时采取措施并紧急停车，未造成废气超标排放，不会对周边企业或大气风险受体产生影响的事故</w:t>
            </w:r>
          </w:p>
        </w:tc>
        <w:tc>
          <w:tcPr>
            <w:tcW w:w="890" w:type="dxa"/>
            <w:vMerge w:val="continue"/>
            <w:vAlign w:val="center"/>
          </w:tcPr>
          <w:p w14:paraId="32B9A047">
            <w:pPr>
              <w:widowControl/>
              <w:jc w:val="center"/>
              <w:rPr>
                <w:rFonts w:ascii="Times New Roman" w:hAnsi="Times New Roman" w:eastAsia="仿宋" w:cs="Times New Roman"/>
                <w:sz w:val="24"/>
                <w:szCs w:val="24"/>
              </w:rPr>
            </w:pPr>
          </w:p>
        </w:tc>
        <w:tc>
          <w:tcPr>
            <w:tcW w:w="890" w:type="dxa"/>
            <w:vMerge w:val="continue"/>
            <w:vAlign w:val="center"/>
          </w:tcPr>
          <w:p w14:paraId="0D34950B">
            <w:pPr>
              <w:widowControl/>
              <w:jc w:val="center"/>
              <w:rPr>
                <w:rFonts w:ascii="Times New Roman" w:hAnsi="Times New Roman" w:eastAsia="仿宋" w:cs="Times New Roman"/>
                <w:sz w:val="24"/>
                <w:szCs w:val="24"/>
              </w:rPr>
            </w:pPr>
          </w:p>
        </w:tc>
        <w:tc>
          <w:tcPr>
            <w:tcW w:w="890" w:type="dxa"/>
            <w:vMerge w:val="continue"/>
            <w:vAlign w:val="center"/>
          </w:tcPr>
          <w:p w14:paraId="2DDD5733">
            <w:pPr>
              <w:widowControl/>
              <w:jc w:val="center"/>
              <w:rPr>
                <w:rFonts w:ascii="Times New Roman" w:hAnsi="Times New Roman" w:eastAsia="仿宋" w:cs="Times New Roman"/>
                <w:sz w:val="24"/>
                <w:szCs w:val="24"/>
              </w:rPr>
            </w:pPr>
          </w:p>
        </w:tc>
      </w:tr>
      <w:tr w14:paraId="16819E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52" w:type="dxa"/>
            <w:vAlign w:val="center"/>
          </w:tcPr>
          <w:p w14:paraId="4E984F50">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污水管道破裂或事故废水流入雨水管道</w:t>
            </w:r>
          </w:p>
        </w:tc>
        <w:tc>
          <w:tcPr>
            <w:tcW w:w="3804" w:type="dxa"/>
            <w:vAlign w:val="center"/>
          </w:tcPr>
          <w:p w14:paraId="3C4B242D">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公司及时采取措施，将事故废水控制在厂界范围内，不会对周边河流、企业产生影响，事故影响范围较小</w:t>
            </w:r>
          </w:p>
        </w:tc>
        <w:tc>
          <w:tcPr>
            <w:tcW w:w="890" w:type="dxa"/>
            <w:vMerge w:val="continue"/>
            <w:vAlign w:val="center"/>
          </w:tcPr>
          <w:p w14:paraId="0BB5050E">
            <w:pPr>
              <w:widowControl/>
              <w:jc w:val="center"/>
              <w:rPr>
                <w:rFonts w:ascii="Times New Roman" w:hAnsi="Times New Roman" w:eastAsia="仿宋" w:cs="Times New Roman"/>
                <w:kern w:val="0"/>
                <w:sz w:val="24"/>
                <w:szCs w:val="24"/>
              </w:rPr>
            </w:pPr>
          </w:p>
        </w:tc>
        <w:tc>
          <w:tcPr>
            <w:tcW w:w="890" w:type="dxa"/>
            <w:vMerge w:val="continue"/>
            <w:vAlign w:val="center"/>
          </w:tcPr>
          <w:p w14:paraId="438BAAFE">
            <w:pPr>
              <w:widowControl/>
              <w:jc w:val="center"/>
              <w:rPr>
                <w:rFonts w:ascii="Times New Roman" w:hAnsi="Times New Roman" w:eastAsia="仿宋" w:cs="Times New Roman"/>
                <w:kern w:val="0"/>
                <w:sz w:val="24"/>
                <w:szCs w:val="24"/>
              </w:rPr>
            </w:pPr>
          </w:p>
        </w:tc>
        <w:tc>
          <w:tcPr>
            <w:tcW w:w="890" w:type="dxa"/>
            <w:vMerge w:val="continue"/>
            <w:vAlign w:val="center"/>
          </w:tcPr>
          <w:p w14:paraId="0F71E461">
            <w:pPr>
              <w:widowControl/>
              <w:jc w:val="center"/>
              <w:rPr>
                <w:rFonts w:ascii="Times New Roman" w:hAnsi="Times New Roman" w:eastAsia="仿宋" w:cs="Times New Roman"/>
                <w:kern w:val="0"/>
                <w:sz w:val="24"/>
                <w:szCs w:val="24"/>
              </w:rPr>
            </w:pPr>
          </w:p>
        </w:tc>
      </w:tr>
      <w:tr w14:paraId="705520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52" w:type="dxa"/>
            <w:vAlign w:val="center"/>
          </w:tcPr>
          <w:p w14:paraId="76BFF77A">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生产装置发生严重故障或化学品大量泄漏，引起火灾爆炸或超出厂界的泄漏事故</w:t>
            </w:r>
          </w:p>
        </w:tc>
        <w:tc>
          <w:tcPr>
            <w:tcW w:w="3804" w:type="dxa"/>
            <w:vAlign w:val="center"/>
          </w:tcPr>
          <w:p w14:paraId="65E7553E">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泄漏已流入水域或扩散到周边居民、企业，造成的环境影响公司已无能力进行控制，请求外部救援</w:t>
            </w:r>
          </w:p>
        </w:tc>
        <w:tc>
          <w:tcPr>
            <w:tcW w:w="890" w:type="dxa"/>
            <w:vMerge w:val="restart"/>
            <w:vAlign w:val="center"/>
          </w:tcPr>
          <w:p w14:paraId="4C6745AA">
            <w:pPr>
              <w:widowControl/>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Ⅰ</w:t>
            </w:r>
            <w:r>
              <w:rPr>
                <w:rFonts w:hint="eastAsia" w:ascii="Times New Roman" w:hAnsi="Times New Roman" w:eastAsia="仿宋" w:cs="Times New Roman"/>
                <w:sz w:val="24"/>
                <w:szCs w:val="24"/>
              </w:rPr>
              <w:t>级</w:t>
            </w:r>
          </w:p>
        </w:tc>
        <w:tc>
          <w:tcPr>
            <w:tcW w:w="890" w:type="dxa"/>
            <w:vMerge w:val="restart"/>
            <w:vAlign w:val="center"/>
          </w:tcPr>
          <w:p w14:paraId="634AECF1">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红色</w:t>
            </w:r>
          </w:p>
        </w:tc>
        <w:tc>
          <w:tcPr>
            <w:tcW w:w="890" w:type="dxa"/>
            <w:vMerge w:val="restart"/>
            <w:vAlign w:val="center"/>
          </w:tcPr>
          <w:p w14:paraId="0E05456A">
            <w:pPr>
              <w:widowControl/>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周建才</w:t>
            </w:r>
          </w:p>
        </w:tc>
      </w:tr>
      <w:tr w14:paraId="5F22E9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52" w:type="dxa"/>
            <w:vAlign w:val="center"/>
          </w:tcPr>
          <w:p w14:paraId="3759A4E0">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污水管道破裂或废气处理设施发生故障引起的非正常排放</w:t>
            </w:r>
          </w:p>
        </w:tc>
        <w:tc>
          <w:tcPr>
            <w:tcW w:w="3804" w:type="dxa"/>
            <w:vAlign w:val="center"/>
          </w:tcPr>
          <w:p w14:paraId="2C0DC6CA">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造成的环境影响超出厂界范围，公司已无能力进行控制，请求外部救援</w:t>
            </w:r>
          </w:p>
        </w:tc>
        <w:tc>
          <w:tcPr>
            <w:tcW w:w="890" w:type="dxa"/>
            <w:vMerge w:val="continue"/>
            <w:vAlign w:val="center"/>
          </w:tcPr>
          <w:p w14:paraId="081E722C">
            <w:pPr>
              <w:widowControl/>
              <w:jc w:val="center"/>
              <w:rPr>
                <w:rFonts w:ascii="Times New Roman" w:hAnsi="Times New Roman" w:eastAsia="仿宋" w:cs="Times New Roman"/>
                <w:kern w:val="0"/>
                <w:sz w:val="24"/>
                <w:szCs w:val="24"/>
              </w:rPr>
            </w:pPr>
          </w:p>
        </w:tc>
        <w:tc>
          <w:tcPr>
            <w:tcW w:w="890" w:type="dxa"/>
            <w:vMerge w:val="continue"/>
            <w:vAlign w:val="center"/>
          </w:tcPr>
          <w:p w14:paraId="69CE358D">
            <w:pPr>
              <w:widowControl/>
              <w:jc w:val="center"/>
              <w:rPr>
                <w:rFonts w:ascii="Times New Roman" w:hAnsi="Times New Roman" w:eastAsia="仿宋" w:cs="Times New Roman"/>
                <w:kern w:val="0"/>
                <w:sz w:val="24"/>
                <w:szCs w:val="24"/>
              </w:rPr>
            </w:pPr>
          </w:p>
        </w:tc>
        <w:tc>
          <w:tcPr>
            <w:tcW w:w="890" w:type="dxa"/>
            <w:vMerge w:val="continue"/>
            <w:vAlign w:val="center"/>
          </w:tcPr>
          <w:p w14:paraId="60A60A52">
            <w:pPr>
              <w:widowControl/>
              <w:jc w:val="center"/>
              <w:rPr>
                <w:rFonts w:ascii="Times New Roman" w:hAnsi="Times New Roman" w:eastAsia="仿宋" w:cs="Times New Roman"/>
                <w:kern w:val="0"/>
                <w:sz w:val="24"/>
                <w:szCs w:val="24"/>
              </w:rPr>
            </w:pPr>
          </w:p>
        </w:tc>
      </w:tr>
      <w:tr w14:paraId="128466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52" w:type="dxa"/>
            <w:vAlign w:val="center"/>
          </w:tcPr>
          <w:p w14:paraId="671037B5">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发生的突发事故造成人员严重受伤或死亡</w:t>
            </w:r>
          </w:p>
        </w:tc>
        <w:tc>
          <w:tcPr>
            <w:tcW w:w="3804" w:type="dxa"/>
            <w:vAlign w:val="center"/>
          </w:tcPr>
          <w:p w14:paraId="2541CCDF">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公司应请求外部救援</w:t>
            </w:r>
          </w:p>
        </w:tc>
        <w:tc>
          <w:tcPr>
            <w:tcW w:w="890" w:type="dxa"/>
            <w:vMerge w:val="continue"/>
            <w:vAlign w:val="center"/>
          </w:tcPr>
          <w:p w14:paraId="21760749">
            <w:pPr>
              <w:widowControl/>
              <w:jc w:val="center"/>
              <w:rPr>
                <w:rFonts w:ascii="Times New Roman" w:hAnsi="Times New Roman" w:eastAsia="仿宋" w:cs="Times New Roman"/>
                <w:kern w:val="0"/>
                <w:sz w:val="24"/>
                <w:szCs w:val="24"/>
              </w:rPr>
            </w:pPr>
          </w:p>
        </w:tc>
        <w:tc>
          <w:tcPr>
            <w:tcW w:w="890" w:type="dxa"/>
            <w:vMerge w:val="continue"/>
            <w:vAlign w:val="center"/>
          </w:tcPr>
          <w:p w14:paraId="5EA3C466">
            <w:pPr>
              <w:widowControl/>
              <w:jc w:val="center"/>
              <w:rPr>
                <w:rFonts w:ascii="Times New Roman" w:hAnsi="Times New Roman" w:eastAsia="仿宋" w:cs="Times New Roman"/>
                <w:kern w:val="0"/>
                <w:sz w:val="24"/>
                <w:szCs w:val="24"/>
              </w:rPr>
            </w:pPr>
          </w:p>
        </w:tc>
        <w:tc>
          <w:tcPr>
            <w:tcW w:w="890" w:type="dxa"/>
            <w:vMerge w:val="continue"/>
            <w:vAlign w:val="center"/>
          </w:tcPr>
          <w:p w14:paraId="298699FF">
            <w:pPr>
              <w:widowControl/>
              <w:jc w:val="center"/>
              <w:rPr>
                <w:rFonts w:ascii="Times New Roman" w:hAnsi="Times New Roman" w:eastAsia="仿宋" w:cs="Times New Roman"/>
                <w:kern w:val="0"/>
                <w:sz w:val="24"/>
                <w:szCs w:val="24"/>
              </w:rPr>
            </w:pPr>
          </w:p>
        </w:tc>
      </w:tr>
    </w:tbl>
    <w:p w14:paraId="3209142E">
      <w:pPr>
        <w:widowControl/>
        <w:tabs>
          <w:tab w:val="left" w:pos="3225"/>
        </w:tabs>
        <w:adjustRightInd w:val="0"/>
        <w:snapToGrid w:val="0"/>
        <w:ind w:firstLine="560"/>
        <w:rPr>
          <w:rFonts w:ascii="Times New Roman" w:hAnsi="Times New Roman" w:eastAsia="仿宋" w:cs="Times New Roman"/>
          <w:sz w:val="28"/>
          <w:szCs w:val="28"/>
        </w:rPr>
      </w:pPr>
      <w:bookmarkStart w:id="154" w:name="_Toc535504509"/>
      <w:bookmarkStart w:id="155" w:name="_Toc534201455"/>
      <w:bookmarkStart w:id="156" w:name="_Toc57303387"/>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）预警内容</w:t>
      </w:r>
    </w:p>
    <w:p w14:paraId="61B4309C">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应报内容包括环境突发事件的类型、发生时间地点、污染源、主要污染物的种类和数量，人员伤害情况，事件潜在的危害程度，转化方式，趋向等初步情况。以及包括事件的发展与变化，处置进程，事故原因，进程及采取的应急措施等。既要报告新发生的情况，也要对初次报告的信息进行补充和修正。</w:t>
      </w:r>
    </w:p>
    <w:p w14:paraId="40ABE593">
      <w:pPr>
        <w:widowControl/>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a</w:t>
      </w:r>
      <w:r>
        <w:rPr>
          <w:rFonts w:hint="eastAsia" w:ascii="Times New Roman" w:hAnsi="Times New Roman" w:eastAsia="仿宋" w:cs="Times New Roman"/>
          <w:sz w:val="28"/>
          <w:szCs w:val="28"/>
        </w:rPr>
        <w:t>、预警的方式可通过管理人员或现场其他施工人员的报警、警示等；</w:t>
      </w:r>
    </w:p>
    <w:p w14:paraId="0B32105F">
      <w:pPr>
        <w:widowControl/>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b</w:t>
      </w:r>
      <w:r>
        <w:rPr>
          <w:rFonts w:hint="eastAsia" w:ascii="Times New Roman" w:hAnsi="Times New Roman" w:eastAsia="仿宋" w:cs="Times New Roman"/>
          <w:sz w:val="28"/>
          <w:szCs w:val="28"/>
        </w:rPr>
        <w:t>、发布预警公告；</w:t>
      </w:r>
    </w:p>
    <w:p w14:paraId="1CB2885B">
      <w:pPr>
        <w:widowControl/>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c</w:t>
      </w:r>
      <w:r>
        <w:rPr>
          <w:rFonts w:hint="eastAsia" w:ascii="Times New Roman" w:hAnsi="Times New Roman" w:eastAsia="仿宋" w:cs="Times New Roman"/>
          <w:sz w:val="28"/>
          <w:szCs w:val="28"/>
        </w:rPr>
        <w:t>、转移、撤离或者疏散可能受到危害的人员（主要为我公司职工、周围企业职工等），并进行妥善安置；</w:t>
      </w:r>
    </w:p>
    <w:p w14:paraId="18848C31">
      <w:pPr>
        <w:widowControl/>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d</w:t>
      </w:r>
      <w:r>
        <w:rPr>
          <w:rFonts w:hint="eastAsia" w:ascii="Times New Roman" w:hAnsi="Times New Roman" w:eastAsia="仿宋" w:cs="Times New Roman"/>
          <w:sz w:val="28"/>
          <w:szCs w:val="28"/>
        </w:rPr>
        <w:t>、指令应急小组进入应急状态，随时掌握并报告事态进展情况；</w:t>
      </w:r>
    </w:p>
    <w:p w14:paraId="2C73DB0C">
      <w:pPr>
        <w:widowControl/>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e</w:t>
      </w:r>
      <w:r>
        <w:rPr>
          <w:rFonts w:hint="eastAsia" w:ascii="Times New Roman" w:hAnsi="Times New Roman" w:eastAsia="仿宋" w:cs="Times New Roman"/>
          <w:sz w:val="28"/>
          <w:szCs w:val="28"/>
        </w:rPr>
        <w:t>、针对突发事件可能造成的危害，封闭、隔离或者限制使用有关场所，中止可能导致危害扩大的行为和活动；</w:t>
      </w:r>
    </w:p>
    <w:p w14:paraId="36CF2F09">
      <w:pPr>
        <w:widowControl/>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f</w:t>
      </w:r>
      <w:r>
        <w:rPr>
          <w:rFonts w:hint="eastAsia" w:ascii="Times New Roman" w:hAnsi="Times New Roman" w:eastAsia="仿宋" w:cs="Times New Roman"/>
          <w:sz w:val="28"/>
          <w:szCs w:val="28"/>
        </w:rPr>
        <w:t>、调集环境应急所需物资和设备，确保应急保障工作。</w:t>
      </w:r>
    </w:p>
    <w:p w14:paraId="76776129">
      <w:pPr>
        <w:keepNext/>
        <w:keepLines/>
        <w:adjustRightInd w:val="0"/>
        <w:snapToGrid w:val="0"/>
        <w:jc w:val="left"/>
        <w:outlineLvl w:val="2"/>
        <w:rPr>
          <w:rFonts w:ascii="Times New Roman" w:hAnsi="Times New Roman" w:eastAsia="仿宋" w:cs="Times New Roman"/>
          <w:b/>
          <w:bCs/>
          <w:sz w:val="28"/>
          <w:szCs w:val="32"/>
        </w:rPr>
      </w:pPr>
      <w:r>
        <w:rPr>
          <w:rFonts w:ascii="Times New Roman" w:hAnsi="Times New Roman" w:eastAsia="仿宋" w:cs="Times New Roman"/>
          <w:b/>
          <w:bCs/>
          <w:sz w:val="28"/>
          <w:szCs w:val="32"/>
        </w:rPr>
        <w:t xml:space="preserve">3.2.2 </w:t>
      </w:r>
      <w:bookmarkEnd w:id="154"/>
      <w:bookmarkEnd w:id="155"/>
      <w:r>
        <w:rPr>
          <w:rFonts w:hint="eastAsia" w:ascii="Times New Roman" w:hAnsi="Times New Roman" w:eastAsia="仿宋" w:cs="Times New Roman"/>
          <w:b/>
          <w:bCs/>
          <w:sz w:val="28"/>
          <w:szCs w:val="32"/>
        </w:rPr>
        <w:t>预警解除</w:t>
      </w:r>
      <w:bookmarkEnd w:id="156"/>
    </w:p>
    <w:p w14:paraId="2EFE5B16">
      <w:pPr>
        <w:widowControl/>
        <w:adjustRightInd w:val="0"/>
        <w:snapToGrid w:val="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3-6  </w:t>
      </w:r>
      <w:r>
        <w:rPr>
          <w:rFonts w:hint="eastAsia" w:ascii="Times New Roman" w:hAnsi="Times New Roman" w:eastAsia="仿宋" w:cs="Times New Roman"/>
          <w:b/>
          <w:sz w:val="28"/>
          <w:szCs w:val="28"/>
        </w:rPr>
        <w:t>预警解除一览表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09"/>
        <w:gridCol w:w="6094"/>
        <w:gridCol w:w="897"/>
        <w:gridCol w:w="1326"/>
      </w:tblGrid>
      <w:tr w14:paraId="13B70F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vAlign w:val="center"/>
          </w:tcPr>
          <w:p w14:paraId="1CF8259D">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预警等级</w:t>
            </w:r>
          </w:p>
        </w:tc>
        <w:tc>
          <w:tcPr>
            <w:tcW w:w="3376" w:type="pct"/>
            <w:vAlign w:val="center"/>
          </w:tcPr>
          <w:p w14:paraId="713376EB">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解除预警条件</w:t>
            </w:r>
          </w:p>
        </w:tc>
        <w:tc>
          <w:tcPr>
            <w:tcW w:w="497" w:type="pct"/>
            <w:vAlign w:val="center"/>
          </w:tcPr>
          <w:p w14:paraId="6AE90020">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预警发布人</w:t>
            </w:r>
          </w:p>
        </w:tc>
        <w:tc>
          <w:tcPr>
            <w:tcW w:w="734" w:type="pct"/>
            <w:vAlign w:val="center"/>
          </w:tcPr>
          <w:p w14:paraId="57F6E263">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联系方式</w:t>
            </w:r>
          </w:p>
        </w:tc>
      </w:tr>
      <w:tr w14:paraId="49F529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vAlign w:val="center"/>
          </w:tcPr>
          <w:p w14:paraId="761EB3CE">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Ⅲ</w:t>
            </w:r>
            <w:r>
              <w:rPr>
                <w:rFonts w:hint="eastAsia" w:ascii="Times New Roman" w:hAnsi="Times New Roman" w:eastAsia="仿宋" w:cs="Times New Roman"/>
                <w:sz w:val="24"/>
                <w:szCs w:val="24"/>
              </w:rPr>
              <w:t>级</w:t>
            </w:r>
          </w:p>
        </w:tc>
        <w:tc>
          <w:tcPr>
            <w:tcW w:w="3376" w:type="pct"/>
            <w:vAlign w:val="center"/>
          </w:tcPr>
          <w:p w14:paraId="36BF91E6">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火灾已及时扑灭；废气、废水未超标排放；未污染厂界外大气、水、土壤、地下水环境；现场无人员伤亡</w:t>
            </w:r>
          </w:p>
        </w:tc>
        <w:tc>
          <w:tcPr>
            <w:tcW w:w="497" w:type="pct"/>
            <w:vAlign w:val="center"/>
          </w:tcPr>
          <w:p w14:paraId="209DF2CC">
            <w:pPr>
              <w:widowControl/>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kern w:val="0"/>
                <w:sz w:val="24"/>
                <w:szCs w:val="24"/>
                <w:lang w:eastAsia="zh-CN"/>
              </w:rPr>
              <w:t>周建才</w:t>
            </w:r>
          </w:p>
        </w:tc>
        <w:tc>
          <w:tcPr>
            <w:tcW w:w="734" w:type="pct"/>
            <w:vAlign w:val="center"/>
          </w:tcPr>
          <w:p w14:paraId="5DBB55C0">
            <w:pPr>
              <w:widowControl/>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13806278768</w:t>
            </w:r>
          </w:p>
        </w:tc>
      </w:tr>
      <w:tr w14:paraId="47D148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vAlign w:val="center"/>
          </w:tcPr>
          <w:p w14:paraId="4ECC2990">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Ⅱ</w:t>
            </w:r>
            <w:r>
              <w:rPr>
                <w:rFonts w:hint="eastAsia" w:ascii="Times New Roman" w:hAnsi="Times New Roman" w:eastAsia="仿宋" w:cs="Times New Roman"/>
                <w:sz w:val="24"/>
                <w:szCs w:val="24"/>
              </w:rPr>
              <w:t>级</w:t>
            </w:r>
          </w:p>
        </w:tc>
        <w:tc>
          <w:tcPr>
            <w:tcW w:w="3376" w:type="pct"/>
            <w:vAlign w:val="center"/>
          </w:tcPr>
          <w:p w14:paraId="5A0A9671">
            <w:pPr>
              <w:widowControl/>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火灾已及时扑灭，废气、事故废水控制在厂界以内，未污染厂界外大气、水、土壤、地下水环境；现场无人员伤亡</w:t>
            </w:r>
          </w:p>
        </w:tc>
        <w:tc>
          <w:tcPr>
            <w:tcW w:w="497" w:type="pct"/>
            <w:vAlign w:val="center"/>
          </w:tcPr>
          <w:p w14:paraId="5385AFF2">
            <w:pPr>
              <w:widowControl/>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kern w:val="0"/>
                <w:sz w:val="24"/>
                <w:szCs w:val="24"/>
                <w:lang w:eastAsia="zh-CN"/>
              </w:rPr>
              <w:t>周建才</w:t>
            </w:r>
          </w:p>
        </w:tc>
        <w:tc>
          <w:tcPr>
            <w:tcW w:w="734" w:type="pct"/>
            <w:vAlign w:val="center"/>
          </w:tcPr>
          <w:p w14:paraId="1FAC9D0A">
            <w:pPr>
              <w:widowControl/>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13806278768</w:t>
            </w:r>
          </w:p>
        </w:tc>
      </w:tr>
      <w:tr w14:paraId="695D1C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vAlign w:val="center"/>
          </w:tcPr>
          <w:p w14:paraId="2DED4982">
            <w:pPr>
              <w:widowControl/>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Ⅰ</w:t>
            </w:r>
            <w:r>
              <w:rPr>
                <w:rFonts w:hint="eastAsia" w:ascii="Times New Roman" w:hAnsi="Times New Roman" w:eastAsia="仿宋" w:cs="Times New Roman"/>
                <w:sz w:val="24"/>
                <w:szCs w:val="24"/>
              </w:rPr>
              <w:t>级</w:t>
            </w:r>
          </w:p>
        </w:tc>
        <w:tc>
          <w:tcPr>
            <w:tcW w:w="3376" w:type="pct"/>
            <w:vAlign w:val="center"/>
          </w:tcPr>
          <w:p w14:paraId="5611EDEA">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若废水、废气已扩散至厂界外，企业应及时进行对现场进行处理，确保不会再造成二次污染，并书面材料上交至南通市海安生态环境局及相关环保部门，取得同意方可解除预警恢复生产</w:t>
            </w:r>
          </w:p>
        </w:tc>
        <w:tc>
          <w:tcPr>
            <w:tcW w:w="497" w:type="pct"/>
            <w:vAlign w:val="center"/>
          </w:tcPr>
          <w:p w14:paraId="3C1EB60D">
            <w:pPr>
              <w:widowControl/>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周建才</w:t>
            </w:r>
          </w:p>
        </w:tc>
        <w:tc>
          <w:tcPr>
            <w:tcW w:w="734" w:type="pct"/>
            <w:vAlign w:val="center"/>
          </w:tcPr>
          <w:p w14:paraId="482D6586">
            <w:pPr>
              <w:widowControl/>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13806278768</w:t>
            </w:r>
          </w:p>
        </w:tc>
      </w:tr>
    </w:tbl>
    <w:p w14:paraId="6D183034">
      <w:pPr>
        <w:keepNext/>
        <w:keepLines/>
        <w:adjustRightInd w:val="0"/>
        <w:snapToGrid w:val="0"/>
        <w:jc w:val="left"/>
        <w:outlineLvl w:val="2"/>
        <w:rPr>
          <w:rFonts w:ascii="Times New Roman" w:hAnsi="Times New Roman" w:eastAsia="仿宋" w:cs="Times New Roman"/>
          <w:b/>
          <w:bCs/>
          <w:sz w:val="28"/>
          <w:szCs w:val="32"/>
        </w:rPr>
      </w:pPr>
      <w:bookmarkStart w:id="157" w:name="_Toc534201456"/>
      <w:bookmarkStart w:id="158" w:name="_Toc57303388"/>
      <w:bookmarkStart w:id="159" w:name="_Toc535504510"/>
      <w:bookmarkStart w:id="160" w:name="_Toc27153"/>
      <w:bookmarkStart w:id="161" w:name="_Toc533407772"/>
      <w:r>
        <w:rPr>
          <w:rFonts w:ascii="Times New Roman" w:hAnsi="Times New Roman" w:eastAsia="仿宋" w:cs="Times New Roman"/>
          <w:b/>
          <w:bCs/>
          <w:sz w:val="28"/>
          <w:szCs w:val="32"/>
        </w:rPr>
        <w:t xml:space="preserve">3.2.3 </w:t>
      </w:r>
      <w:r>
        <w:rPr>
          <w:rFonts w:hint="eastAsia" w:ascii="Times New Roman" w:hAnsi="Times New Roman" w:eastAsia="仿宋" w:cs="Times New Roman"/>
          <w:b/>
          <w:bCs/>
          <w:sz w:val="28"/>
          <w:szCs w:val="32"/>
        </w:rPr>
        <w:t>预警措施</w:t>
      </w:r>
      <w:bookmarkEnd w:id="157"/>
      <w:bookmarkEnd w:id="158"/>
      <w:bookmarkEnd w:id="159"/>
    </w:p>
    <w:p w14:paraId="5557DA78">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有关方当接到预警信息后，应立即进入预警状态，积极采取应对措施：</w:t>
      </w:r>
    </w:p>
    <w:p w14:paraId="4754A47A">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w:t>
      </w:r>
      <w:r>
        <w:rPr>
          <w:rFonts w:ascii="Times New Roman" w:hAnsi="Times New Roman" w:eastAsia="仿宋" w:cs="Times New Roman"/>
          <w:sz w:val="28"/>
          <w:szCs w:val="28"/>
        </w:rPr>
        <w:t>Ⅰ</w:t>
      </w:r>
      <w:r>
        <w:rPr>
          <w:rFonts w:hint="eastAsia" w:ascii="Times New Roman" w:hAnsi="Times New Roman" w:eastAsia="仿宋" w:cs="Times New Roman"/>
          <w:sz w:val="28"/>
          <w:szCs w:val="28"/>
        </w:rPr>
        <w:t>级预警措施</w:t>
      </w:r>
    </w:p>
    <w:p w14:paraId="546479CC">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发布</w:t>
      </w:r>
      <w:r>
        <w:rPr>
          <w:rFonts w:ascii="Times New Roman" w:hAnsi="Times New Roman" w:eastAsia="仿宋" w:cs="Times New Roman"/>
          <w:sz w:val="28"/>
          <w:szCs w:val="28"/>
        </w:rPr>
        <w:t>Ⅰ</w:t>
      </w:r>
      <w:r>
        <w:rPr>
          <w:rFonts w:hint="eastAsia" w:ascii="Times New Roman" w:hAnsi="Times New Roman" w:eastAsia="仿宋" w:cs="Times New Roman"/>
          <w:sz w:val="28"/>
          <w:szCs w:val="28"/>
        </w:rPr>
        <w:t>级预警后，在采取</w:t>
      </w:r>
      <w:r>
        <w:rPr>
          <w:rFonts w:ascii="Times New Roman" w:hAnsi="Times New Roman" w:eastAsia="仿宋" w:cs="Times New Roman"/>
          <w:sz w:val="28"/>
          <w:szCs w:val="28"/>
        </w:rPr>
        <w:t>Ⅱ</w:t>
      </w:r>
      <w:r>
        <w:rPr>
          <w:rFonts w:hint="eastAsia" w:ascii="Times New Roman" w:hAnsi="Times New Roman" w:eastAsia="仿宋" w:cs="Times New Roman"/>
          <w:sz w:val="28"/>
          <w:szCs w:val="28"/>
        </w:rPr>
        <w:t>、</w:t>
      </w:r>
      <w:r>
        <w:rPr>
          <w:rFonts w:ascii="Times New Roman" w:hAnsi="Times New Roman" w:eastAsia="仿宋" w:cs="Times New Roman"/>
          <w:sz w:val="28"/>
          <w:szCs w:val="28"/>
        </w:rPr>
        <w:t>Ⅲ</w:t>
      </w:r>
      <w:r>
        <w:rPr>
          <w:rFonts w:hint="eastAsia" w:ascii="Times New Roman" w:hAnsi="Times New Roman" w:eastAsia="仿宋" w:cs="Times New Roman"/>
          <w:sz w:val="28"/>
          <w:szCs w:val="28"/>
        </w:rPr>
        <w:t>级预警响应措施的基础上，还应当针对即将发生的突发事件的特点和可能造成的危害，采取下列一项或多项措施：</w:t>
      </w:r>
    </w:p>
    <w:p w14:paraId="17E78090">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准备转移、撤离或者疏散可能受到危害影响的人员，并妥善设置安置点；</w:t>
      </w:r>
    </w:p>
    <w:p w14:paraId="46A661B2">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指令各应急救援队伍进入应急状态，并动员后备人员做好参加应急救援和处置工作的准备；应急监测组立即委托第三方监测公司开展应急监测，随时掌握并报告事态进展；</w:t>
      </w:r>
    </w:p>
    <w:p w14:paraId="66714BA5">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sz w:val="28"/>
          <w:szCs w:val="28"/>
        </w:rPr>
        <w:t>针对突发环境事件可能造成的危害，封闭、隔离或者限制使用有关场所，中止可能导致危害扩大的行为和活动（停机、停产等）；</w:t>
      </w:r>
    </w:p>
    <w:p w14:paraId="3D076F3F">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④</w:t>
      </w:r>
      <w:r>
        <w:rPr>
          <w:rFonts w:hint="eastAsia" w:ascii="Times New Roman" w:hAnsi="Times New Roman" w:eastAsia="仿宋" w:cs="Times New Roman"/>
          <w:sz w:val="28"/>
          <w:szCs w:val="28"/>
        </w:rPr>
        <w:t>调集应急处置所需物资和设备，做好其他应急保障工作；</w:t>
      </w:r>
    </w:p>
    <w:p w14:paraId="68A78E8B">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⑤</w:t>
      </w:r>
      <w:r>
        <w:rPr>
          <w:rFonts w:hint="eastAsia" w:ascii="Times New Roman" w:hAnsi="Times New Roman" w:eastAsia="仿宋" w:cs="Times New Roman"/>
          <w:sz w:val="28"/>
          <w:szCs w:val="28"/>
        </w:rPr>
        <w:t>各相关成员</w:t>
      </w:r>
      <w:r>
        <w:rPr>
          <w:rFonts w:ascii="Times New Roman" w:hAnsi="Times New Roman" w:eastAsia="仿宋" w:cs="Times New Roman"/>
          <w:sz w:val="28"/>
          <w:szCs w:val="28"/>
        </w:rPr>
        <w:t>24</w:t>
      </w:r>
      <w:r>
        <w:rPr>
          <w:rFonts w:hint="eastAsia" w:ascii="Times New Roman" w:hAnsi="Times New Roman" w:eastAsia="仿宋" w:cs="Times New Roman"/>
          <w:sz w:val="28"/>
          <w:szCs w:val="28"/>
        </w:rPr>
        <w:t>小时保持通讯畅通；</w:t>
      </w:r>
    </w:p>
    <w:p w14:paraId="1EEC29D3">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⑥</w:t>
      </w:r>
      <w:r>
        <w:rPr>
          <w:rFonts w:hint="eastAsia" w:ascii="Times New Roman" w:hAnsi="Times New Roman" w:eastAsia="仿宋" w:cs="Times New Roman"/>
          <w:sz w:val="28"/>
          <w:szCs w:val="28"/>
        </w:rPr>
        <w:t>保持与海安市环保部门的应急联系，以便及时按照有关规定向社会发布避免、减轻突发环境事件危害的信息。</w:t>
      </w:r>
    </w:p>
    <w:p w14:paraId="6C5E0184">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w:t>
      </w:r>
      <w:r>
        <w:rPr>
          <w:rFonts w:ascii="Times New Roman" w:hAnsi="Times New Roman" w:eastAsia="仿宋" w:cs="Times New Roman"/>
          <w:sz w:val="28"/>
          <w:szCs w:val="28"/>
        </w:rPr>
        <w:t>Ⅱ</w:t>
      </w:r>
      <w:r>
        <w:rPr>
          <w:rFonts w:hint="eastAsia" w:ascii="Times New Roman" w:hAnsi="Times New Roman" w:eastAsia="仿宋" w:cs="Times New Roman"/>
          <w:sz w:val="28"/>
          <w:szCs w:val="28"/>
        </w:rPr>
        <w:t>、</w:t>
      </w:r>
      <w:r>
        <w:rPr>
          <w:rFonts w:ascii="Times New Roman" w:hAnsi="Times New Roman" w:eastAsia="仿宋" w:cs="Times New Roman"/>
          <w:sz w:val="28"/>
          <w:szCs w:val="28"/>
        </w:rPr>
        <w:t>Ⅲ</w:t>
      </w:r>
      <w:r>
        <w:rPr>
          <w:rFonts w:hint="eastAsia" w:ascii="Times New Roman" w:hAnsi="Times New Roman" w:eastAsia="仿宋" w:cs="Times New Roman"/>
          <w:sz w:val="28"/>
          <w:szCs w:val="28"/>
        </w:rPr>
        <w:t>级预警措施</w:t>
      </w:r>
    </w:p>
    <w:p w14:paraId="526EC1A8">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发布</w:t>
      </w:r>
      <w:r>
        <w:rPr>
          <w:rFonts w:ascii="Times New Roman" w:hAnsi="Times New Roman" w:eastAsia="仿宋" w:cs="Times New Roman"/>
          <w:sz w:val="28"/>
          <w:szCs w:val="28"/>
        </w:rPr>
        <w:t>Ⅱ</w:t>
      </w:r>
      <w:r>
        <w:rPr>
          <w:rFonts w:hint="eastAsia" w:ascii="Times New Roman" w:hAnsi="Times New Roman" w:eastAsia="仿宋" w:cs="Times New Roman"/>
          <w:sz w:val="28"/>
          <w:szCs w:val="28"/>
        </w:rPr>
        <w:t>、</w:t>
      </w:r>
      <w:r>
        <w:rPr>
          <w:rFonts w:ascii="Times New Roman" w:hAnsi="Times New Roman" w:eastAsia="仿宋" w:cs="Times New Roman"/>
          <w:sz w:val="28"/>
          <w:szCs w:val="28"/>
        </w:rPr>
        <w:t>Ⅲ</w:t>
      </w:r>
      <w:r>
        <w:rPr>
          <w:rFonts w:hint="eastAsia" w:ascii="Times New Roman" w:hAnsi="Times New Roman" w:eastAsia="仿宋" w:cs="Times New Roman"/>
          <w:sz w:val="28"/>
          <w:szCs w:val="28"/>
        </w:rPr>
        <w:t>级预警后，根据事件具体情况和可能造成的影响及后果，公司各部门应采取以下措施：</w:t>
      </w:r>
    </w:p>
    <w:p w14:paraId="319AFDD9">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安排专人实行</w:t>
      </w:r>
      <w:r>
        <w:rPr>
          <w:rFonts w:ascii="Times New Roman" w:hAnsi="Times New Roman" w:eastAsia="仿宋" w:cs="Times New Roman"/>
          <w:sz w:val="28"/>
          <w:szCs w:val="28"/>
        </w:rPr>
        <w:t>24</w:t>
      </w:r>
      <w:r>
        <w:rPr>
          <w:rFonts w:hint="eastAsia" w:ascii="Times New Roman" w:hAnsi="Times New Roman" w:eastAsia="仿宋" w:cs="Times New Roman"/>
          <w:sz w:val="28"/>
          <w:szCs w:val="28"/>
        </w:rPr>
        <w:t>小时值班，值班电话或手机</w:t>
      </w:r>
      <w:r>
        <w:rPr>
          <w:rFonts w:ascii="Times New Roman" w:hAnsi="Times New Roman" w:eastAsia="仿宋" w:cs="Times New Roman"/>
          <w:sz w:val="28"/>
          <w:szCs w:val="28"/>
        </w:rPr>
        <w:t>24</w:t>
      </w:r>
      <w:r>
        <w:rPr>
          <w:rFonts w:hint="eastAsia" w:ascii="Times New Roman" w:hAnsi="Times New Roman" w:eastAsia="仿宋" w:cs="Times New Roman"/>
          <w:sz w:val="28"/>
          <w:szCs w:val="28"/>
        </w:rPr>
        <w:t>小时开通；</w:t>
      </w:r>
    </w:p>
    <w:p w14:paraId="5854A465">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公司应急救援队做好应急准备；</w:t>
      </w:r>
    </w:p>
    <w:p w14:paraId="075FB7A3">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sz w:val="28"/>
          <w:szCs w:val="28"/>
        </w:rPr>
        <w:t>各类应急救援物资储备到位；</w:t>
      </w:r>
    </w:p>
    <w:p w14:paraId="31265609">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④</w:t>
      </w:r>
      <w:r>
        <w:rPr>
          <w:rFonts w:hint="eastAsia" w:ascii="Times New Roman" w:hAnsi="Times New Roman" w:eastAsia="仿宋" w:cs="Times New Roman"/>
          <w:sz w:val="28"/>
          <w:szCs w:val="28"/>
        </w:rPr>
        <w:t>事故应急池应保持事故应急状态；</w:t>
      </w:r>
    </w:p>
    <w:p w14:paraId="2C42A1D9">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⑤</w:t>
      </w:r>
      <w:r>
        <w:rPr>
          <w:rFonts w:hint="eastAsia" w:ascii="Times New Roman" w:hAnsi="Times New Roman" w:eastAsia="仿宋" w:cs="Times New Roman"/>
          <w:sz w:val="28"/>
          <w:szCs w:val="28"/>
        </w:rPr>
        <w:t>各种通讯工具完好，随时保证投入使用，并组织专门力量加强对重点部位的巡查、巡护；</w:t>
      </w:r>
    </w:p>
    <w:p w14:paraId="62432319">
      <w:pPr>
        <w:adjustRightInd w:val="0"/>
        <w:snapToGrid w:val="0"/>
        <w:ind w:firstLine="560"/>
        <w:jc w:val="left"/>
        <w:rPr>
          <w:rFonts w:ascii="Times New Roman" w:hAnsi="Times New Roman" w:eastAsia="仿宋" w:cs="Times New Roman"/>
          <w:sz w:val="28"/>
          <w:szCs w:val="28"/>
        </w:rPr>
      </w:pPr>
      <w:r>
        <w:rPr>
          <w:rFonts w:hint="eastAsia" w:ascii="宋体" w:hAnsi="宋体" w:eastAsia="宋体" w:cs="宋体"/>
          <w:sz w:val="28"/>
          <w:szCs w:val="28"/>
        </w:rPr>
        <w:t>⑥</w:t>
      </w:r>
      <w:r>
        <w:rPr>
          <w:rFonts w:hint="eastAsia" w:ascii="Times New Roman" w:hAnsi="Times New Roman" w:eastAsia="仿宋" w:cs="Times New Roman"/>
          <w:sz w:val="28"/>
          <w:szCs w:val="28"/>
        </w:rPr>
        <w:t>开展专项治理，对影响安全的重大隐患实施公司挂牌督办；</w:t>
      </w:r>
    </w:p>
    <w:p w14:paraId="18DD73D7">
      <w:pPr>
        <w:adjustRightInd w:val="0"/>
        <w:snapToGrid w:val="0"/>
        <w:ind w:firstLine="560"/>
        <w:jc w:val="left"/>
        <w:rPr>
          <w:rFonts w:ascii="Times New Roman" w:hAnsi="Times New Roman" w:eastAsia="仿宋" w:cs="Times New Roman"/>
          <w:sz w:val="28"/>
          <w:szCs w:val="28"/>
        </w:rPr>
      </w:pPr>
      <w:r>
        <w:rPr>
          <w:rFonts w:hint="eastAsia" w:ascii="宋体" w:hAnsi="宋体" w:eastAsia="宋体" w:cs="宋体"/>
          <w:sz w:val="28"/>
          <w:szCs w:val="28"/>
        </w:rPr>
        <w:t>⑦</w:t>
      </w:r>
      <w:r>
        <w:rPr>
          <w:rFonts w:hint="eastAsia" w:ascii="Times New Roman" w:hAnsi="Times New Roman" w:eastAsia="仿宋" w:cs="Times New Roman"/>
          <w:sz w:val="28"/>
          <w:szCs w:val="28"/>
        </w:rPr>
        <w:t>及时收集、报告有关信息，加强对突发环境事件监测、预报工作。</w:t>
      </w:r>
    </w:p>
    <w:p w14:paraId="08A53092">
      <w:pPr>
        <w:keepNext/>
        <w:keepLines/>
        <w:adjustRightInd w:val="0"/>
        <w:snapToGrid w:val="0"/>
        <w:jc w:val="left"/>
        <w:outlineLvl w:val="2"/>
        <w:rPr>
          <w:rFonts w:ascii="Times New Roman" w:hAnsi="Times New Roman" w:eastAsia="仿宋" w:cs="Times New Roman"/>
          <w:b/>
          <w:bCs/>
          <w:sz w:val="28"/>
          <w:szCs w:val="32"/>
        </w:rPr>
      </w:pPr>
      <w:bookmarkStart w:id="162" w:name="_Toc57303389"/>
      <w:r>
        <w:rPr>
          <w:rFonts w:ascii="Times New Roman" w:hAnsi="Times New Roman" w:eastAsia="仿宋" w:cs="Times New Roman"/>
          <w:b/>
          <w:bCs/>
          <w:sz w:val="28"/>
          <w:szCs w:val="32"/>
        </w:rPr>
        <w:t xml:space="preserve">3.2.4 </w:t>
      </w:r>
      <w:r>
        <w:rPr>
          <w:rFonts w:hint="eastAsia" w:ascii="Times New Roman" w:hAnsi="Times New Roman" w:eastAsia="仿宋" w:cs="Times New Roman"/>
          <w:b/>
          <w:bCs/>
          <w:sz w:val="28"/>
          <w:szCs w:val="32"/>
        </w:rPr>
        <w:t>极端天气预警响应措施</w:t>
      </w:r>
      <w:bookmarkEnd w:id="162"/>
    </w:p>
    <w:p w14:paraId="5FD9A0FC">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重污染预警期间（如雾霾天气），政府管理部门发布黄色预警，执行</w:t>
      </w:r>
      <w:r>
        <w:rPr>
          <w:rFonts w:ascii="Times New Roman" w:hAnsi="Times New Roman" w:eastAsia="仿宋" w:cs="Times New Roman"/>
          <w:sz w:val="28"/>
          <w:szCs w:val="28"/>
        </w:rPr>
        <w:t>Ⅲ</w:t>
      </w:r>
      <w:r>
        <w:rPr>
          <w:rFonts w:hint="eastAsia" w:ascii="Times New Roman" w:hAnsi="Times New Roman" w:eastAsia="仿宋" w:cs="Times New Roman"/>
          <w:sz w:val="28"/>
          <w:szCs w:val="28"/>
        </w:rPr>
        <w:t>级应急响应措施；政府管理部门发布橙色预警，执行</w:t>
      </w:r>
      <w:r>
        <w:rPr>
          <w:rFonts w:ascii="Times New Roman" w:hAnsi="Times New Roman" w:eastAsia="仿宋" w:cs="Times New Roman"/>
          <w:sz w:val="28"/>
          <w:szCs w:val="28"/>
        </w:rPr>
        <w:t>Ⅱ</w:t>
      </w:r>
      <w:r>
        <w:rPr>
          <w:rFonts w:hint="eastAsia" w:ascii="Times New Roman" w:hAnsi="Times New Roman" w:eastAsia="仿宋" w:cs="Times New Roman"/>
          <w:sz w:val="28"/>
          <w:szCs w:val="28"/>
        </w:rPr>
        <w:t>级应急响应措施；政府管理部门发布红色预警，执行</w:t>
      </w:r>
      <w:r>
        <w:rPr>
          <w:rFonts w:ascii="Times New Roman" w:hAnsi="Times New Roman" w:eastAsia="仿宋" w:cs="Times New Roman"/>
          <w:sz w:val="28"/>
          <w:szCs w:val="28"/>
        </w:rPr>
        <w:t>Ⅰ</w:t>
      </w:r>
      <w:r>
        <w:rPr>
          <w:rFonts w:hint="eastAsia" w:ascii="Times New Roman" w:hAnsi="Times New Roman" w:eastAsia="仿宋" w:cs="Times New Roman"/>
          <w:sz w:val="28"/>
          <w:szCs w:val="28"/>
        </w:rPr>
        <w:t>级应急响应措施。</w:t>
      </w:r>
    </w:p>
    <w:p w14:paraId="0415073A">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）企业</w:t>
      </w:r>
      <w:r>
        <w:rPr>
          <w:rFonts w:ascii="Times New Roman" w:hAnsi="Times New Roman" w:eastAsia="仿宋" w:cs="Times New Roman"/>
          <w:sz w:val="28"/>
          <w:szCs w:val="28"/>
        </w:rPr>
        <w:t>Ⅲ</w:t>
      </w:r>
      <w:r>
        <w:rPr>
          <w:rFonts w:hint="eastAsia" w:ascii="Times New Roman" w:hAnsi="Times New Roman" w:eastAsia="仿宋" w:cs="Times New Roman"/>
          <w:sz w:val="28"/>
          <w:szCs w:val="28"/>
        </w:rPr>
        <w:t>级预警措施</w:t>
      </w:r>
    </w:p>
    <w:p w14:paraId="1ABA5FB6">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南通市海安生态环境局发布黄色预警期间，企业减排</w:t>
      </w:r>
      <w:r>
        <w:rPr>
          <w:rFonts w:ascii="Times New Roman" w:hAnsi="Times New Roman" w:eastAsia="仿宋" w:cs="Times New Roman"/>
          <w:sz w:val="28"/>
          <w:szCs w:val="28"/>
        </w:rPr>
        <w:t>30%</w:t>
      </w:r>
      <w:r>
        <w:rPr>
          <w:rFonts w:hint="eastAsia" w:ascii="Times New Roman" w:hAnsi="Times New Roman" w:eastAsia="仿宋" w:cs="Times New Roman"/>
          <w:sz w:val="28"/>
          <w:szCs w:val="28"/>
        </w:rPr>
        <w:t>，响应措施由应急总指挥（</w:t>
      </w:r>
      <w:r>
        <w:rPr>
          <w:rFonts w:hint="eastAsia" w:ascii="Times New Roman" w:hAnsi="Times New Roman" w:eastAsia="仿宋" w:cs="Times New Roman"/>
          <w:sz w:val="28"/>
          <w:szCs w:val="28"/>
          <w:lang w:eastAsia="zh-CN"/>
        </w:rPr>
        <w:t>周建才</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13806278768</w:t>
      </w:r>
      <w:r>
        <w:rPr>
          <w:rFonts w:hint="eastAsia" w:ascii="Times New Roman" w:hAnsi="Times New Roman" w:eastAsia="仿宋" w:cs="Times New Roman"/>
          <w:sz w:val="28"/>
          <w:szCs w:val="28"/>
        </w:rPr>
        <w:t>）发布。</w:t>
      </w:r>
    </w:p>
    <w:p w14:paraId="5EA22CD0">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）企业</w:t>
      </w:r>
      <w:r>
        <w:rPr>
          <w:rFonts w:ascii="Times New Roman" w:hAnsi="Times New Roman" w:eastAsia="仿宋" w:cs="Times New Roman"/>
          <w:sz w:val="28"/>
          <w:szCs w:val="28"/>
        </w:rPr>
        <w:t>Ⅱ</w:t>
      </w:r>
      <w:r>
        <w:rPr>
          <w:rFonts w:hint="eastAsia" w:ascii="Times New Roman" w:hAnsi="Times New Roman" w:eastAsia="仿宋" w:cs="Times New Roman"/>
          <w:sz w:val="28"/>
          <w:szCs w:val="28"/>
        </w:rPr>
        <w:t>级预警措施</w:t>
      </w:r>
    </w:p>
    <w:p w14:paraId="19E697A7">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南通市海安生态环境局发布橙色预警期间，企业减排</w:t>
      </w:r>
      <w:r>
        <w:rPr>
          <w:rFonts w:ascii="Times New Roman" w:hAnsi="Times New Roman" w:eastAsia="仿宋" w:cs="Times New Roman"/>
          <w:sz w:val="28"/>
          <w:szCs w:val="28"/>
        </w:rPr>
        <w:t>50%</w:t>
      </w:r>
      <w:r>
        <w:rPr>
          <w:rFonts w:hint="eastAsia" w:ascii="Times New Roman" w:hAnsi="Times New Roman" w:eastAsia="仿宋" w:cs="Times New Roman"/>
          <w:sz w:val="28"/>
          <w:szCs w:val="28"/>
        </w:rPr>
        <w:t>，响应措施由应急总指挥（</w:t>
      </w:r>
      <w:r>
        <w:rPr>
          <w:rFonts w:hint="eastAsia" w:ascii="Times New Roman" w:hAnsi="Times New Roman" w:eastAsia="仿宋" w:cs="Times New Roman"/>
          <w:sz w:val="28"/>
          <w:szCs w:val="28"/>
          <w:lang w:eastAsia="zh-CN"/>
        </w:rPr>
        <w:t>周建才</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13806278768</w:t>
      </w:r>
      <w:r>
        <w:rPr>
          <w:rFonts w:hint="eastAsia" w:ascii="Times New Roman" w:hAnsi="Times New Roman" w:eastAsia="仿宋" w:cs="Times New Roman"/>
          <w:sz w:val="28"/>
          <w:szCs w:val="28"/>
        </w:rPr>
        <w:t>）发布。</w:t>
      </w:r>
    </w:p>
    <w:p w14:paraId="4D372FC9">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）企业</w:t>
      </w:r>
      <w:r>
        <w:rPr>
          <w:rFonts w:ascii="Times New Roman" w:hAnsi="Times New Roman" w:eastAsia="仿宋" w:cs="Times New Roman"/>
          <w:sz w:val="28"/>
          <w:szCs w:val="28"/>
        </w:rPr>
        <w:t>Ⅰ</w:t>
      </w:r>
      <w:r>
        <w:rPr>
          <w:rFonts w:hint="eastAsia" w:ascii="Times New Roman" w:hAnsi="Times New Roman" w:eastAsia="仿宋" w:cs="Times New Roman"/>
          <w:sz w:val="28"/>
          <w:szCs w:val="28"/>
        </w:rPr>
        <w:t>级预警措施</w:t>
      </w:r>
    </w:p>
    <w:p w14:paraId="4FC05FB8">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南通市海安生态环境局发布红色预警期间，企业减排</w:t>
      </w:r>
      <w:r>
        <w:rPr>
          <w:rFonts w:ascii="Times New Roman" w:hAnsi="Times New Roman" w:eastAsia="仿宋" w:cs="Times New Roman"/>
          <w:sz w:val="28"/>
          <w:szCs w:val="28"/>
        </w:rPr>
        <w:t>70%</w:t>
      </w:r>
      <w:r>
        <w:rPr>
          <w:rFonts w:hint="eastAsia" w:ascii="Times New Roman" w:hAnsi="Times New Roman" w:eastAsia="仿宋" w:cs="Times New Roman"/>
          <w:sz w:val="28"/>
          <w:szCs w:val="28"/>
        </w:rPr>
        <w:t>，响应措施由应急总指挥（</w:t>
      </w:r>
      <w:r>
        <w:rPr>
          <w:rFonts w:hint="eastAsia" w:ascii="Times New Roman" w:hAnsi="Times New Roman" w:eastAsia="仿宋" w:cs="Times New Roman"/>
          <w:sz w:val="28"/>
          <w:szCs w:val="28"/>
          <w:lang w:eastAsia="zh-CN"/>
        </w:rPr>
        <w:t>周建才</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13806278768</w:t>
      </w:r>
      <w:r>
        <w:rPr>
          <w:rFonts w:hint="eastAsia" w:ascii="Times New Roman" w:hAnsi="Times New Roman" w:eastAsia="仿宋" w:cs="Times New Roman"/>
          <w:sz w:val="28"/>
          <w:szCs w:val="28"/>
        </w:rPr>
        <w:t>）发布。</w:t>
      </w:r>
    </w:p>
    <w:bookmarkEnd w:id="160"/>
    <w:bookmarkEnd w:id="161"/>
    <w:p w14:paraId="3DCBD21E">
      <w:pPr>
        <w:adjustRightInd w:val="0"/>
        <w:snapToGrid w:val="0"/>
        <w:rPr>
          <w:rFonts w:ascii="Times New Roman" w:hAnsi="Times New Roman" w:eastAsia="仿宋" w:cs="Times New Roman"/>
          <w:sz w:val="28"/>
          <w:szCs w:val="28"/>
        </w:rPr>
        <w:sectPr>
          <w:pgSz w:w="11906" w:h="16838"/>
          <w:pgMar w:top="1440" w:right="1440" w:bottom="1440" w:left="1440" w:header="851" w:footer="992" w:gutter="0"/>
          <w:cols w:space="425" w:num="1"/>
          <w:docGrid w:linePitch="381" w:charSpace="0"/>
        </w:sectPr>
      </w:pPr>
    </w:p>
    <w:p w14:paraId="40DA3815">
      <w:pPr>
        <w:keepNext/>
        <w:keepLines/>
        <w:adjustRightInd w:val="0"/>
        <w:snapToGrid w:val="0"/>
        <w:jc w:val="center"/>
        <w:outlineLvl w:val="0"/>
        <w:rPr>
          <w:rFonts w:ascii="Times New Roman" w:hAnsi="Times New Roman" w:eastAsia="仿宋" w:cs="Times New Roman"/>
          <w:b/>
          <w:bCs/>
          <w:kern w:val="44"/>
          <w:sz w:val="32"/>
          <w:szCs w:val="28"/>
        </w:rPr>
      </w:pPr>
      <w:bookmarkStart w:id="163" w:name="_Toc57303390"/>
      <w:bookmarkStart w:id="164" w:name="_Toc2314"/>
      <w:bookmarkStart w:id="165" w:name="_Toc929"/>
      <w:r>
        <w:rPr>
          <w:rFonts w:ascii="Times New Roman" w:hAnsi="Times New Roman" w:eastAsia="仿宋" w:cs="Times New Roman"/>
          <w:b/>
          <w:bCs/>
          <w:kern w:val="44"/>
          <w:sz w:val="32"/>
          <w:szCs w:val="44"/>
        </w:rPr>
        <w:t xml:space="preserve">4 </w:t>
      </w:r>
      <w:r>
        <w:rPr>
          <w:rFonts w:hint="eastAsia" w:ascii="Times New Roman" w:hAnsi="Times New Roman" w:eastAsia="仿宋" w:cs="Times New Roman"/>
          <w:b/>
          <w:bCs/>
          <w:kern w:val="44"/>
          <w:sz w:val="32"/>
          <w:szCs w:val="44"/>
        </w:rPr>
        <w:t>信息报告与通报</w:t>
      </w:r>
      <w:bookmarkEnd w:id="163"/>
      <w:bookmarkEnd w:id="164"/>
      <w:bookmarkEnd w:id="165"/>
    </w:p>
    <w:p w14:paraId="01758661">
      <w:pPr>
        <w:adjustRightInd w:val="0"/>
        <w:snapToGrid w:val="0"/>
        <w:ind w:firstLine="56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依照《国家突发环境事件应急预案》及有关规定，明确信息报告时限和发布程序、内容和方式。</w:t>
      </w:r>
    </w:p>
    <w:p w14:paraId="124699B6">
      <w:pPr>
        <w:keepNext/>
        <w:keepLines/>
        <w:adjustRightInd w:val="0"/>
        <w:snapToGrid w:val="0"/>
        <w:jc w:val="left"/>
        <w:outlineLvl w:val="1"/>
        <w:rPr>
          <w:rFonts w:ascii="Times New Roman" w:hAnsi="Times New Roman" w:eastAsia="仿宋" w:cs="Times New Roman"/>
          <w:b/>
          <w:bCs/>
          <w:sz w:val="28"/>
          <w:szCs w:val="28"/>
        </w:rPr>
      </w:pPr>
      <w:bookmarkStart w:id="166" w:name="_Toc57303391"/>
      <w:bookmarkStart w:id="167" w:name="_Toc11643"/>
      <w:bookmarkStart w:id="168" w:name="_Toc578"/>
      <w:r>
        <w:rPr>
          <w:rFonts w:ascii="Times New Roman" w:hAnsi="Times New Roman" w:eastAsia="仿宋" w:cs="Times New Roman"/>
          <w:b/>
          <w:bCs/>
          <w:sz w:val="28"/>
          <w:szCs w:val="28"/>
        </w:rPr>
        <w:t xml:space="preserve">4.1 </w:t>
      </w:r>
      <w:r>
        <w:rPr>
          <w:rFonts w:hint="eastAsia" w:ascii="Times New Roman" w:hAnsi="Times New Roman" w:eastAsia="仿宋" w:cs="Times New Roman"/>
          <w:b/>
          <w:bCs/>
          <w:sz w:val="28"/>
          <w:szCs w:val="28"/>
        </w:rPr>
        <w:t>信息报告程序</w:t>
      </w:r>
      <w:bookmarkEnd w:id="166"/>
    </w:p>
    <w:p w14:paraId="1CDDB1E5">
      <w:pPr>
        <w:keepNext/>
        <w:keepLines/>
        <w:tabs>
          <w:tab w:val="left" w:pos="5184"/>
        </w:tabs>
        <w:adjustRightInd w:val="0"/>
        <w:snapToGrid w:val="0"/>
        <w:spacing w:line="400" w:lineRule="exact"/>
        <w:jc w:val="left"/>
        <w:outlineLvl w:val="2"/>
        <w:rPr>
          <w:rFonts w:ascii="Times New Roman" w:hAnsi="Times New Roman" w:eastAsia="仿宋" w:cs="Times New Roman"/>
          <w:b/>
          <w:bCs/>
          <w:sz w:val="28"/>
          <w:szCs w:val="32"/>
        </w:rPr>
      </w:pPr>
      <w:bookmarkStart w:id="169" w:name="_Toc57303392"/>
      <w:r>
        <w:rPr>
          <w:rFonts w:ascii="Times New Roman" w:hAnsi="Times New Roman" w:eastAsia="仿宋" w:cs="Times New Roman"/>
          <w:b/>
          <w:bCs/>
          <w:sz w:val="28"/>
          <w:szCs w:val="32"/>
        </w:rPr>
        <w:t xml:space="preserve">4.1.1 </w:t>
      </w:r>
      <w:r>
        <w:rPr>
          <w:rFonts w:hint="eastAsia" w:ascii="Times New Roman" w:hAnsi="Times New Roman" w:eastAsia="仿宋" w:cs="Times New Roman"/>
          <w:b/>
          <w:bCs/>
          <w:sz w:val="28"/>
          <w:szCs w:val="32"/>
        </w:rPr>
        <w:t>内部报告</w:t>
      </w:r>
      <w:bookmarkEnd w:id="167"/>
      <w:bookmarkEnd w:id="168"/>
      <w:bookmarkEnd w:id="169"/>
    </w:p>
    <w:p w14:paraId="1DEBB1B7">
      <w:pPr>
        <w:adjustRightInd w:val="0"/>
        <w:snapToGrid w:val="0"/>
        <w:ind w:firstLine="56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1</w:t>
      </w:r>
      <w:r>
        <w:rPr>
          <w:rFonts w:hint="eastAsia" w:ascii="Times New Roman" w:hAnsi="Times New Roman" w:eastAsia="仿宋" w:cs="Times New Roman"/>
          <w:bCs/>
          <w:kern w:val="0"/>
          <w:sz w:val="28"/>
          <w:szCs w:val="28"/>
        </w:rPr>
        <w:t>）信息报告程序</w:t>
      </w:r>
    </w:p>
    <w:p w14:paraId="2E60BF94">
      <w:pPr>
        <w:adjustRightInd w:val="0"/>
        <w:snapToGrid w:val="0"/>
        <w:ind w:firstLine="560"/>
        <w:rPr>
          <w:rFonts w:ascii="Times New Roman" w:hAnsi="Times New Roman" w:eastAsia="仿宋" w:cs="Times New Roman"/>
          <w:bCs/>
          <w:kern w:val="0"/>
          <w:sz w:val="28"/>
          <w:szCs w:val="28"/>
          <w:highlight w:val="none"/>
        </w:rPr>
      </w:pPr>
      <w:r>
        <w:rPr>
          <w:rFonts w:ascii="仿宋_GB2312" w:hAnsi="宋体" w:eastAsia="仿宋_GB2312" w:cs="宋体"/>
          <w:sz w:val="28"/>
          <w:szCs w:val="28"/>
        </w:rPr>
        <mc:AlternateContent>
          <mc:Choice Requires="wps">
            <w:drawing>
              <wp:anchor distT="0" distB="0" distL="114300" distR="114300" simplePos="0" relativeHeight="251660288" behindDoc="0" locked="0" layoutInCell="1" allowOverlap="1">
                <wp:simplePos x="0" y="0"/>
                <wp:positionH relativeFrom="column">
                  <wp:posOffset>2358390</wp:posOffset>
                </wp:positionH>
                <wp:positionV relativeFrom="paragraph">
                  <wp:posOffset>116840</wp:posOffset>
                </wp:positionV>
                <wp:extent cx="314325" cy="0"/>
                <wp:effectExtent l="0" t="76200" r="9525" b="95250"/>
                <wp:wrapNone/>
                <wp:docPr id="4881" name="直接箭头连接符 4881"/>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85.7pt;margin-top:9.2pt;height:0pt;width:24.75pt;z-index:251660288;mso-width-relative:page;mso-height-relative:page;" filled="f" stroked="t" coordsize="21600,21600" o:gfxdata="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7x4vPZAAAACQEAAA8AAAAAAAAA&#10;AQAgAAAAIgAAAGRycy9kb3ducmV2LnhtbFBLAQIUABQAAAAIAIdO4kDdZlXkEAIAAPEDAAAOAAAA&#10;AAAAAAEAIAAAACgBAABkcnMvZTJvRG9jLnhtbFBLBQYAAAAABgAGAFkBAACqBQAAAAA=&#10;">
                <v:fill on="f" focussize="0,0"/>
                <v:stroke color="#000000" joinstyle="round" endarrow="block"/>
                <v:imagedata o:title=""/>
                <o:lock v:ext="edit" aspectratio="f"/>
              </v:shape>
            </w:pict>
          </mc:Fallback>
        </mc:AlternateContent>
      </w:r>
      <w:r>
        <w:rPr>
          <w:rFonts w:hint="eastAsia" w:ascii="Times New Roman" w:hAnsi="Times New Roman" w:eastAsia="仿宋" w:cs="Times New Roman"/>
          <w:bCs/>
          <w:kern w:val="0"/>
          <w:sz w:val="28"/>
          <w:szCs w:val="28"/>
        </w:rPr>
        <w:t>现场突发环境事件知情人</w:t>
      </w:r>
      <w:r>
        <w:rPr>
          <w:rFonts w:ascii="Times New Roman" w:hAnsi="Times New Roman" w:eastAsia="仿宋" w:cs="Times New Roman"/>
          <w:bCs/>
          <w:kern w:val="0"/>
          <w:sz w:val="28"/>
          <w:szCs w:val="28"/>
        </w:rPr>
        <w:t xml:space="preserve">     </w:t>
      </w:r>
      <w:r>
        <w:rPr>
          <w:rFonts w:hint="eastAsia" w:ascii="Times New Roman" w:hAnsi="Times New Roman" w:eastAsia="仿宋" w:cs="Times New Roman"/>
          <w:bCs/>
          <w:kern w:val="0"/>
          <w:sz w:val="28"/>
          <w:szCs w:val="28"/>
        </w:rPr>
        <w:t>综合</w:t>
      </w:r>
      <w:r>
        <w:rPr>
          <w:rFonts w:hint="eastAsia" w:ascii="Times New Roman" w:hAnsi="Times New Roman" w:eastAsia="仿宋" w:cs="Times New Roman"/>
          <w:bCs/>
          <w:kern w:val="0"/>
          <w:sz w:val="28"/>
          <w:szCs w:val="28"/>
          <w:highlight w:val="none"/>
        </w:rPr>
        <w:t>协调组组长</w:t>
      </w:r>
      <w:r>
        <w:rPr>
          <w:rFonts w:hint="eastAsia" w:ascii="Times New Roman" w:hAnsi="Times New Roman" w:eastAsia="仿宋" w:cs="Times New Roman"/>
          <w:bCs/>
          <w:kern w:val="0"/>
          <w:sz w:val="28"/>
          <w:szCs w:val="28"/>
          <w:highlight w:val="none"/>
          <w:lang w:eastAsia="zh-CN"/>
        </w:rPr>
        <w:t>王伟</w:t>
      </w:r>
      <w:r>
        <w:rPr>
          <w:rFonts w:hint="eastAsia" w:ascii="Times New Roman" w:hAnsi="Times New Roman" w:eastAsia="仿宋" w:cs="Times New Roman"/>
          <w:bCs/>
          <w:kern w:val="0"/>
          <w:sz w:val="28"/>
          <w:szCs w:val="28"/>
          <w:highlight w:val="none"/>
        </w:rPr>
        <w:t>（</w:t>
      </w:r>
      <w:r>
        <w:rPr>
          <w:rFonts w:hint="eastAsia" w:ascii="Times New Roman" w:hAnsi="Times New Roman" w:eastAsia="仿宋" w:cs="Times New Roman"/>
          <w:bCs/>
          <w:kern w:val="0"/>
          <w:sz w:val="28"/>
          <w:szCs w:val="28"/>
          <w:highlight w:val="none"/>
          <w:lang w:eastAsia="zh-CN"/>
        </w:rPr>
        <w:t>18072797875</w:t>
      </w:r>
      <w:r>
        <w:rPr>
          <w:rFonts w:hint="eastAsia" w:ascii="Times New Roman" w:hAnsi="Times New Roman" w:eastAsia="仿宋" w:cs="Times New Roman"/>
          <w:bCs/>
          <w:kern w:val="0"/>
          <w:sz w:val="28"/>
          <w:szCs w:val="28"/>
          <w:highlight w:val="none"/>
        </w:rPr>
        <w:t>）</w:t>
      </w:r>
    </w:p>
    <w:p w14:paraId="5F38E2D7">
      <w:pPr>
        <w:adjustRightInd w:val="0"/>
        <w:snapToGrid w:val="0"/>
        <w:rPr>
          <w:rFonts w:ascii="Times New Roman" w:hAnsi="Times New Roman" w:eastAsia="仿宋" w:cs="Times New Roman"/>
          <w:bCs/>
          <w:kern w:val="0"/>
          <w:sz w:val="28"/>
          <w:szCs w:val="28"/>
          <w:highlight w:val="none"/>
        </w:rPr>
      </w:pPr>
      <w:r>
        <w:rPr>
          <w:rFonts w:ascii="仿宋_GB2312" w:hAnsi="宋体" w:eastAsia="仿宋_GB2312" w:cs="宋体"/>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113030</wp:posOffset>
                </wp:positionV>
                <wp:extent cx="314325" cy="0"/>
                <wp:effectExtent l="0" t="76200" r="9525" b="95250"/>
                <wp:wrapNone/>
                <wp:docPr id="4882" name="直接箭头连接符 488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0.35pt;margin-top:8.9pt;height:0pt;width:24.75pt;z-index:251661312;mso-width-relative:page;mso-height-relative:page;" filled="f" stroked="t" coordsize="21600,21600" o:gfxdata="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55qm9IAAAAFAQAADwAAAAAAAAABACAAAAAi&#10;AAAAZHJzL2Rvd25yZXYueG1sUEsBAhQAFAAAAAgAh07iQBZtTNgQAgAA8QMAAA4AAAAAAAAAAQAg&#10;AAAAIQEAAGRycy9lMm9Eb2MueG1sUEsFBgAAAAAGAAYAWQEAAKMFAAAAAA==&#10;">
                <v:fill on="f" focussize="0,0"/>
                <v:stroke color="#000000" joinstyle="round" endarrow="block"/>
                <v:imagedata o:title=""/>
                <o:lock v:ext="edit" aspectratio="f"/>
              </v:shape>
            </w:pict>
          </mc:Fallback>
        </mc:AlternateContent>
      </w:r>
      <w:r>
        <w:rPr>
          <w:rFonts w:ascii="Times New Roman" w:hAnsi="Times New Roman" w:eastAsia="仿宋" w:cs="Times New Roman"/>
          <w:bCs/>
          <w:kern w:val="0"/>
          <w:sz w:val="28"/>
          <w:szCs w:val="28"/>
          <w:highlight w:val="none"/>
        </w:rPr>
        <w:t xml:space="preserve">    </w:t>
      </w:r>
      <w:r>
        <w:rPr>
          <w:rFonts w:hint="eastAsia" w:ascii="Times New Roman" w:hAnsi="Times New Roman" w:eastAsia="仿宋" w:cs="Times New Roman"/>
          <w:bCs/>
          <w:kern w:val="0"/>
          <w:sz w:val="28"/>
          <w:szCs w:val="28"/>
          <w:highlight w:val="none"/>
        </w:rPr>
        <w:t>公司应急指挥组总指挥</w:t>
      </w:r>
      <w:r>
        <w:rPr>
          <w:rFonts w:hint="eastAsia" w:ascii="Times New Roman" w:hAnsi="Times New Roman" w:eastAsia="仿宋" w:cs="Times New Roman"/>
          <w:bCs/>
          <w:kern w:val="0"/>
          <w:sz w:val="28"/>
          <w:szCs w:val="28"/>
          <w:highlight w:val="none"/>
          <w:lang w:eastAsia="zh-CN"/>
        </w:rPr>
        <w:t>周建才</w:t>
      </w:r>
      <w:r>
        <w:rPr>
          <w:rFonts w:hint="eastAsia" w:ascii="Times New Roman" w:hAnsi="Times New Roman" w:eastAsia="仿宋" w:cs="Times New Roman"/>
          <w:bCs/>
          <w:kern w:val="0"/>
          <w:sz w:val="28"/>
          <w:szCs w:val="28"/>
          <w:highlight w:val="none"/>
        </w:rPr>
        <w:t>（</w:t>
      </w:r>
      <w:r>
        <w:rPr>
          <w:rFonts w:hint="eastAsia" w:ascii="Times New Roman" w:hAnsi="Times New Roman" w:eastAsia="仿宋" w:cs="Times New Roman"/>
          <w:bCs/>
          <w:kern w:val="0"/>
          <w:sz w:val="28"/>
          <w:szCs w:val="28"/>
          <w:highlight w:val="none"/>
          <w:lang w:eastAsia="zh-CN"/>
        </w:rPr>
        <w:t>13806278768</w:t>
      </w:r>
      <w:r>
        <w:rPr>
          <w:rFonts w:hint="eastAsia" w:ascii="Times New Roman" w:hAnsi="Times New Roman" w:eastAsia="仿宋" w:cs="Times New Roman"/>
          <w:bCs/>
          <w:kern w:val="0"/>
          <w:sz w:val="28"/>
          <w:szCs w:val="28"/>
          <w:highlight w:val="none"/>
        </w:rPr>
        <w:t>）。</w:t>
      </w:r>
    </w:p>
    <w:p w14:paraId="0123049E">
      <w:pPr>
        <w:adjustRightInd w:val="0"/>
        <w:snapToGrid w:val="0"/>
        <w:ind w:firstLine="560"/>
        <w:jc w:val="left"/>
        <w:rPr>
          <w:rFonts w:ascii="Times New Roman" w:hAnsi="Times New Roman" w:eastAsia="仿宋" w:cs="Times New Roman"/>
          <w:bCs/>
          <w:kern w:val="0"/>
          <w:sz w:val="28"/>
          <w:szCs w:val="28"/>
          <w:highlight w:val="none"/>
        </w:rPr>
      </w:pPr>
      <w:r>
        <w:rPr>
          <w:rFonts w:hint="eastAsia" w:ascii="Times New Roman" w:hAnsi="Times New Roman" w:eastAsia="仿宋" w:cs="Times New Roman"/>
          <w:bCs/>
          <w:kern w:val="0"/>
          <w:sz w:val="28"/>
          <w:szCs w:val="28"/>
          <w:highlight w:val="none"/>
        </w:rPr>
        <w:t>（</w:t>
      </w:r>
      <w:r>
        <w:rPr>
          <w:rFonts w:ascii="Times New Roman" w:hAnsi="Times New Roman" w:eastAsia="仿宋" w:cs="Times New Roman"/>
          <w:bCs/>
          <w:kern w:val="0"/>
          <w:sz w:val="28"/>
          <w:szCs w:val="28"/>
          <w:highlight w:val="none"/>
        </w:rPr>
        <w:t>2</w:t>
      </w:r>
      <w:r>
        <w:rPr>
          <w:rFonts w:hint="eastAsia" w:ascii="Times New Roman" w:hAnsi="Times New Roman" w:eastAsia="仿宋" w:cs="Times New Roman"/>
          <w:bCs/>
          <w:kern w:val="0"/>
          <w:sz w:val="28"/>
          <w:szCs w:val="28"/>
          <w:highlight w:val="none"/>
        </w:rPr>
        <w:t>）报告方式</w:t>
      </w:r>
    </w:p>
    <w:p w14:paraId="664DF39B">
      <w:pPr>
        <w:adjustRightInd w:val="0"/>
        <w:snapToGrid w:val="0"/>
        <w:ind w:firstLine="560"/>
        <w:rPr>
          <w:rFonts w:ascii="Times New Roman" w:hAnsi="Times New Roman" w:eastAsia="仿宋" w:cs="Times New Roman"/>
          <w:bCs/>
          <w:kern w:val="0"/>
          <w:sz w:val="28"/>
          <w:szCs w:val="28"/>
          <w:highlight w:val="none"/>
        </w:rPr>
      </w:pPr>
      <w:r>
        <w:rPr>
          <w:rFonts w:hint="eastAsia" w:ascii="Times New Roman" w:hAnsi="Times New Roman" w:eastAsia="仿宋" w:cs="Times New Roman"/>
          <w:bCs/>
          <w:kern w:val="0"/>
          <w:sz w:val="28"/>
          <w:szCs w:val="28"/>
          <w:highlight w:val="none"/>
        </w:rPr>
        <w:t>口头汇报方式：发生事故后，在初步了解事故情况后，现场突发环境事件知情人应当立即通过电话向公司综合协调组组长</w:t>
      </w:r>
      <w:r>
        <w:rPr>
          <w:rFonts w:hint="eastAsia" w:ascii="Times New Roman" w:hAnsi="Times New Roman" w:eastAsia="仿宋" w:cs="Times New Roman"/>
          <w:bCs/>
          <w:kern w:val="0"/>
          <w:sz w:val="28"/>
          <w:szCs w:val="28"/>
          <w:highlight w:val="none"/>
          <w:lang w:eastAsia="zh-CN"/>
        </w:rPr>
        <w:t>王伟</w:t>
      </w:r>
      <w:r>
        <w:rPr>
          <w:rFonts w:hint="eastAsia" w:ascii="Times New Roman" w:hAnsi="Times New Roman" w:eastAsia="仿宋" w:cs="Times New Roman"/>
          <w:bCs/>
          <w:kern w:val="0"/>
          <w:sz w:val="28"/>
          <w:szCs w:val="28"/>
          <w:highlight w:val="none"/>
        </w:rPr>
        <w:t>汇报，综合协调组组长</w:t>
      </w:r>
      <w:r>
        <w:rPr>
          <w:rFonts w:hint="eastAsia" w:ascii="Times New Roman" w:hAnsi="Times New Roman" w:eastAsia="仿宋" w:cs="Times New Roman"/>
          <w:bCs/>
          <w:kern w:val="0"/>
          <w:sz w:val="28"/>
          <w:szCs w:val="28"/>
          <w:highlight w:val="none"/>
          <w:lang w:eastAsia="zh-CN"/>
        </w:rPr>
        <w:t>王伟</w:t>
      </w:r>
      <w:r>
        <w:rPr>
          <w:rFonts w:hint="eastAsia" w:ascii="Times New Roman" w:hAnsi="Times New Roman" w:eastAsia="仿宋" w:cs="Times New Roman"/>
          <w:bCs/>
          <w:kern w:val="0"/>
          <w:sz w:val="28"/>
          <w:szCs w:val="28"/>
          <w:highlight w:val="none"/>
        </w:rPr>
        <w:t>立即汇报给应急指挥组总指挥</w:t>
      </w:r>
      <w:r>
        <w:rPr>
          <w:rFonts w:hint="eastAsia" w:ascii="Times New Roman" w:hAnsi="Times New Roman" w:eastAsia="仿宋" w:cs="Times New Roman"/>
          <w:bCs/>
          <w:kern w:val="0"/>
          <w:sz w:val="28"/>
          <w:szCs w:val="28"/>
          <w:highlight w:val="none"/>
          <w:lang w:eastAsia="zh-CN"/>
        </w:rPr>
        <w:t>周建才</w:t>
      </w:r>
      <w:r>
        <w:rPr>
          <w:rFonts w:hint="eastAsia" w:ascii="Times New Roman" w:hAnsi="Times New Roman" w:eastAsia="仿宋" w:cs="Times New Roman"/>
          <w:bCs/>
          <w:kern w:val="0"/>
          <w:sz w:val="28"/>
          <w:szCs w:val="28"/>
          <w:highlight w:val="none"/>
        </w:rPr>
        <w:t>，并通过电话召集应急指挥组成员，等待应急指挥组总指挥下达指令。</w:t>
      </w:r>
    </w:p>
    <w:p w14:paraId="0FA4DABE">
      <w:pPr>
        <w:adjustRightInd w:val="0"/>
        <w:snapToGrid w:val="0"/>
        <w:ind w:firstLine="560"/>
        <w:rPr>
          <w:rFonts w:ascii="Times New Roman" w:hAnsi="Times New Roman" w:eastAsia="仿宋" w:cs="Times New Roman"/>
          <w:bCs/>
          <w:kern w:val="0"/>
          <w:sz w:val="28"/>
          <w:szCs w:val="28"/>
          <w:highlight w:val="none"/>
        </w:rPr>
      </w:pPr>
      <w:r>
        <w:rPr>
          <w:rFonts w:hint="eastAsia" w:ascii="Times New Roman" w:hAnsi="Times New Roman" w:eastAsia="仿宋" w:cs="Times New Roman"/>
          <w:bCs/>
          <w:kern w:val="0"/>
          <w:sz w:val="28"/>
          <w:szCs w:val="28"/>
          <w:highlight w:val="none"/>
        </w:rPr>
        <w:t>书面汇报方式：在初步了解事故情况后，应当在</w:t>
      </w:r>
      <w:r>
        <w:rPr>
          <w:rFonts w:ascii="Times New Roman" w:hAnsi="Times New Roman" w:eastAsia="仿宋" w:cs="Times New Roman"/>
          <w:bCs/>
          <w:kern w:val="0"/>
          <w:sz w:val="28"/>
          <w:szCs w:val="28"/>
          <w:highlight w:val="none"/>
        </w:rPr>
        <w:t>1</w:t>
      </w:r>
      <w:r>
        <w:rPr>
          <w:rFonts w:hint="eastAsia" w:ascii="Times New Roman" w:hAnsi="Times New Roman" w:eastAsia="仿宋" w:cs="Times New Roman"/>
          <w:bCs/>
          <w:kern w:val="0"/>
          <w:sz w:val="28"/>
          <w:szCs w:val="28"/>
          <w:highlight w:val="none"/>
        </w:rPr>
        <w:t>个小时内，逐级以书面材料上报事故有关情况。</w:t>
      </w:r>
    </w:p>
    <w:p w14:paraId="6CD9610A">
      <w:pPr>
        <w:adjustRightInd w:val="0"/>
        <w:snapToGrid w:val="0"/>
        <w:ind w:firstLine="560"/>
        <w:jc w:val="left"/>
        <w:rPr>
          <w:rFonts w:ascii="Times New Roman" w:hAnsi="Times New Roman" w:eastAsia="仿宋" w:cs="Times New Roman"/>
          <w:bCs/>
          <w:kern w:val="0"/>
          <w:sz w:val="28"/>
          <w:szCs w:val="28"/>
          <w:highlight w:val="none"/>
        </w:rPr>
      </w:pPr>
      <w:r>
        <w:rPr>
          <w:rFonts w:hint="eastAsia" w:ascii="Times New Roman" w:hAnsi="Times New Roman" w:eastAsia="仿宋" w:cs="Times New Roman"/>
          <w:bCs/>
          <w:kern w:val="0"/>
          <w:sz w:val="28"/>
          <w:szCs w:val="28"/>
          <w:highlight w:val="none"/>
        </w:rPr>
        <w:t>（</w:t>
      </w:r>
      <w:r>
        <w:rPr>
          <w:rFonts w:ascii="Times New Roman" w:hAnsi="Times New Roman" w:eastAsia="仿宋" w:cs="Times New Roman"/>
          <w:bCs/>
          <w:kern w:val="0"/>
          <w:sz w:val="28"/>
          <w:szCs w:val="28"/>
          <w:highlight w:val="none"/>
        </w:rPr>
        <w:t>3</w:t>
      </w:r>
      <w:r>
        <w:rPr>
          <w:rFonts w:hint="eastAsia" w:ascii="Times New Roman" w:hAnsi="Times New Roman" w:eastAsia="仿宋" w:cs="Times New Roman"/>
          <w:bCs/>
          <w:kern w:val="0"/>
          <w:sz w:val="28"/>
          <w:szCs w:val="28"/>
          <w:highlight w:val="none"/>
        </w:rPr>
        <w:t>）</w:t>
      </w:r>
      <w:r>
        <w:rPr>
          <w:rFonts w:ascii="Times New Roman" w:hAnsi="Times New Roman" w:eastAsia="仿宋" w:cs="Times New Roman"/>
          <w:bCs/>
          <w:kern w:val="0"/>
          <w:sz w:val="28"/>
          <w:szCs w:val="28"/>
          <w:highlight w:val="none"/>
        </w:rPr>
        <w:t>24</w:t>
      </w:r>
      <w:r>
        <w:rPr>
          <w:rFonts w:hint="eastAsia" w:ascii="Times New Roman" w:hAnsi="Times New Roman" w:eastAsia="仿宋" w:cs="Times New Roman"/>
          <w:bCs/>
          <w:kern w:val="0"/>
          <w:sz w:val="28"/>
          <w:szCs w:val="28"/>
          <w:highlight w:val="none"/>
        </w:rPr>
        <w:t>小时应急值守电话</w:t>
      </w:r>
    </w:p>
    <w:p w14:paraId="560181CB">
      <w:pPr>
        <w:widowControl/>
        <w:adjustRightInd w:val="0"/>
        <w:snapToGrid w:val="0"/>
        <w:ind w:firstLine="233" w:firstLineChars="83"/>
        <w:jc w:val="center"/>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表</w:t>
      </w:r>
      <w:r>
        <w:rPr>
          <w:rFonts w:ascii="Times New Roman" w:hAnsi="Times New Roman" w:eastAsia="仿宋" w:cs="Times New Roman"/>
          <w:b/>
          <w:sz w:val="28"/>
          <w:szCs w:val="28"/>
          <w:highlight w:val="none"/>
        </w:rPr>
        <w:t xml:space="preserve">4-1  </w:t>
      </w:r>
      <w:r>
        <w:rPr>
          <w:rFonts w:hint="eastAsia" w:ascii="Times New Roman" w:hAnsi="Times New Roman" w:eastAsia="仿宋" w:cs="Times New Roman"/>
          <w:b/>
          <w:sz w:val="28"/>
          <w:szCs w:val="28"/>
          <w:highlight w:val="none"/>
        </w:rPr>
        <w:t>内部</w:t>
      </w:r>
      <w:r>
        <w:rPr>
          <w:rFonts w:ascii="Times New Roman" w:hAnsi="Times New Roman" w:eastAsia="仿宋" w:cs="Times New Roman"/>
          <w:b/>
          <w:sz w:val="28"/>
          <w:szCs w:val="28"/>
          <w:highlight w:val="none"/>
        </w:rPr>
        <w:t>24</w:t>
      </w:r>
      <w:r>
        <w:rPr>
          <w:rFonts w:hint="eastAsia" w:ascii="Times New Roman" w:hAnsi="Times New Roman" w:eastAsia="仿宋" w:cs="Times New Roman"/>
          <w:b/>
          <w:sz w:val="28"/>
          <w:szCs w:val="28"/>
          <w:highlight w:val="none"/>
        </w:rPr>
        <w:t>小时联系电话</w:t>
      </w:r>
    </w:p>
    <w:tbl>
      <w:tblPr>
        <w:tblStyle w:val="3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843"/>
        <w:gridCol w:w="2268"/>
        <w:gridCol w:w="2268"/>
        <w:gridCol w:w="2647"/>
      </w:tblGrid>
      <w:tr w14:paraId="6791D8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43" w:type="dxa"/>
            <w:tcBorders>
              <w:top w:val="single" w:color="000000" w:sz="12" w:space="0"/>
            </w:tcBorders>
            <w:vAlign w:val="center"/>
          </w:tcPr>
          <w:p w14:paraId="1EF93156">
            <w:pPr>
              <w:adjustRightInd w:val="0"/>
              <w:snapToGrid w:val="0"/>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姓名</w:t>
            </w:r>
          </w:p>
        </w:tc>
        <w:tc>
          <w:tcPr>
            <w:tcW w:w="2268" w:type="dxa"/>
            <w:tcBorders>
              <w:top w:val="single" w:color="000000" w:sz="12" w:space="0"/>
            </w:tcBorders>
            <w:vAlign w:val="center"/>
          </w:tcPr>
          <w:p w14:paraId="56DC5A40">
            <w:pPr>
              <w:adjustRightInd w:val="0"/>
              <w:snapToGrid w:val="0"/>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职务</w:t>
            </w:r>
          </w:p>
        </w:tc>
        <w:tc>
          <w:tcPr>
            <w:tcW w:w="2268" w:type="dxa"/>
            <w:tcBorders>
              <w:top w:val="single" w:color="000000" w:sz="12" w:space="0"/>
            </w:tcBorders>
            <w:vAlign w:val="center"/>
          </w:tcPr>
          <w:p w14:paraId="0E3FC7A9">
            <w:pPr>
              <w:adjustRightInd w:val="0"/>
              <w:snapToGrid w:val="0"/>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电话</w:t>
            </w:r>
          </w:p>
        </w:tc>
        <w:tc>
          <w:tcPr>
            <w:tcW w:w="2647" w:type="dxa"/>
            <w:tcBorders>
              <w:top w:val="single" w:color="000000" w:sz="12" w:space="0"/>
            </w:tcBorders>
            <w:vAlign w:val="center"/>
          </w:tcPr>
          <w:p w14:paraId="3D1FB297">
            <w:pPr>
              <w:adjustRightInd w:val="0"/>
              <w:snapToGrid w:val="0"/>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备注</w:t>
            </w:r>
          </w:p>
        </w:tc>
      </w:tr>
      <w:tr w14:paraId="234ACC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43" w:type="dxa"/>
            <w:vAlign w:val="center"/>
          </w:tcPr>
          <w:p w14:paraId="26542FC1">
            <w:pPr>
              <w:adjustRightInd w:val="0"/>
              <w:snapToGrid w:val="0"/>
              <w:jc w:val="center"/>
              <w:rPr>
                <w:rFonts w:hint="eastAsia" w:ascii="Times New Roman" w:hAnsi="Times New Roman" w:eastAsia="仿宋" w:cs="Times New Roman"/>
                <w:bCs/>
                <w:sz w:val="24"/>
                <w:szCs w:val="24"/>
                <w:highlight w:val="none"/>
                <w:lang w:eastAsia="zh-CN"/>
              </w:rPr>
            </w:pPr>
            <w:r>
              <w:rPr>
                <w:rFonts w:hint="eastAsia" w:ascii="仿宋" w:hAnsi="仿宋" w:eastAsia="仿宋" w:cs="宋体"/>
                <w:sz w:val="24"/>
                <w:szCs w:val="24"/>
                <w:highlight w:val="none"/>
                <w:lang w:eastAsia="zh-CN"/>
              </w:rPr>
              <w:t>周建才</w:t>
            </w:r>
          </w:p>
        </w:tc>
        <w:tc>
          <w:tcPr>
            <w:tcW w:w="2268" w:type="dxa"/>
            <w:vAlign w:val="center"/>
          </w:tcPr>
          <w:p w14:paraId="7F5CB6CC">
            <w:pPr>
              <w:adjustRightInd w:val="0"/>
              <w:snapToGrid w:val="0"/>
              <w:jc w:val="center"/>
              <w:rPr>
                <w:rFonts w:ascii="Times New Roman" w:hAnsi="Times New Roman" w:eastAsia="仿宋" w:cs="Times New Roman"/>
                <w:bCs/>
                <w:sz w:val="24"/>
                <w:szCs w:val="24"/>
                <w:highlight w:val="none"/>
              </w:rPr>
            </w:pPr>
            <w:r>
              <w:rPr>
                <w:rFonts w:ascii="Times New Roman" w:hAnsi="Times New Roman" w:eastAsia="仿宋" w:cs="Times New Roman"/>
                <w:bCs/>
                <w:sz w:val="24"/>
                <w:szCs w:val="24"/>
                <w:highlight w:val="none"/>
              </w:rPr>
              <w:t>董事长</w:t>
            </w:r>
          </w:p>
        </w:tc>
        <w:tc>
          <w:tcPr>
            <w:tcW w:w="2268" w:type="dxa"/>
            <w:vAlign w:val="center"/>
          </w:tcPr>
          <w:p w14:paraId="0AE40A3E">
            <w:pPr>
              <w:adjustRightInd w:val="0"/>
              <w:snapToGrid w:val="0"/>
              <w:jc w:val="center"/>
              <w:rPr>
                <w:rFonts w:hint="eastAsia" w:ascii="Times New Roman" w:hAnsi="Times New Roman" w:eastAsia="仿宋" w:cs="Times New Roman"/>
                <w:bCs/>
                <w:sz w:val="24"/>
                <w:szCs w:val="24"/>
                <w:highlight w:val="none"/>
                <w:lang w:eastAsia="zh-CN"/>
              </w:rPr>
            </w:pPr>
            <w:r>
              <w:rPr>
                <w:rFonts w:hint="eastAsia" w:ascii="Times New Roman" w:hAnsi="Times New Roman" w:eastAsia="仿宋" w:cs="Times New Roman"/>
                <w:sz w:val="24"/>
                <w:szCs w:val="24"/>
                <w:highlight w:val="none"/>
                <w:lang w:eastAsia="zh-CN"/>
              </w:rPr>
              <w:t>13806278768</w:t>
            </w:r>
          </w:p>
        </w:tc>
        <w:tc>
          <w:tcPr>
            <w:tcW w:w="2647" w:type="dxa"/>
            <w:vAlign w:val="center"/>
          </w:tcPr>
          <w:p w14:paraId="2CB46E6D">
            <w:pPr>
              <w:adjustRightInd w:val="0"/>
              <w:snapToGrid w:val="0"/>
              <w:jc w:val="center"/>
              <w:rPr>
                <w:rFonts w:ascii="Times New Roman" w:hAnsi="Times New Roman" w:eastAsia="仿宋" w:cs="Times New Roman"/>
                <w:bCs/>
                <w:sz w:val="24"/>
                <w:szCs w:val="24"/>
                <w:highlight w:val="none"/>
              </w:rPr>
            </w:pPr>
            <w:r>
              <w:rPr>
                <w:rFonts w:ascii="Times New Roman" w:hAnsi="Times New Roman" w:eastAsia="仿宋" w:cs="Times New Roman"/>
                <w:bCs/>
                <w:sz w:val="24"/>
                <w:szCs w:val="24"/>
                <w:highlight w:val="none"/>
              </w:rPr>
              <w:t>24</w:t>
            </w:r>
            <w:r>
              <w:rPr>
                <w:rFonts w:hint="eastAsia" w:ascii="Times New Roman" w:hAnsi="Times New Roman" w:eastAsia="仿宋" w:cs="Times New Roman"/>
                <w:bCs/>
                <w:sz w:val="24"/>
                <w:szCs w:val="24"/>
                <w:highlight w:val="none"/>
              </w:rPr>
              <w:t>小时开机保持畅通</w:t>
            </w:r>
          </w:p>
        </w:tc>
      </w:tr>
      <w:tr w14:paraId="2CEC26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43" w:type="dxa"/>
            <w:tcBorders>
              <w:bottom w:val="single" w:color="000000" w:sz="12" w:space="0"/>
            </w:tcBorders>
            <w:vAlign w:val="center"/>
          </w:tcPr>
          <w:p w14:paraId="74972A28">
            <w:pPr>
              <w:adjustRightInd w:val="0"/>
              <w:snapToGrid w:val="0"/>
              <w:jc w:val="center"/>
              <w:rPr>
                <w:rFonts w:hint="eastAsia" w:ascii="Times New Roman" w:hAnsi="Times New Roman" w:eastAsia="仿宋" w:cs="Times New Roman"/>
                <w:bCs/>
                <w:sz w:val="24"/>
                <w:szCs w:val="24"/>
                <w:highlight w:val="none"/>
                <w:lang w:eastAsia="zh-CN"/>
              </w:rPr>
            </w:pPr>
            <w:r>
              <w:rPr>
                <w:rFonts w:hint="eastAsia" w:ascii="Times New Roman" w:hAnsi="Times New Roman" w:eastAsia="仿宋" w:cs="Times New Roman"/>
                <w:bCs/>
                <w:sz w:val="24"/>
                <w:szCs w:val="24"/>
                <w:highlight w:val="none"/>
                <w:lang w:eastAsia="zh-CN"/>
              </w:rPr>
              <w:t>张向忠</w:t>
            </w:r>
          </w:p>
        </w:tc>
        <w:tc>
          <w:tcPr>
            <w:tcW w:w="2268" w:type="dxa"/>
            <w:tcBorders>
              <w:bottom w:val="single" w:color="000000" w:sz="12" w:space="0"/>
            </w:tcBorders>
            <w:vAlign w:val="center"/>
          </w:tcPr>
          <w:p w14:paraId="6284BE94">
            <w:pPr>
              <w:adjustRightInd w:val="0"/>
              <w:snapToGrid w:val="0"/>
              <w:jc w:val="center"/>
              <w:rPr>
                <w:rFonts w:hint="eastAsia" w:ascii="Times New Roman" w:hAnsi="Times New Roman" w:eastAsia="仿宋" w:cs="Times New Roman"/>
                <w:bCs/>
                <w:sz w:val="24"/>
                <w:szCs w:val="24"/>
                <w:highlight w:val="none"/>
                <w:lang w:eastAsia="zh-CN"/>
              </w:rPr>
            </w:pPr>
            <w:r>
              <w:rPr>
                <w:rFonts w:hint="eastAsia" w:ascii="Times New Roman" w:hAnsi="Times New Roman" w:eastAsia="仿宋" w:cs="Times New Roman"/>
                <w:bCs/>
                <w:sz w:val="24"/>
                <w:szCs w:val="24"/>
                <w:highlight w:val="none"/>
                <w:lang w:eastAsia="zh-CN"/>
              </w:rPr>
              <w:t>副总</w:t>
            </w:r>
          </w:p>
        </w:tc>
        <w:tc>
          <w:tcPr>
            <w:tcW w:w="2268" w:type="dxa"/>
            <w:tcBorders>
              <w:bottom w:val="single" w:color="000000" w:sz="12" w:space="0"/>
            </w:tcBorders>
            <w:vAlign w:val="center"/>
          </w:tcPr>
          <w:p w14:paraId="67379E08">
            <w:pPr>
              <w:adjustRightInd w:val="0"/>
              <w:snapToGrid w:val="0"/>
              <w:jc w:val="center"/>
              <w:rPr>
                <w:rFonts w:hint="eastAsia" w:ascii="Times New Roman" w:hAnsi="Times New Roman" w:eastAsia="仿宋" w:cs="Times New Roman"/>
                <w:bCs/>
                <w:sz w:val="24"/>
                <w:szCs w:val="24"/>
                <w:highlight w:val="none"/>
                <w:lang w:eastAsia="zh-CN"/>
              </w:rPr>
            </w:pPr>
            <w:r>
              <w:rPr>
                <w:rFonts w:hint="eastAsia" w:ascii="Times New Roman" w:hAnsi="Times New Roman" w:eastAsia="仿宋" w:cs="Times New Roman"/>
                <w:bCs/>
                <w:sz w:val="24"/>
                <w:szCs w:val="24"/>
                <w:highlight w:val="none"/>
                <w:lang w:eastAsia="zh-CN"/>
              </w:rPr>
              <w:t>13812656696</w:t>
            </w:r>
          </w:p>
        </w:tc>
        <w:tc>
          <w:tcPr>
            <w:tcW w:w="2647" w:type="dxa"/>
            <w:tcBorders>
              <w:bottom w:val="single" w:color="000000" w:sz="12" w:space="0"/>
            </w:tcBorders>
            <w:vAlign w:val="center"/>
          </w:tcPr>
          <w:p w14:paraId="7D5BE013">
            <w:pPr>
              <w:adjustRightInd w:val="0"/>
              <w:snapToGrid w:val="0"/>
              <w:jc w:val="center"/>
              <w:rPr>
                <w:rFonts w:ascii="Times New Roman" w:hAnsi="Times New Roman" w:eastAsia="仿宋" w:cs="Times New Roman"/>
                <w:bCs/>
                <w:sz w:val="24"/>
                <w:szCs w:val="24"/>
                <w:highlight w:val="none"/>
              </w:rPr>
            </w:pPr>
            <w:r>
              <w:rPr>
                <w:rFonts w:ascii="Times New Roman" w:hAnsi="Times New Roman" w:eastAsia="仿宋" w:cs="Times New Roman"/>
                <w:bCs/>
                <w:sz w:val="24"/>
                <w:szCs w:val="24"/>
                <w:highlight w:val="none"/>
              </w:rPr>
              <w:t>24</w:t>
            </w:r>
            <w:r>
              <w:rPr>
                <w:rFonts w:hint="eastAsia" w:ascii="Times New Roman" w:hAnsi="Times New Roman" w:eastAsia="仿宋" w:cs="Times New Roman"/>
                <w:bCs/>
                <w:sz w:val="24"/>
                <w:szCs w:val="24"/>
                <w:highlight w:val="none"/>
              </w:rPr>
              <w:t>小时开机保持畅通</w:t>
            </w:r>
          </w:p>
        </w:tc>
      </w:tr>
    </w:tbl>
    <w:p w14:paraId="60FC16CB">
      <w:pPr>
        <w:tabs>
          <w:tab w:val="left" w:pos="780"/>
        </w:tabs>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4</w:t>
      </w:r>
      <w:r>
        <w:rPr>
          <w:rFonts w:hint="eastAsia" w:ascii="Times New Roman" w:hAnsi="Times New Roman" w:eastAsia="仿宋" w:cs="Times New Roman"/>
          <w:bCs/>
          <w:kern w:val="0"/>
          <w:sz w:val="28"/>
          <w:szCs w:val="28"/>
        </w:rPr>
        <w:t>）部门主管接到报警后应当立即赶赴现场，做出初始评估（如事故性质，事故源，事故范围，可能对环境和人体健康造成的危害），确定应急响应级别，启动相应的应急预案。同时向应急办公室其他人同员通报，并电话或短信通知应急小组人员积极侍命。</w:t>
      </w:r>
    </w:p>
    <w:p w14:paraId="1C0CAB17">
      <w:pPr>
        <w:tabs>
          <w:tab w:val="left" w:pos="780"/>
        </w:tabs>
        <w:adjustRightInd w:val="0"/>
        <w:snapToGrid w:val="0"/>
        <w:ind w:firstLine="56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5</w:t>
      </w:r>
      <w:r>
        <w:rPr>
          <w:rFonts w:hint="eastAsia" w:ascii="Times New Roman" w:hAnsi="Times New Roman" w:eastAsia="仿宋" w:cs="Times New Roman"/>
          <w:bCs/>
          <w:kern w:val="0"/>
          <w:sz w:val="28"/>
          <w:szCs w:val="28"/>
        </w:rPr>
        <w:t>）如果需要外界救援，公司应急指挥部应立即通知地方政府有关主管部门。</w:t>
      </w:r>
    </w:p>
    <w:p w14:paraId="3A9E025A">
      <w:pPr>
        <w:tabs>
          <w:tab w:val="left" w:pos="780"/>
        </w:tabs>
        <w:adjustRightInd w:val="0"/>
        <w:snapToGrid w:val="0"/>
        <w:ind w:firstLine="56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6</w:t>
      </w:r>
      <w:r>
        <w:rPr>
          <w:rFonts w:hint="eastAsia" w:ascii="Times New Roman" w:hAnsi="Times New Roman" w:eastAsia="仿宋" w:cs="Times New Roman"/>
          <w:bCs/>
          <w:kern w:val="0"/>
          <w:sz w:val="28"/>
          <w:szCs w:val="28"/>
        </w:rPr>
        <w:t>）必要时，通过电话联系周边应急互助单位，请求支援。</w:t>
      </w:r>
    </w:p>
    <w:p w14:paraId="6D2CE7B3">
      <w:pPr>
        <w:adjustRightInd w:val="0"/>
        <w:snapToGrid w:val="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4-2  </w:t>
      </w:r>
      <w:r>
        <w:rPr>
          <w:rFonts w:hint="eastAsia" w:ascii="Times New Roman" w:hAnsi="Times New Roman" w:eastAsia="仿宋" w:cs="Times New Roman"/>
          <w:b/>
          <w:sz w:val="28"/>
          <w:szCs w:val="28"/>
        </w:rPr>
        <w:t>应急互救单位联络表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27"/>
        <w:gridCol w:w="3442"/>
        <w:gridCol w:w="782"/>
        <w:gridCol w:w="1096"/>
        <w:gridCol w:w="939"/>
        <w:gridCol w:w="2140"/>
      </w:tblGrid>
      <w:tr w14:paraId="7EC724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7" w:type="pct"/>
            <w:tcBorders>
              <w:top w:val="single" w:color="auto" w:sz="12" w:space="0"/>
            </w:tcBorders>
            <w:vAlign w:val="center"/>
          </w:tcPr>
          <w:p w14:paraId="1B085EFE">
            <w:pPr>
              <w:adjustRightInd w:val="0"/>
              <w:snapToGrid w:val="0"/>
              <w:jc w:val="center"/>
              <w:textAlignment w:val="baseline"/>
              <w:rPr>
                <w:rFonts w:ascii="Times New Roman" w:hAnsi="Times New Roman" w:eastAsia="仿宋" w:cs="Times New Roman"/>
                <w:b/>
                <w:sz w:val="24"/>
                <w:szCs w:val="24"/>
              </w:rPr>
            </w:pPr>
            <w:r>
              <w:rPr>
                <w:rFonts w:hint="eastAsia" w:ascii="Times New Roman" w:hAnsi="Times New Roman" w:eastAsia="仿宋" w:cs="Times New Roman"/>
                <w:b/>
                <w:sz w:val="24"/>
                <w:szCs w:val="24"/>
              </w:rPr>
              <w:t>序号</w:t>
            </w:r>
          </w:p>
        </w:tc>
        <w:tc>
          <w:tcPr>
            <w:tcW w:w="1906" w:type="pct"/>
            <w:tcBorders>
              <w:top w:val="single" w:color="auto" w:sz="12" w:space="0"/>
            </w:tcBorders>
            <w:vAlign w:val="center"/>
          </w:tcPr>
          <w:p w14:paraId="1FE59395">
            <w:pPr>
              <w:adjustRightInd w:val="0"/>
              <w:snapToGrid w:val="0"/>
              <w:jc w:val="center"/>
              <w:textAlignment w:val="baseline"/>
              <w:rPr>
                <w:rFonts w:ascii="Times New Roman" w:hAnsi="Times New Roman" w:eastAsia="仿宋" w:cs="Times New Roman"/>
                <w:b/>
                <w:sz w:val="24"/>
                <w:szCs w:val="24"/>
              </w:rPr>
            </w:pPr>
            <w:r>
              <w:rPr>
                <w:rFonts w:hint="eastAsia" w:ascii="Times New Roman" w:hAnsi="Times New Roman" w:eastAsia="仿宋" w:cs="Times New Roman"/>
                <w:b/>
                <w:sz w:val="24"/>
                <w:szCs w:val="24"/>
              </w:rPr>
              <w:t>互救单位</w:t>
            </w:r>
          </w:p>
        </w:tc>
        <w:tc>
          <w:tcPr>
            <w:tcW w:w="433" w:type="pct"/>
            <w:tcBorders>
              <w:top w:val="single" w:color="auto" w:sz="12" w:space="0"/>
            </w:tcBorders>
            <w:vAlign w:val="center"/>
          </w:tcPr>
          <w:p w14:paraId="4EBE1E1D">
            <w:pPr>
              <w:adjustRightInd w:val="0"/>
              <w:snapToGrid w:val="0"/>
              <w:jc w:val="center"/>
              <w:textAlignment w:val="baseline"/>
              <w:rPr>
                <w:rFonts w:ascii="Times New Roman" w:hAnsi="Times New Roman" w:eastAsia="仿宋" w:cs="Times New Roman"/>
                <w:b/>
                <w:sz w:val="24"/>
                <w:szCs w:val="24"/>
              </w:rPr>
            </w:pPr>
            <w:r>
              <w:rPr>
                <w:rFonts w:hint="eastAsia" w:ascii="Times New Roman" w:hAnsi="Times New Roman" w:eastAsia="仿宋" w:cs="Times New Roman"/>
                <w:b/>
                <w:sz w:val="24"/>
                <w:szCs w:val="24"/>
              </w:rPr>
              <w:t>方位</w:t>
            </w:r>
          </w:p>
        </w:tc>
        <w:tc>
          <w:tcPr>
            <w:tcW w:w="607" w:type="pct"/>
            <w:tcBorders>
              <w:top w:val="single" w:color="auto" w:sz="12" w:space="0"/>
            </w:tcBorders>
            <w:vAlign w:val="center"/>
          </w:tcPr>
          <w:p w14:paraId="0127B9C3">
            <w:pPr>
              <w:adjustRightInd w:val="0"/>
              <w:snapToGrid w:val="0"/>
              <w:jc w:val="center"/>
              <w:textAlignment w:val="baseline"/>
              <w:rPr>
                <w:rFonts w:ascii="Times New Roman" w:hAnsi="Times New Roman" w:eastAsia="仿宋" w:cs="Times New Roman"/>
                <w:b/>
                <w:sz w:val="24"/>
                <w:szCs w:val="24"/>
              </w:rPr>
            </w:pPr>
            <w:r>
              <w:rPr>
                <w:rFonts w:hint="eastAsia" w:ascii="Times New Roman" w:hAnsi="Times New Roman" w:eastAsia="仿宋" w:cs="Times New Roman"/>
                <w:b/>
                <w:sz w:val="24"/>
                <w:szCs w:val="24"/>
              </w:rPr>
              <w:t>距离</w:t>
            </w:r>
            <w:r>
              <w:rPr>
                <w:rFonts w:ascii="Times New Roman" w:hAnsi="Times New Roman" w:eastAsia="仿宋" w:cs="Times New Roman"/>
                <w:b/>
                <w:sz w:val="24"/>
                <w:szCs w:val="24"/>
              </w:rPr>
              <w:t>(m)</w:t>
            </w:r>
          </w:p>
        </w:tc>
        <w:tc>
          <w:tcPr>
            <w:tcW w:w="520" w:type="pct"/>
            <w:tcBorders>
              <w:top w:val="single" w:color="auto" w:sz="12" w:space="0"/>
            </w:tcBorders>
            <w:vAlign w:val="center"/>
          </w:tcPr>
          <w:p w14:paraId="0A5FBF57">
            <w:pPr>
              <w:adjustRightInd w:val="0"/>
              <w:snapToGrid w:val="0"/>
              <w:jc w:val="center"/>
              <w:textAlignment w:val="baseline"/>
              <w:rPr>
                <w:rFonts w:ascii="Times New Roman" w:hAnsi="Times New Roman" w:eastAsia="仿宋" w:cs="Times New Roman"/>
                <w:b/>
                <w:sz w:val="24"/>
                <w:szCs w:val="24"/>
              </w:rPr>
            </w:pPr>
            <w:r>
              <w:rPr>
                <w:rFonts w:hint="eastAsia" w:ascii="Times New Roman" w:hAnsi="Times New Roman" w:eastAsia="仿宋" w:cs="Times New Roman"/>
                <w:b/>
                <w:sz w:val="24"/>
                <w:szCs w:val="24"/>
              </w:rPr>
              <w:t>联系人</w:t>
            </w:r>
          </w:p>
        </w:tc>
        <w:tc>
          <w:tcPr>
            <w:tcW w:w="1185" w:type="pct"/>
            <w:tcBorders>
              <w:top w:val="single" w:color="auto" w:sz="12" w:space="0"/>
            </w:tcBorders>
            <w:vAlign w:val="center"/>
          </w:tcPr>
          <w:p w14:paraId="0977154C">
            <w:pPr>
              <w:adjustRightInd w:val="0"/>
              <w:snapToGrid w:val="0"/>
              <w:jc w:val="center"/>
              <w:textAlignment w:val="baseline"/>
              <w:rPr>
                <w:rFonts w:ascii="Times New Roman" w:hAnsi="Times New Roman" w:eastAsia="仿宋" w:cs="Times New Roman"/>
                <w:b/>
                <w:sz w:val="24"/>
                <w:szCs w:val="24"/>
              </w:rPr>
            </w:pPr>
            <w:r>
              <w:rPr>
                <w:rFonts w:hint="eastAsia" w:ascii="Times New Roman" w:hAnsi="Times New Roman" w:eastAsia="仿宋" w:cs="Times New Roman"/>
                <w:b/>
                <w:sz w:val="24"/>
                <w:szCs w:val="24"/>
              </w:rPr>
              <w:t>联系方式</w:t>
            </w:r>
          </w:p>
        </w:tc>
      </w:tr>
      <w:tr w14:paraId="583F02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7" w:type="pct"/>
            <w:vAlign w:val="center"/>
          </w:tcPr>
          <w:p w14:paraId="5E61FD0A">
            <w:pPr>
              <w:adjustRightInd w:val="0"/>
              <w:snapToGrid w:val="0"/>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1906" w:type="pct"/>
            <w:vAlign w:val="center"/>
          </w:tcPr>
          <w:p w14:paraId="23CC0CDD">
            <w:pPr>
              <w:widowControl/>
              <w:adjustRightInd w:val="0"/>
              <w:snapToGrid w:val="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海安国兴建材经营部</w:t>
            </w:r>
          </w:p>
        </w:tc>
        <w:tc>
          <w:tcPr>
            <w:tcW w:w="433" w:type="pct"/>
            <w:vAlign w:val="center"/>
          </w:tcPr>
          <w:p w14:paraId="0AADB2D4">
            <w:pPr>
              <w:widowControl/>
              <w:adjustRightInd w:val="0"/>
              <w:snapToGrid w:val="0"/>
              <w:jc w:val="center"/>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lang w:val="en-US" w:eastAsia="zh-CN"/>
              </w:rPr>
              <w:t>S</w:t>
            </w:r>
          </w:p>
        </w:tc>
        <w:tc>
          <w:tcPr>
            <w:tcW w:w="607" w:type="pct"/>
            <w:vAlign w:val="center"/>
          </w:tcPr>
          <w:p w14:paraId="064A7984">
            <w:pPr>
              <w:widowControl/>
              <w:adjustRightInd w:val="0"/>
              <w:snapToGrid w:val="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100</w:t>
            </w:r>
          </w:p>
        </w:tc>
        <w:tc>
          <w:tcPr>
            <w:tcW w:w="520" w:type="pct"/>
            <w:vAlign w:val="center"/>
          </w:tcPr>
          <w:p w14:paraId="36FF2382">
            <w:pPr>
              <w:adjustRightInd w:val="0"/>
              <w:snapToGrid w:val="0"/>
              <w:jc w:val="center"/>
              <w:textAlignment w:val="baseline"/>
              <w:rPr>
                <w:rFonts w:ascii="Times New Roman" w:hAnsi="Times New Roman" w:eastAsia="仿宋" w:cs="Times New Roman"/>
                <w:sz w:val="24"/>
                <w:szCs w:val="24"/>
                <w:highlight w:val="none"/>
                <w:lang w:val="zh-CN"/>
              </w:rPr>
            </w:pPr>
            <w:r>
              <w:rPr>
                <w:rFonts w:hint="eastAsia" w:ascii="Times New Roman" w:hAnsi="Times New Roman" w:eastAsia="仿宋" w:cs="Times New Roman"/>
                <w:kern w:val="0"/>
                <w:sz w:val="24"/>
                <w:szCs w:val="24"/>
                <w:lang w:val="en-US" w:eastAsia="zh-CN"/>
              </w:rPr>
              <w:t>杨兴国</w:t>
            </w:r>
          </w:p>
        </w:tc>
        <w:tc>
          <w:tcPr>
            <w:tcW w:w="1185" w:type="pct"/>
            <w:vAlign w:val="center"/>
          </w:tcPr>
          <w:p w14:paraId="5A1996E7">
            <w:pPr>
              <w:widowControl/>
              <w:adjustRightInd w:val="0"/>
              <w:snapToGrid w:val="0"/>
              <w:jc w:val="center"/>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lang w:eastAsia="zh-CN"/>
              </w:rPr>
              <w:t>17368055559</w:t>
            </w:r>
          </w:p>
        </w:tc>
      </w:tr>
    </w:tbl>
    <w:p w14:paraId="0141C72A">
      <w:pPr>
        <w:tabs>
          <w:tab w:val="left" w:pos="780"/>
        </w:tabs>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7</w:t>
      </w:r>
      <w:r>
        <w:rPr>
          <w:rFonts w:hint="eastAsia" w:ascii="Times New Roman" w:hAnsi="Times New Roman" w:eastAsia="仿宋" w:cs="Times New Roman"/>
          <w:bCs/>
          <w:kern w:val="0"/>
          <w:sz w:val="28"/>
          <w:szCs w:val="28"/>
        </w:rPr>
        <w:t>）若发生事故较大，可通报周边企业及居民采取预防措施，周边企业通报联系方式见下表。</w:t>
      </w:r>
    </w:p>
    <w:p w14:paraId="61295DEF">
      <w:pPr>
        <w:adjustRightInd w:val="0"/>
        <w:snapToGrid w:val="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4-3  </w:t>
      </w:r>
      <w:r>
        <w:rPr>
          <w:rFonts w:hint="eastAsia" w:ascii="Times New Roman" w:hAnsi="Times New Roman" w:eastAsia="仿宋" w:cs="Times New Roman"/>
          <w:b/>
          <w:sz w:val="28"/>
          <w:szCs w:val="28"/>
        </w:rPr>
        <w:t>周边企业及居民联络表</w:t>
      </w:r>
    </w:p>
    <w:tbl>
      <w:tblPr>
        <w:tblStyle w:val="3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13"/>
        <w:gridCol w:w="3395"/>
        <w:gridCol w:w="809"/>
        <w:gridCol w:w="896"/>
        <w:gridCol w:w="903"/>
        <w:gridCol w:w="903"/>
        <w:gridCol w:w="1607"/>
      </w:tblGrid>
      <w:tr w14:paraId="625B173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4" w:type="pct"/>
            <w:shd w:val="clear" w:color="auto" w:fill="auto"/>
            <w:vAlign w:val="center"/>
          </w:tcPr>
          <w:p w14:paraId="5BC49E22">
            <w:pPr>
              <w:widowControl/>
              <w:jc w:val="center"/>
              <w:rPr>
                <w:rFonts w:ascii="Times New Roman" w:hAnsi="Times New Roman" w:eastAsia="仿宋" w:cs="Times New Roman"/>
                <w:b/>
                <w:bCs/>
                <w:kern w:val="0"/>
                <w:sz w:val="24"/>
                <w:szCs w:val="24"/>
              </w:rPr>
            </w:pPr>
            <w:bookmarkStart w:id="170" w:name="_Hlk35355692"/>
            <w:r>
              <w:rPr>
                <w:rFonts w:ascii="Times New Roman" w:hAnsi="Times New Roman" w:eastAsia="仿宋" w:cs="Times New Roman"/>
                <w:b/>
                <w:bCs/>
                <w:kern w:val="0"/>
                <w:sz w:val="24"/>
                <w:szCs w:val="24"/>
              </w:rPr>
              <w:t>序号</w:t>
            </w:r>
          </w:p>
        </w:tc>
        <w:tc>
          <w:tcPr>
            <w:tcW w:w="1880" w:type="pct"/>
            <w:shd w:val="clear" w:color="auto" w:fill="auto"/>
            <w:vAlign w:val="center"/>
          </w:tcPr>
          <w:p w14:paraId="1FCB3FC5">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周围企业</w:t>
            </w:r>
          </w:p>
        </w:tc>
        <w:tc>
          <w:tcPr>
            <w:tcW w:w="448" w:type="pct"/>
            <w:shd w:val="clear" w:color="auto" w:fill="auto"/>
            <w:vAlign w:val="center"/>
          </w:tcPr>
          <w:p w14:paraId="651D4F32">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方位</w:t>
            </w:r>
          </w:p>
        </w:tc>
        <w:tc>
          <w:tcPr>
            <w:tcW w:w="496" w:type="pct"/>
            <w:shd w:val="clear" w:color="auto" w:fill="auto"/>
            <w:vAlign w:val="center"/>
          </w:tcPr>
          <w:p w14:paraId="32A154A5">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距离(m)</w:t>
            </w:r>
          </w:p>
        </w:tc>
        <w:tc>
          <w:tcPr>
            <w:tcW w:w="500" w:type="pct"/>
            <w:vAlign w:val="center"/>
          </w:tcPr>
          <w:p w14:paraId="27958CD4">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规模(人)</w:t>
            </w:r>
          </w:p>
        </w:tc>
        <w:tc>
          <w:tcPr>
            <w:tcW w:w="500" w:type="pct"/>
            <w:shd w:val="clear" w:color="auto" w:fill="auto"/>
            <w:vAlign w:val="center"/>
          </w:tcPr>
          <w:p w14:paraId="0EE3654B">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联系人</w:t>
            </w:r>
          </w:p>
        </w:tc>
        <w:tc>
          <w:tcPr>
            <w:tcW w:w="890" w:type="pct"/>
            <w:shd w:val="clear" w:color="auto" w:fill="auto"/>
            <w:vAlign w:val="center"/>
          </w:tcPr>
          <w:p w14:paraId="02CC9EB6">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联系方式</w:t>
            </w:r>
          </w:p>
        </w:tc>
      </w:tr>
      <w:tr w14:paraId="40634D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4" w:type="pct"/>
            <w:shd w:val="clear" w:color="auto" w:fill="auto"/>
            <w:vAlign w:val="center"/>
          </w:tcPr>
          <w:p w14:paraId="56B7F841">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c>
          <w:tcPr>
            <w:tcW w:w="1880" w:type="pct"/>
            <w:shd w:val="clear" w:color="auto" w:fill="auto"/>
            <w:vAlign w:val="center"/>
          </w:tcPr>
          <w:p w14:paraId="52DACF92">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大公镇仲洋村居民点1</w:t>
            </w:r>
          </w:p>
        </w:tc>
        <w:tc>
          <w:tcPr>
            <w:tcW w:w="448" w:type="pct"/>
            <w:shd w:val="clear" w:color="auto" w:fill="auto"/>
            <w:vAlign w:val="center"/>
          </w:tcPr>
          <w:p w14:paraId="18696BC8">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highlight w:val="none"/>
                <w:lang w:val="en-US" w:eastAsia="zh-CN"/>
              </w:rPr>
              <w:t>N</w:t>
            </w:r>
            <w:r>
              <w:rPr>
                <w:rFonts w:hint="default" w:ascii="Times New Roman" w:hAnsi="Times New Roman" w:eastAsia="仿宋" w:cs="Times New Roman"/>
                <w:sz w:val="24"/>
                <w:szCs w:val="24"/>
                <w:highlight w:val="none"/>
                <w:lang w:val="en-US" w:eastAsia="zh-CN"/>
              </w:rPr>
              <w:t>E</w:t>
            </w:r>
          </w:p>
        </w:tc>
        <w:tc>
          <w:tcPr>
            <w:tcW w:w="496" w:type="pct"/>
            <w:shd w:val="clear" w:color="auto" w:fill="auto"/>
            <w:vAlign w:val="center"/>
          </w:tcPr>
          <w:p w14:paraId="2B0CB746">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100</w:t>
            </w:r>
          </w:p>
        </w:tc>
        <w:tc>
          <w:tcPr>
            <w:tcW w:w="500" w:type="pct"/>
            <w:vAlign w:val="center"/>
          </w:tcPr>
          <w:p w14:paraId="22CA8757">
            <w:pPr>
              <w:adjustRightInd w:val="0"/>
              <w:snapToGrid w:val="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sz w:val="24"/>
                <w:szCs w:val="24"/>
                <w:highlight w:val="none"/>
                <w:lang w:val="en-US" w:eastAsia="zh-CN"/>
              </w:rPr>
              <w:t>70</w:t>
            </w:r>
          </w:p>
        </w:tc>
        <w:tc>
          <w:tcPr>
            <w:tcW w:w="500" w:type="pct"/>
            <w:shd w:val="clear" w:color="auto" w:fill="auto"/>
            <w:vAlign w:val="center"/>
          </w:tcPr>
          <w:p w14:paraId="06DAAE26">
            <w:pPr>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lang w:val="en-US" w:eastAsia="zh-CN"/>
              </w:rPr>
              <w:t>/</w:t>
            </w:r>
          </w:p>
        </w:tc>
        <w:tc>
          <w:tcPr>
            <w:tcW w:w="890" w:type="pct"/>
            <w:shd w:val="clear" w:color="auto" w:fill="auto"/>
            <w:vAlign w:val="center"/>
          </w:tcPr>
          <w:p w14:paraId="641199E4">
            <w:pPr>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lang w:val="en-US" w:eastAsia="zh-CN"/>
              </w:rPr>
              <w:t>/</w:t>
            </w:r>
          </w:p>
        </w:tc>
      </w:tr>
      <w:tr w14:paraId="0D529DC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4" w:type="pct"/>
            <w:shd w:val="clear" w:color="auto" w:fill="auto"/>
            <w:vAlign w:val="center"/>
          </w:tcPr>
          <w:p w14:paraId="2A1E3D45">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2</w:t>
            </w:r>
          </w:p>
        </w:tc>
        <w:tc>
          <w:tcPr>
            <w:tcW w:w="1880" w:type="pct"/>
            <w:shd w:val="clear" w:color="auto" w:fill="auto"/>
            <w:vAlign w:val="center"/>
          </w:tcPr>
          <w:p w14:paraId="7833FF24">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大公镇仲洋村居民点2</w:t>
            </w:r>
          </w:p>
        </w:tc>
        <w:tc>
          <w:tcPr>
            <w:tcW w:w="448" w:type="pct"/>
            <w:shd w:val="clear" w:color="auto" w:fill="auto"/>
            <w:vAlign w:val="center"/>
          </w:tcPr>
          <w:p w14:paraId="45B90267">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NW</w:t>
            </w:r>
          </w:p>
        </w:tc>
        <w:tc>
          <w:tcPr>
            <w:tcW w:w="496" w:type="pct"/>
            <w:shd w:val="clear" w:color="auto" w:fill="auto"/>
            <w:vAlign w:val="center"/>
          </w:tcPr>
          <w:p w14:paraId="12F2A9D6">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300</w:t>
            </w:r>
          </w:p>
        </w:tc>
        <w:tc>
          <w:tcPr>
            <w:tcW w:w="500" w:type="pct"/>
            <w:vAlign w:val="center"/>
          </w:tcPr>
          <w:p w14:paraId="148092F5">
            <w:pPr>
              <w:adjustRightInd w:val="0"/>
              <w:snapToGrid w:val="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sz w:val="24"/>
                <w:szCs w:val="24"/>
                <w:highlight w:val="none"/>
                <w:lang w:val="en-US" w:eastAsia="zh-CN"/>
              </w:rPr>
              <w:t>35</w:t>
            </w:r>
          </w:p>
        </w:tc>
        <w:tc>
          <w:tcPr>
            <w:tcW w:w="500" w:type="pct"/>
            <w:shd w:val="clear" w:color="auto" w:fill="auto"/>
            <w:vAlign w:val="center"/>
          </w:tcPr>
          <w:p w14:paraId="390AAAB8">
            <w:pPr>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lang w:val="en-US" w:eastAsia="zh-CN"/>
              </w:rPr>
              <w:t>/</w:t>
            </w:r>
          </w:p>
        </w:tc>
        <w:tc>
          <w:tcPr>
            <w:tcW w:w="890" w:type="pct"/>
            <w:shd w:val="clear" w:color="auto" w:fill="auto"/>
            <w:vAlign w:val="center"/>
          </w:tcPr>
          <w:p w14:paraId="2DF9B972">
            <w:pPr>
              <w:jc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sz w:val="24"/>
                <w:szCs w:val="24"/>
                <w:highlight w:val="none"/>
                <w:lang w:val="en-US" w:eastAsia="zh-CN"/>
              </w:rPr>
              <w:t>/</w:t>
            </w:r>
          </w:p>
        </w:tc>
      </w:tr>
      <w:tr w14:paraId="69A02A7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4" w:type="pct"/>
            <w:shd w:val="clear" w:color="auto" w:fill="auto"/>
            <w:vAlign w:val="center"/>
          </w:tcPr>
          <w:p w14:paraId="7DC8B58E">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3</w:t>
            </w:r>
          </w:p>
        </w:tc>
        <w:tc>
          <w:tcPr>
            <w:tcW w:w="1880" w:type="pct"/>
            <w:shd w:val="clear" w:color="auto" w:fill="auto"/>
            <w:vAlign w:val="center"/>
          </w:tcPr>
          <w:p w14:paraId="0CBD4A9F">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highlight w:val="none"/>
                <w:lang w:val="en-US" w:eastAsia="zh-CN"/>
              </w:rPr>
              <w:t>大公镇仲洋村居民点3</w:t>
            </w:r>
          </w:p>
        </w:tc>
        <w:tc>
          <w:tcPr>
            <w:tcW w:w="448" w:type="pct"/>
            <w:shd w:val="clear" w:color="auto" w:fill="auto"/>
            <w:vAlign w:val="center"/>
          </w:tcPr>
          <w:p w14:paraId="43931667">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SE</w:t>
            </w:r>
          </w:p>
        </w:tc>
        <w:tc>
          <w:tcPr>
            <w:tcW w:w="496" w:type="pct"/>
            <w:shd w:val="clear" w:color="auto" w:fill="auto"/>
            <w:vAlign w:val="center"/>
          </w:tcPr>
          <w:p w14:paraId="66949FDD">
            <w:pPr>
              <w:adjustRightInd w:val="0"/>
              <w:snapToGrid w:val="0"/>
              <w:jc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sz w:val="24"/>
                <w:szCs w:val="24"/>
                <w:highlight w:val="none"/>
                <w:lang w:val="en-US" w:eastAsia="zh-CN"/>
              </w:rPr>
              <w:t>1</w:t>
            </w:r>
            <w:r>
              <w:rPr>
                <w:rFonts w:hint="eastAsia" w:ascii="Times New Roman" w:hAnsi="Times New Roman" w:eastAsia="仿宋" w:cs="Times New Roman"/>
                <w:sz w:val="24"/>
                <w:szCs w:val="24"/>
                <w:highlight w:val="none"/>
                <w:lang w:val="en-US" w:eastAsia="zh-CN"/>
              </w:rPr>
              <w:t>50</w:t>
            </w:r>
          </w:p>
        </w:tc>
        <w:tc>
          <w:tcPr>
            <w:tcW w:w="500" w:type="pct"/>
            <w:vAlign w:val="center"/>
          </w:tcPr>
          <w:p w14:paraId="61437514">
            <w:pPr>
              <w:adjustRightInd w:val="0"/>
              <w:snapToGrid w:val="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sz w:val="24"/>
                <w:szCs w:val="24"/>
                <w:highlight w:val="none"/>
                <w:lang w:val="en-US" w:eastAsia="zh-CN"/>
              </w:rPr>
              <w:t>56</w:t>
            </w:r>
          </w:p>
        </w:tc>
        <w:tc>
          <w:tcPr>
            <w:tcW w:w="500" w:type="pct"/>
            <w:shd w:val="clear" w:color="auto" w:fill="auto"/>
            <w:vAlign w:val="center"/>
          </w:tcPr>
          <w:p w14:paraId="61032DB7">
            <w:pPr>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lang w:val="en-US" w:eastAsia="zh-CN"/>
              </w:rPr>
              <w:t>/</w:t>
            </w:r>
          </w:p>
        </w:tc>
        <w:tc>
          <w:tcPr>
            <w:tcW w:w="890" w:type="pct"/>
            <w:shd w:val="clear" w:color="auto" w:fill="auto"/>
            <w:vAlign w:val="center"/>
          </w:tcPr>
          <w:p w14:paraId="2CA29008">
            <w:pPr>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lang w:val="en-US" w:eastAsia="zh-CN"/>
              </w:rPr>
              <w:t>/</w:t>
            </w:r>
          </w:p>
        </w:tc>
      </w:tr>
      <w:tr w14:paraId="75BE0A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4" w:type="pct"/>
            <w:shd w:val="clear" w:color="auto" w:fill="auto"/>
            <w:vAlign w:val="center"/>
          </w:tcPr>
          <w:p w14:paraId="76F70980">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4</w:t>
            </w:r>
          </w:p>
        </w:tc>
        <w:tc>
          <w:tcPr>
            <w:tcW w:w="1880" w:type="pct"/>
            <w:shd w:val="clear" w:color="auto" w:fill="auto"/>
            <w:vAlign w:val="center"/>
          </w:tcPr>
          <w:p w14:paraId="378DD42E">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城东镇韩洋村居民点1</w:t>
            </w:r>
          </w:p>
        </w:tc>
        <w:tc>
          <w:tcPr>
            <w:tcW w:w="448" w:type="pct"/>
            <w:shd w:val="clear" w:color="auto" w:fill="auto"/>
            <w:vAlign w:val="center"/>
          </w:tcPr>
          <w:p w14:paraId="5AC6BA21">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highlight w:val="none"/>
                <w:lang w:val="en-US" w:eastAsia="zh-CN"/>
              </w:rPr>
              <w:t>S</w:t>
            </w:r>
          </w:p>
        </w:tc>
        <w:tc>
          <w:tcPr>
            <w:tcW w:w="496" w:type="pct"/>
            <w:shd w:val="clear" w:color="auto" w:fill="auto"/>
            <w:vAlign w:val="center"/>
          </w:tcPr>
          <w:p w14:paraId="281B938E">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120</w:t>
            </w:r>
          </w:p>
        </w:tc>
        <w:tc>
          <w:tcPr>
            <w:tcW w:w="500" w:type="pct"/>
            <w:vAlign w:val="center"/>
          </w:tcPr>
          <w:p w14:paraId="4A47A719">
            <w:pPr>
              <w:adjustRightInd w:val="0"/>
              <w:snapToGrid w:val="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sz w:val="24"/>
                <w:szCs w:val="24"/>
                <w:highlight w:val="none"/>
                <w:lang w:val="en-US" w:eastAsia="zh-CN"/>
              </w:rPr>
              <w:t>70</w:t>
            </w:r>
          </w:p>
        </w:tc>
        <w:tc>
          <w:tcPr>
            <w:tcW w:w="500" w:type="pct"/>
            <w:shd w:val="clear" w:color="auto" w:fill="auto"/>
            <w:vAlign w:val="center"/>
          </w:tcPr>
          <w:p w14:paraId="694E8B66">
            <w:pPr>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lang w:val="en-US" w:eastAsia="zh-CN"/>
              </w:rPr>
              <w:t>/</w:t>
            </w:r>
          </w:p>
        </w:tc>
        <w:tc>
          <w:tcPr>
            <w:tcW w:w="890" w:type="pct"/>
            <w:shd w:val="clear" w:color="auto" w:fill="auto"/>
            <w:vAlign w:val="center"/>
          </w:tcPr>
          <w:p w14:paraId="49A3D9C7">
            <w:pPr>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lang w:val="en-US" w:eastAsia="zh-CN"/>
              </w:rPr>
              <w:t>/</w:t>
            </w:r>
          </w:p>
        </w:tc>
      </w:tr>
      <w:tr w14:paraId="5CC249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4" w:type="pct"/>
            <w:shd w:val="clear" w:color="auto" w:fill="auto"/>
            <w:vAlign w:val="center"/>
          </w:tcPr>
          <w:p w14:paraId="0D498DAD">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5</w:t>
            </w:r>
          </w:p>
        </w:tc>
        <w:tc>
          <w:tcPr>
            <w:tcW w:w="1880" w:type="pct"/>
            <w:shd w:val="clear" w:color="auto" w:fill="auto"/>
            <w:vAlign w:val="center"/>
          </w:tcPr>
          <w:p w14:paraId="6B1B8571">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城东镇韩洋村居民点2</w:t>
            </w:r>
          </w:p>
        </w:tc>
        <w:tc>
          <w:tcPr>
            <w:tcW w:w="448" w:type="pct"/>
            <w:shd w:val="clear" w:color="auto" w:fill="auto"/>
            <w:vAlign w:val="center"/>
          </w:tcPr>
          <w:p w14:paraId="613B9F43">
            <w:pPr>
              <w:adjustRightInd w:val="0"/>
              <w:snapToGrid w:val="0"/>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lang w:val="en-US" w:eastAsia="zh-CN"/>
              </w:rPr>
              <w:t>S</w:t>
            </w:r>
          </w:p>
        </w:tc>
        <w:tc>
          <w:tcPr>
            <w:tcW w:w="496" w:type="pct"/>
            <w:shd w:val="clear" w:color="auto" w:fill="auto"/>
            <w:vAlign w:val="center"/>
          </w:tcPr>
          <w:p w14:paraId="4350DB9F">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320</w:t>
            </w:r>
          </w:p>
        </w:tc>
        <w:tc>
          <w:tcPr>
            <w:tcW w:w="500" w:type="pct"/>
            <w:vAlign w:val="center"/>
          </w:tcPr>
          <w:p w14:paraId="3B5AEAC6">
            <w:pPr>
              <w:adjustRightInd w:val="0"/>
              <w:snapToGrid w:val="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sz w:val="24"/>
                <w:szCs w:val="24"/>
                <w:highlight w:val="none"/>
                <w:lang w:val="en-US" w:eastAsia="zh-CN"/>
              </w:rPr>
              <w:t>105</w:t>
            </w:r>
          </w:p>
        </w:tc>
        <w:tc>
          <w:tcPr>
            <w:tcW w:w="500" w:type="pct"/>
            <w:shd w:val="clear" w:color="auto" w:fill="auto"/>
            <w:vAlign w:val="center"/>
          </w:tcPr>
          <w:p w14:paraId="692A05B2">
            <w:pPr>
              <w:jc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sz w:val="24"/>
                <w:szCs w:val="24"/>
                <w:highlight w:val="none"/>
                <w:lang w:val="en-US" w:eastAsia="zh-CN"/>
              </w:rPr>
              <w:t>/</w:t>
            </w:r>
          </w:p>
        </w:tc>
        <w:tc>
          <w:tcPr>
            <w:tcW w:w="890" w:type="pct"/>
            <w:shd w:val="clear" w:color="auto" w:fill="auto"/>
            <w:vAlign w:val="center"/>
          </w:tcPr>
          <w:p w14:paraId="02EF2CB0">
            <w:pPr>
              <w:jc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sz w:val="24"/>
                <w:szCs w:val="24"/>
                <w:highlight w:val="none"/>
                <w:lang w:val="en-US" w:eastAsia="zh-CN"/>
              </w:rPr>
              <w:t>/</w:t>
            </w:r>
          </w:p>
        </w:tc>
      </w:tr>
      <w:tr w14:paraId="64E9FAD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4" w:type="pct"/>
            <w:shd w:val="clear" w:color="auto" w:fill="auto"/>
            <w:vAlign w:val="center"/>
          </w:tcPr>
          <w:p w14:paraId="00875029">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6</w:t>
            </w:r>
          </w:p>
        </w:tc>
        <w:tc>
          <w:tcPr>
            <w:tcW w:w="1880" w:type="pct"/>
            <w:shd w:val="clear" w:color="auto" w:fill="auto"/>
            <w:vAlign w:val="center"/>
          </w:tcPr>
          <w:p w14:paraId="29CDD5D1">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城东镇韩洋村居民点散户</w:t>
            </w:r>
          </w:p>
        </w:tc>
        <w:tc>
          <w:tcPr>
            <w:tcW w:w="448" w:type="pct"/>
            <w:shd w:val="clear" w:color="auto" w:fill="auto"/>
            <w:vAlign w:val="center"/>
          </w:tcPr>
          <w:p w14:paraId="4312DA49">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highlight w:val="none"/>
                <w:lang w:val="en-US" w:eastAsia="zh-CN"/>
              </w:rPr>
              <w:t>W</w:t>
            </w:r>
          </w:p>
        </w:tc>
        <w:tc>
          <w:tcPr>
            <w:tcW w:w="496" w:type="pct"/>
            <w:shd w:val="clear" w:color="auto" w:fill="auto"/>
            <w:vAlign w:val="center"/>
          </w:tcPr>
          <w:p w14:paraId="417CDA30">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180</w:t>
            </w:r>
          </w:p>
        </w:tc>
        <w:tc>
          <w:tcPr>
            <w:tcW w:w="500" w:type="pct"/>
            <w:vAlign w:val="center"/>
          </w:tcPr>
          <w:p w14:paraId="58488D1D">
            <w:pPr>
              <w:adjustRightInd w:val="0"/>
              <w:snapToGrid w:val="0"/>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sz w:val="24"/>
                <w:szCs w:val="24"/>
                <w:highlight w:val="none"/>
                <w:lang w:val="en-US" w:eastAsia="zh-CN"/>
              </w:rPr>
              <w:t>6</w:t>
            </w:r>
          </w:p>
        </w:tc>
        <w:tc>
          <w:tcPr>
            <w:tcW w:w="500" w:type="pct"/>
            <w:shd w:val="clear" w:color="auto" w:fill="auto"/>
            <w:vAlign w:val="center"/>
          </w:tcPr>
          <w:p w14:paraId="77DAAFE7">
            <w:pPr>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lang w:val="en-US" w:eastAsia="zh-CN"/>
              </w:rPr>
              <w:t>/</w:t>
            </w:r>
          </w:p>
        </w:tc>
        <w:tc>
          <w:tcPr>
            <w:tcW w:w="890" w:type="pct"/>
            <w:shd w:val="clear" w:color="auto" w:fill="auto"/>
            <w:vAlign w:val="center"/>
          </w:tcPr>
          <w:p w14:paraId="3CA1B6A5">
            <w:pPr>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lang w:val="en-US" w:eastAsia="zh-CN"/>
              </w:rPr>
              <w:t>/</w:t>
            </w:r>
          </w:p>
        </w:tc>
      </w:tr>
      <w:tr w14:paraId="555E20B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4" w:type="pct"/>
            <w:shd w:val="clear" w:color="auto" w:fill="auto"/>
            <w:vAlign w:val="center"/>
          </w:tcPr>
          <w:p w14:paraId="3A398ECA">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7</w:t>
            </w:r>
          </w:p>
        </w:tc>
        <w:tc>
          <w:tcPr>
            <w:tcW w:w="1880" w:type="pct"/>
            <w:shd w:val="clear" w:color="auto" w:fill="auto"/>
            <w:vAlign w:val="center"/>
          </w:tcPr>
          <w:p w14:paraId="11E2AE71">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海安康源米业有限公司</w:t>
            </w:r>
          </w:p>
        </w:tc>
        <w:tc>
          <w:tcPr>
            <w:tcW w:w="448" w:type="pct"/>
            <w:shd w:val="clear" w:color="auto" w:fill="auto"/>
            <w:vAlign w:val="center"/>
          </w:tcPr>
          <w:p w14:paraId="48F734C7">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highlight w:val="none"/>
                <w:lang w:val="en-US" w:eastAsia="zh-CN"/>
              </w:rPr>
              <w:t>W</w:t>
            </w:r>
          </w:p>
        </w:tc>
        <w:tc>
          <w:tcPr>
            <w:tcW w:w="496" w:type="pct"/>
            <w:shd w:val="clear" w:color="auto" w:fill="auto"/>
            <w:vAlign w:val="center"/>
          </w:tcPr>
          <w:p w14:paraId="5CE00F53">
            <w:pPr>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sz w:val="24"/>
                <w:szCs w:val="24"/>
                <w:highlight w:val="none"/>
                <w:lang w:val="en-US" w:eastAsia="zh-CN"/>
              </w:rPr>
              <w:t>500</w:t>
            </w:r>
          </w:p>
        </w:tc>
        <w:tc>
          <w:tcPr>
            <w:tcW w:w="500" w:type="pct"/>
            <w:vAlign w:val="center"/>
          </w:tcPr>
          <w:p w14:paraId="36F84F43">
            <w:pPr>
              <w:adjustRightInd w:val="0"/>
              <w:snapToGrid w:val="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sz w:val="24"/>
                <w:szCs w:val="24"/>
                <w:highlight w:val="none"/>
                <w:lang w:val="en-US" w:eastAsia="zh-CN"/>
              </w:rPr>
              <w:t>20</w:t>
            </w:r>
          </w:p>
        </w:tc>
        <w:tc>
          <w:tcPr>
            <w:tcW w:w="500" w:type="pct"/>
            <w:shd w:val="clear" w:color="auto" w:fill="auto"/>
            <w:vAlign w:val="center"/>
          </w:tcPr>
          <w:p w14:paraId="4CF595B8">
            <w:pPr>
              <w:adjustRightInd w:val="0"/>
              <w:snapToGrid w:val="0"/>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丁邦平</w:t>
            </w:r>
          </w:p>
        </w:tc>
        <w:tc>
          <w:tcPr>
            <w:tcW w:w="890" w:type="pct"/>
            <w:shd w:val="clear" w:color="auto" w:fill="auto"/>
            <w:vAlign w:val="center"/>
          </w:tcPr>
          <w:p w14:paraId="33F08001">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13962785313</w:t>
            </w:r>
          </w:p>
        </w:tc>
      </w:tr>
      <w:tr w14:paraId="43148C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4" w:type="pct"/>
            <w:shd w:val="clear" w:color="auto" w:fill="auto"/>
            <w:vAlign w:val="center"/>
          </w:tcPr>
          <w:p w14:paraId="7380241C">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8</w:t>
            </w:r>
          </w:p>
        </w:tc>
        <w:tc>
          <w:tcPr>
            <w:tcW w:w="1880" w:type="pct"/>
            <w:shd w:val="clear" w:color="auto" w:fill="auto"/>
            <w:vAlign w:val="center"/>
          </w:tcPr>
          <w:p w14:paraId="1DE5486B">
            <w:pPr>
              <w:widowControl/>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kern w:val="0"/>
                <w:sz w:val="24"/>
                <w:szCs w:val="24"/>
                <w:highlight w:val="none"/>
                <w:lang w:val="en-US" w:eastAsia="zh-CN"/>
              </w:rPr>
              <w:t>海之峰米业</w:t>
            </w:r>
          </w:p>
        </w:tc>
        <w:tc>
          <w:tcPr>
            <w:tcW w:w="448" w:type="pct"/>
            <w:shd w:val="clear" w:color="auto" w:fill="auto"/>
            <w:vAlign w:val="center"/>
          </w:tcPr>
          <w:p w14:paraId="554A517F">
            <w:pPr>
              <w:widowControl/>
              <w:adjustRightInd w:val="0"/>
              <w:snapToGrid w:val="0"/>
              <w:jc w:val="center"/>
              <w:rPr>
                <w:rFonts w:ascii="Times New Roman" w:hAnsi="Times New Roman" w:eastAsia="仿宋" w:cs="Times New Roman"/>
                <w:kern w:val="0"/>
                <w:sz w:val="24"/>
                <w:szCs w:val="24"/>
              </w:rPr>
            </w:pPr>
            <w:r>
              <w:rPr>
                <w:rFonts w:hint="default" w:ascii="Times New Roman" w:hAnsi="Times New Roman" w:eastAsia="仿宋" w:cs="Times New Roman"/>
                <w:kern w:val="0"/>
                <w:sz w:val="24"/>
                <w:szCs w:val="24"/>
                <w:highlight w:val="none"/>
                <w:lang w:val="en-US" w:eastAsia="zh-CN"/>
              </w:rPr>
              <w:t>NW</w:t>
            </w:r>
          </w:p>
        </w:tc>
        <w:tc>
          <w:tcPr>
            <w:tcW w:w="496" w:type="pct"/>
            <w:shd w:val="clear" w:color="auto" w:fill="auto"/>
            <w:vAlign w:val="center"/>
          </w:tcPr>
          <w:p w14:paraId="6245AAE5">
            <w:pPr>
              <w:widowControl/>
              <w:adjustRightInd w:val="0"/>
              <w:snapToGrid w:val="0"/>
              <w:jc w:val="center"/>
              <w:rPr>
                <w:rFonts w:hint="default" w:ascii="Times New Roman" w:hAnsi="Times New Roman" w:eastAsia="仿宋" w:cs="Times New Roman"/>
                <w:kern w:val="0"/>
                <w:sz w:val="24"/>
                <w:szCs w:val="24"/>
                <w:lang w:val="en-US"/>
              </w:rPr>
            </w:pPr>
            <w:r>
              <w:rPr>
                <w:rFonts w:hint="eastAsia" w:ascii="Times New Roman" w:hAnsi="Times New Roman" w:eastAsia="仿宋" w:cs="Times New Roman"/>
                <w:kern w:val="0"/>
                <w:sz w:val="24"/>
                <w:szCs w:val="24"/>
                <w:highlight w:val="none"/>
                <w:lang w:val="en-US" w:eastAsia="zh-CN"/>
              </w:rPr>
              <w:t>180</w:t>
            </w:r>
          </w:p>
        </w:tc>
        <w:tc>
          <w:tcPr>
            <w:tcW w:w="500" w:type="pct"/>
            <w:vAlign w:val="center"/>
          </w:tcPr>
          <w:p w14:paraId="30B6278C">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lang w:val="en-US" w:eastAsia="zh-CN"/>
              </w:rPr>
              <w:t>0</w:t>
            </w:r>
          </w:p>
        </w:tc>
        <w:tc>
          <w:tcPr>
            <w:tcW w:w="500" w:type="pct"/>
            <w:shd w:val="clear" w:color="auto" w:fill="auto"/>
            <w:vAlign w:val="center"/>
          </w:tcPr>
          <w:p w14:paraId="27A44933">
            <w:pPr>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周海云</w:t>
            </w:r>
          </w:p>
        </w:tc>
        <w:tc>
          <w:tcPr>
            <w:tcW w:w="890" w:type="pct"/>
            <w:shd w:val="clear" w:color="auto" w:fill="auto"/>
            <w:vAlign w:val="center"/>
          </w:tcPr>
          <w:p w14:paraId="68F805DE">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18015202699</w:t>
            </w:r>
          </w:p>
        </w:tc>
      </w:tr>
      <w:tr w14:paraId="329FE9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4" w:type="pct"/>
            <w:shd w:val="clear" w:color="auto" w:fill="auto"/>
            <w:vAlign w:val="center"/>
          </w:tcPr>
          <w:p w14:paraId="3A2E07F3">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5</w:t>
            </w:r>
          </w:p>
        </w:tc>
        <w:tc>
          <w:tcPr>
            <w:tcW w:w="1880" w:type="pct"/>
            <w:shd w:val="clear" w:color="auto" w:fill="auto"/>
            <w:vAlign w:val="center"/>
          </w:tcPr>
          <w:p w14:paraId="5A337553">
            <w:pPr>
              <w:jc w:val="center"/>
              <w:rPr>
                <w:rFonts w:ascii="Times New Roman" w:hAnsi="Times New Roman" w:eastAsia="仿宋" w:cs="Times New Roman"/>
                <w:kern w:val="0"/>
                <w:sz w:val="24"/>
                <w:szCs w:val="24"/>
              </w:rPr>
            </w:pPr>
            <w:r>
              <w:rPr>
                <w:rFonts w:hint="default" w:ascii="Times New Roman" w:hAnsi="Times New Roman" w:eastAsia="仿宋" w:cs="Times New Roman"/>
                <w:b/>
                <w:bCs/>
                <w:sz w:val="24"/>
                <w:szCs w:val="24"/>
                <w:highlight w:val="none"/>
              </w:rPr>
              <w:t>合计（人数）</w:t>
            </w:r>
          </w:p>
        </w:tc>
        <w:tc>
          <w:tcPr>
            <w:tcW w:w="1444" w:type="pct"/>
            <w:gridSpan w:val="3"/>
            <w:shd w:val="clear" w:color="auto" w:fill="auto"/>
            <w:vAlign w:val="center"/>
          </w:tcPr>
          <w:p w14:paraId="0CBB7E1C">
            <w:pPr>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382</w:t>
            </w:r>
          </w:p>
        </w:tc>
        <w:tc>
          <w:tcPr>
            <w:tcW w:w="500" w:type="pct"/>
            <w:shd w:val="clear" w:color="auto" w:fill="auto"/>
            <w:vAlign w:val="center"/>
          </w:tcPr>
          <w:p w14:paraId="029B6026">
            <w:pPr>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rPr>
              <w:t>/</w:t>
            </w:r>
          </w:p>
        </w:tc>
        <w:tc>
          <w:tcPr>
            <w:tcW w:w="890" w:type="pct"/>
            <w:shd w:val="clear" w:color="auto" w:fill="auto"/>
            <w:vAlign w:val="center"/>
          </w:tcPr>
          <w:p w14:paraId="02F7AC36">
            <w:pPr>
              <w:jc w:val="center"/>
              <w:rPr>
                <w:rFonts w:ascii="Times New Roman" w:hAnsi="Times New Roman" w:eastAsia="仿宋" w:cs="Times New Roman"/>
                <w:kern w:val="0"/>
                <w:sz w:val="24"/>
                <w:szCs w:val="24"/>
              </w:rPr>
            </w:pPr>
            <w:r>
              <w:rPr>
                <w:rFonts w:hint="default" w:ascii="Times New Roman" w:hAnsi="Times New Roman" w:eastAsia="仿宋" w:cs="Times New Roman"/>
                <w:sz w:val="24"/>
                <w:szCs w:val="24"/>
                <w:highlight w:val="none"/>
              </w:rPr>
              <w:t>/</w:t>
            </w:r>
          </w:p>
        </w:tc>
      </w:tr>
      <w:bookmarkEnd w:id="170"/>
    </w:tbl>
    <w:p w14:paraId="66CB9583">
      <w:pPr>
        <w:tabs>
          <w:tab w:val="left" w:pos="780"/>
        </w:tabs>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8</w:t>
      </w:r>
      <w:r>
        <w:rPr>
          <w:rFonts w:hint="eastAsia" w:ascii="Times New Roman" w:hAnsi="Times New Roman" w:eastAsia="仿宋" w:cs="Times New Roman"/>
          <w:bCs/>
          <w:kern w:val="0"/>
          <w:sz w:val="28"/>
          <w:szCs w:val="28"/>
        </w:rPr>
        <w:t>）各有关人员接到报警后，应当按应急预案的要求积极响应，不得贻误战机。</w:t>
      </w:r>
    </w:p>
    <w:p w14:paraId="575504BA">
      <w:pPr>
        <w:tabs>
          <w:tab w:val="left" w:pos="780"/>
        </w:tabs>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9</w:t>
      </w:r>
      <w:r>
        <w:rPr>
          <w:rFonts w:hint="eastAsia" w:ascii="Times New Roman" w:hAnsi="Times New Roman" w:eastAsia="仿宋" w:cs="Times New Roman"/>
          <w:bCs/>
          <w:kern w:val="0"/>
          <w:sz w:val="28"/>
          <w:szCs w:val="28"/>
        </w:rPr>
        <w:t>）</w:t>
      </w:r>
      <w:r>
        <w:rPr>
          <w:rFonts w:hint="eastAsia" w:ascii="Times New Roman" w:hAnsi="Times New Roman" w:eastAsia="仿宋" w:cs="Times New Roman"/>
          <w:bCs/>
          <w:kern w:val="0"/>
          <w:sz w:val="28"/>
          <w:szCs w:val="28"/>
          <w:lang w:val="en-US" w:eastAsia="zh-CN"/>
        </w:rPr>
        <w:t>若发生</w:t>
      </w:r>
      <w:r>
        <w:rPr>
          <w:rFonts w:hint="eastAsia" w:ascii="Times New Roman" w:hAnsi="Times New Roman" w:eastAsia="仿宋" w:cs="Times New Roman"/>
          <w:bCs/>
          <w:kern w:val="0"/>
          <w:sz w:val="28"/>
          <w:szCs w:val="28"/>
        </w:rPr>
        <w:t>火灾事故，第一时间拔打</w:t>
      </w:r>
      <w:r>
        <w:rPr>
          <w:rFonts w:ascii="Times New Roman" w:hAnsi="Times New Roman" w:eastAsia="仿宋" w:cs="Times New Roman"/>
          <w:bCs/>
          <w:kern w:val="0"/>
          <w:sz w:val="28"/>
          <w:szCs w:val="28"/>
        </w:rPr>
        <w:t>“119”</w:t>
      </w:r>
      <w:r>
        <w:rPr>
          <w:rFonts w:hint="eastAsia" w:ascii="Times New Roman" w:hAnsi="Times New Roman" w:eastAsia="仿宋" w:cs="Times New Roman"/>
          <w:bCs/>
          <w:kern w:val="0"/>
          <w:sz w:val="28"/>
          <w:szCs w:val="28"/>
        </w:rPr>
        <w:t>报警；如有人员受伤，第一时间拔打</w:t>
      </w:r>
      <w:r>
        <w:rPr>
          <w:rFonts w:ascii="Times New Roman" w:hAnsi="Times New Roman" w:eastAsia="仿宋" w:cs="Times New Roman"/>
          <w:bCs/>
          <w:kern w:val="0"/>
          <w:sz w:val="28"/>
          <w:szCs w:val="28"/>
        </w:rPr>
        <w:t>“120”</w:t>
      </w:r>
      <w:r>
        <w:rPr>
          <w:rFonts w:hint="eastAsia" w:ascii="Times New Roman" w:hAnsi="Times New Roman" w:eastAsia="仿宋" w:cs="Times New Roman"/>
          <w:bCs/>
          <w:kern w:val="0"/>
          <w:sz w:val="28"/>
          <w:szCs w:val="28"/>
        </w:rPr>
        <w:t>报警；出现恐怖袭击，第一时间拔打</w:t>
      </w:r>
      <w:r>
        <w:rPr>
          <w:rFonts w:ascii="Times New Roman" w:hAnsi="Times New Roman" w:eastAsia="仿宋" w:cs="Times New Roman"/>
          <w:bCs/>
          <w:kern w:val="0"/>
          <w:sz w:val="28"/>
          <w:szCs w:val="28"/>
        </w:rPr>
        <w:t>“110”</w:t>
      </w:r>
      <w:r>
        <w:rPr>
          <w:rFonts w:hint="eastAsia" w:ascii="Times New Roman" w:hAnsi="Times New Roman" w:eastAsia="仿宋" w:cs="Times New Roman"/>
          <w:bCs/>
          <w:kern w:val="0"/>
          <w:sz w:val="28"/>
          <w:szCs w:val="28"/>
        </w:rPr>
        <w:t>报警。</w:t>
      </w:r>
    </w:p>
    <w:p w14:paraId="7F5D98A3">
      <w:pPr>
        <w:tabs>
          <w:tab w:val="left" w:pos="780"/>
        </w:tabs>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10</w:t>
      </w:r>
      <w:r>
        <w:rPr>
          <w:rFonts w:hint="eastAsia" w:ascii="Times New Roman" w:hAnsi="Times New Roman" w:eastAsia="仿宋" w:cs="Times New Roman"/>
          <w:bCs/>
          <w:kern w:val="0"/>
          <w:sz w:val="28"/>
          <w:szCs w:val="28"/>
        </w:rPr>
        <w:t>）内部报告基本内容：</w:t>
      </w:r>
    </w:p>
    <w:p w14:paraId="23F9BE1F">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a</w:t>
      </w:r>
      <w:r>
        <w:rPr>
          <w:rFonts w:hint="eastAsia" w:ascii="Times New Roman" w:hAnsi="Times New Roman" w:eastAsia="仿宋" w:cs="Times New Roman"/>
          <w:bCs/>
          <w:kern w:val="0"/>
          <w:sz w:val="28"/>
          <w:szCs w:val="28"/>
        </w:rPr>
        <w:t>、事故地点、时间以及设备设施；</w:t>
      </w:r>
    </w:p>
    <w:p w14:paraId="7B90B6D1">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b</w:t>
      </w:r>
      <w:r>
        <w:rPr>
          <w:rFonts w:hint="eastAsia" w:ascii="Times New Roman" w:hAnsi="Times New Roman" w:eastAsia="仿宋" w:cs="Times New Roman"/>
          <w:bCs/>
          <w:kern w:val="0"/>
          <w:sz w:val="28"/>
          <w:szCs w:val="28"/>
        </w:rPr>
        <w:t>、事故类型：火灾、中毒、泄漏等；</w:t>
      </w:r>
    </w:p>
    <w:p w14:paraId="0669AFE9">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c</w:t>
      </w:r>
      <w:r>
        <w:rPr>
          <w:rFonts w:hint="eastAsia" w:ascii="Times New Roman" w:hAnsi="Times New Roman" w:eastAsia="仿宋" w:cs="Times New Roman"/>
          <w:bCs/>
          <w:kern w:val="0"/>
          <w:sz w:val="28"/>
          <w:szCs w:val="28"/>
        </w:rPr>
        <w:t>、有无人员伤亡与被困人员；</w:t>
      </w:r>
    </w:p>
    <w:p w14:paraId="469CA648">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d</w:t>
      </w:r>
      <w:r>
        <w:rPr>
          <w:rFonts w:hint="eastAsia" w:ascii="Times New Roman" w:hAnsi="Times New Roman" w:eastAsia="仿宋" w:cs="Times New Roman"/>
          <w:bCs/>
          <w:kern w:val="0"/>
          <w:sz w:val="28"/>
          <w:szCs w:val="28"/>
        </w:rPr>
        <w:t>、已采取的应急措施；</w:t>
      </w:r>
    </w:p>
    <w:p w14:paraId="37DED721">
      <w:pPr>
        <w:adjustRightInd w:val="0"/>
        <w:snapToGrid w:val="0"/>
        <w:ind w:firstLine="56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11</w:t>
      </w:r>
      <w:r>
        <w:rPr>
          <w:rFonts w:hint="eastAsia" w:ascii="Times New Roman" w:hAnsi="Times New Roman" w:eastAsia="仿宋" w:cs="Times New Roman"/>
          <w:bCs/>
          <w:kern w:val="0"/>
          <w:sz w:val="28"/>
          <w:szCs w:val="28"/>
        </w:rPr>
        <w:t>）火灾报警基本内容：</w:t>
      </w:r>
    </w:p>
    <w:p w14:paraId="4337BCDD">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a</w:t>
      </w:r>
      <w:r>
        <w:rPr>
          <w:rFonts w:hint="eastAsia" w:ascii="Times New Roman" w:hAnsi="Times New Roman" w:eastAsia="仿宋" w:cs="Times New Roman"/>
          <w:bCs/>
          <w:kern w:val="0"/>
          <w:sz w:val="28"/>
          <w:szCs w:val="28"/>
        </w:rPr>
        <w:t>、单位名称、地址；</w:t>
      </w:r>
    </w:p>
    <w:p w14:paraId="2A3D3B83">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b</w:t>
      </w:r>
      <w:r>
        <w:rPr>
          <w:rFonts w:hint="eastAsia" w:ascii="Times New Roman" w:hAnsi="Times New Roman" w:eastAsia="仿宋" w:cs="Times New Roman"/>
          <w:bCs/>
          <w:kern w:val="0"/>
          <w:sz w:val="28"/>
          <w:szCs w:val="28"/>
        </w:rPr>
        <w:t>、火灾发生地点、燃烧物质与面积；</w:t>
      </w:r>
    </w:p>
    <w:p w14:paraId="0A6D89DF">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c</w:t>
      </w:r>
      <w:r>
        <w:rPr>
          <w:rFonts w:hint="eastAsia" w:ascii="Times New Roman" w:hAnsi="Times New Roman" w:eastAsia="仿宋" w:cs="Times New Roman"/>
          <w:bCs/>
          <w:kern w:val="0"/>
          <w:sz w:val="28"/>
          <w:szCs w:val="28"/>
        </w:rPr>
        <w:t>、有无人员伤亡与被困人员；</w:t>
      </w:r>
    </w:p>
    <w:p w14:paraId="422AF99B">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d</w:t>
      </w:r>
      <w:r>
        <w:rPr>
          <w:rFonts w:hint="eastAsia" w:ascii="Times New Roman" w:hAnsi="Times New Roman" w:eastAsia="仿宋" w:cs="Times New Roman"/>
          <w:bCs/>
          <w:kern w:val="0"/>
          <w:sz w:val="28"/>
          <w:szCs w:val="28"/>
        </w:rPr>
        <w:t>、报警人姓名与联系电话，待接警人挂电话后才搁电话；</w:t>
      </w:r>
    </w:p>
    <w:p w14:paraId="73E9A1A6">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e</w:t>
      </w:r>
      <w:r>
        <w:rPr>
          <w:rFonts w:hint="eastAsia" w:ascii="Times New Roman" w:hAnsi="Times New Roman" w:eastAsia="仿宋" w:cs="Times New Roman"/>
          <w:bCs/>
          <w:kern w:val="0"/>
          <w:sz w:val="28"/>
          <w:szCs w:val="28"/>
        </w:rPr>
        <w:t>、报警时应使用普通话。</w:t>
      </w:r>
    </w:p>
    <w:p w14:paraId="2AB227EE">
      <w:pPr>
        <w:adjustRightInd w:val="0"/>
        <w:snapToGrid w:val="0"/>
        <w:ind w:firstLine="560" w:firstLineChars="20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12</w:t>
      </w:r>
      <w:r>
        <w:rPr>
          <w:rFonts w:hint="eastAsia" w:ascii="Times New Roman" w:hAnsi="Times New Roman" w:eastAsia="仿宋" w:cs="Times New Roman"/>
          <w:bCs/>
          <w:kern w:val="0"/>
          <w:sz w:val="28"/>
          <w:szCs w:val="28"/>
        </w:rPr>
        <w:t>）向政府部门报告的基本内容：</w:t>
      </w:r>
    </w:p>
    <w:p w14:paraId="74FF981B">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a</w:t>
      </w:r>
      <w:r>
        <w:rPr>
          <w:rFonts w:hint="eastAsia" w:ascii="Times New Roman" w:hAnsi="Times New Roman" w:eastAsia="仿宋" w:cs="Times New Roman"/>
          <w:bCs/>
          <w:kern w:val="0"/>
          <w:sz w:val="28"/>
          <w:szCs w:val="28"/>
        </w:rPr>
        <w:t>、企业名称、及周边概况；</w:t>
      </w:r>
    </w:p>
    <w:p w14:paraId="3670FFDE">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b</w:t>
      </w:r>
      <w:r>
        <w:rPr>
          <w:rFonts w:hint="eastAsia" w:ascii="Times New Roman" w:hAnsi="Times New Roman" w:eastAsia="仿宋" w:cs="Times New Roman"/>
          <w:bCs/>
          <w:kern w:val="0"/>
          <w:sz w:val="28"/>
          <w:szCs w:val="28"/>
        </w:rPr>
        <w:t>、事故发生时间、地点、装臵、设备；</w:t>
      </w:r>
    </w:p>
    <w:p w14:paraId="5750723D">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c</w:t>
      </w:r>
      <w:r>
        <w:rPr>
          <w:rFonts w:hint="eastAsia" w:ascii="Times New Roman" w:hAnsi="Times New Roman" w:eastAsia="仿宋" w:cs="Times New Roman"/>
          <w:bCs/>
          <w:kern w:val="0"/>
          <w:sz w:val="28"/>
          <w:szCs w:val="28"/>
        </w:rPr>
        <w:t>、涉及物质，事故类型：火灾、中毒、泄漏等；</w:t>
      </w:r>
    </w:p>
    <w:p w14:paraId="692F016D">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d</w:t>
      </w:r>
      <w:r>
        <w:rPr>
          <w:rFonts w:hint="eastAsia" w:ascii="Times New Roman" w:hAnsi="Times New Roman" w:eastAsia="仿宋" w:cs="Times New Roman"/>
          <w:bCs/>
          <w:kern w:val="0"/>
          <w:sz w:val="28"/>
          <w:szCs w:val="28"/>
        </w:rPr>
        <w:t>、简要经过：事故伤亡情况、严重程度，有无被困人员；</w:t>
      </w:r>
    </w:p>
    <w:p w14:paraId="1452C80B">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e</w:t>
      </w:r>
      <w:r>
        <w:rPr>
          <w:rFonts w:hint="eastAsia" w:ascii="Times New Roman" w:hAnsi="Times New Roman" w:eastAsia="仿宋" w:cs="Times New Roman"/>
          <w:bCs/>
          <w:kern w:val="0"/>
          <w:sz w:val="28"/>
          <w:szCs w:val="28"/>
        </w:rPr>
        <w:t>、已采取的应急措施和将要采取的措施；</w:t>
      </w:r>
    </w:p>
    <w:p w14:paraId="6515B2AD">
      <w:pPr>
        <w:adjustRightInd w:val="0"/>
        <w:snapToGrid w:val="0"/>
        <w:ind w:firstLine="56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f</w:t>
      </w:r>
      <w:r>
        <w:rPr>
          <w:rFonts w:hint="eastAsia" w:ascii="Times New Roman" w:hAnsi="Times New Roman" w:eastAsia="仿宋" w:cs="Times New Roman"/>
          <w:bCs/>
          <w:kern w:val="0"/>
          <w:sz w:val="28"/>
          <w:szCs w:val="28"/>
        </w:rPr>
        <w:t>、事故可能的原因和影响范围（已造成或者可能造成的污染情况）；</w:t>
      </w:r>
    </w:p>
    <w:p w14:paraId="462B4781">
      <w:pPr>
        <w:adjustRightInd w:val="0"/>
        <w:snapToGrid w:val="0"/>
        <w:ind w:firstLine="560"/>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g</w:t>
      </w:r>
      <w:r>
        <w:rPr>
          <w:rFonts w:hint="eastAsia" w:ascii="Times New Roman" w:hAnsi="Times New Roman" w:eastAsia="仿宋" w:cs="Times New Roman"/>
          <w:bCs/>
          <w:kern w:val="0"/>
          <w:sz w:val="28"/>
          <w:szCs w:val="28"/>
        </w:rPr>
        <w:t>、请求支持的内容等。</w:t>
      </w:r>
    </w:p>
    <w:p w14:paraId="45BCA43B">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sz w:val="28"/>
          <w:szCs w:val="28"/>
        </w:rPr>
        <w:t>公司内设</w:t>
      </w:r>
      <w:r>
        <w:rPr>
          <w:rFonts w:ascii="Times New Roman" w:hAnsi="Times New Roman" w:eastAsia="仿宋" w:cs="Times New Roman"/>
          <w:sz w:val="28"/>
          <w:szCs w:val="28"/>
        </w:rPr>
        <w:t>24</w:t>
      </w:r>
      <w:r>
        <w:rPr>
          <w:rFonts w:hint="eastAsia" w:ascii="Times New Roman" w:hAnsi="Times New Roman" w:eastAsia="仿宋" w:cs="Times New Roman"/>
          <w:sz w:val="28"/>
          <w:szCs w:val="28"/>
        </w:rPr>
        <w:t>小时应急接警室，生产区域、办公室均配有外部电话，生产岗位配有内部电话。在生产过程中，如岗位操作人员或巡检时发现环境事件，应立即报告并采取相应措施处理，由应急指挥组决定是否通知互救协议单位。</w:t>
      </w:r>
    </w:p>
    <w:p w14:paraId="776F6967">
      <w:pPr>
        <w:keepNext/>
        <w:keepLines/>
        <w:tabs>
          <w:tab w:val="left" w:pos="5184"/>
        </w:tabs>
        <w:adjustRightInd w:val="0"/>
        <w:snapToGrid w:val="0"/>
        <w:spacing w:line="400" w:lineRule="exact"/>
        <w:jc w:val="left"/>
        <w:outlineLvl w:val="2"/>
        <w:rPr>
          <w:rFonts w:ascii="Times New Roman" w:hAnsi="Times New Roman" w:eastAsia="仿宋" w:cs="Times New Roman"/>
          <w:b/>
          <w:bCs/>
          <w:sz w:val="28"/>
          <w:szCs w:val="32"/>
        </w:rPr>
      </w:pPr>
      <w:bookmarkStart w:id="171" w:name="_Toc24997"/>
      <w:bookmarkStart w:id="172" w:name="_Toc522093865"/>
      <w:bookmarkStart w:id="173" w:name="_Toc57303393"/>
      <w:bookmarkStart w:id="174" w:name="_Toc5136"/>
      <w:r>
        <w:rPr>
          <w:rFonts w:ascii="Times New Roman" w:hAnsi="Times New Roman" w:eastAsia="仿宋" w:cs="Times New Roman"/>
          <w:b/>
          <w:bCs/>
          <w:sz w:val="28"/>
          <w:szCs w:val="32"/>
        </w:rPr>
        <w:t xml:space="preserve">4.1.2 </w:t>
      </w:r>
      <w:r>
        <w:rPr>
          <w:rFonts w:hint="eastAsia" w:ascii="Times New Roman" w:hAnsi="Times New Roman" w:eastAsia="仿宋" w:cs="Times New Roman"/>
          <w:b/>
          <w:bCs/>
          <w:sz w:val="28"/>
          <w:szCs w:val="32"/>
        </w:rPr>
        <w:t>信息上报</w:t>
      </w:r>
      <w:bookmarkEnd w:id="171"/>
      <w:bookmarkEnd w:id="172"/>
      <w:bookmarkEnd w:id="173"/>
      <w:bookmarkEnd w:id="174"/>
    </w:p>
    <w:p w14:paraId="58876B7B">
      <w:pPr>
        <w:adjustRightInd w:val="0"/>
        <w:snapToGrid w:val="0"/>
        <w:ind w:firstLine="560"/>
        <w:jc w:val="left"/>
        <w:rPr>
          <w:rFonts w:ascii="Times New Roman" w:hAnsi="Times New Roman" w:eastAsia="仿宋" w:cs="Times New Roman"/>
          <w:sz w:val="28"/>
          <w:szCs w:val="28"/>
        </w:rPr>
      </w:pPr>
      <w:r>
        <w:rPr>
          <w:rFonts w:ascii="仿宋_GB2312" w:hAnsi="宋体" w:eastAsia="仿宋_GB2312" w:cs="宋体"/>
          <w:sz w:val="28"/>
          <w:szCs w:val="28"/>
        </w:rPr>
        <mc:AlternateContent>
          <mc:Choice Requires="wps">
            <w:drawing>
              <wp:anchor distT="0" distB="0" distL="114300" distR="114300" simplePos="0" relativeHeight="251662336" behindDoc="0" locked="0" layoutInCell="1" allowOverlap="1">
                <wp:simplePos x="0" y="0"/>
                <wp:positionH relativeFrom="column">
                  <wp:posOffset>2697480</wp:posOffset>
                </wp:positionH>
                <wp:positionV relativeFrom="paragraph">
                  <wp:posOffset>102235</wp:posOffset>
                </wp:positionV>
                <wp:extent cx="314325" cy="0"/>
                <wp:effectExtent l="0" t="76200" r="9525" b="95250"/>
                <wp:wrapNone/>
                <wp:docPr id="4880" name="直接箭头连接符 488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2.4pt;margin-top:8.05pt;height:0pt;width:24.75pt;z-index:251662336;mso-width-relative:page;mso-height-relative:page;" filled="f" stroked="t" coordsize="21600,21600" o:gfxdata="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KW9wNgAAAAJAQAADwAAAAAAAAAB&#10;ACAAAAAiAAAAZHJzL2Rvd25yZXYueG1sUEsBAhQAFAAAAAgAh07iQFtijUYQAgAA8QMAAA4AAAAA&#10;AAAAAQAgAAAAJwEAAGRycy9lMm9Eb2MueG1sUEsFBgAAAAAGAAYAWQEAAKkFAAAAAA==&#10;">
                <v:fill on="f" focussize="0,0"/>
                <v:stroke color="#000000" joinstyle="round" endarrow="block"/>
                <v:imagedata o:title=""/>
                <o:lock v:ext="edit" aspectratio="f"/>
              </v:shape>
            </w:pict>
          </mc:Fallback>
        </mc:AlternateContent>
      </w:r>
      <w:r>
        <w:rPr>
          <w:rFonts w:hint="eastAsia" w:ascii="Times New Roman" w:hAnsi="Times New Roman" w:eastAsia="仿宋" w:cs="Times New Roman"/>
          <w:sz w:val="28"/>
          <w:szCs w:val="28"/>
        </w:rPr>
        <w:t>上报流程：</w:t>
      </w:r>
      <w:r>
        <w:rPr>
          <w:rFonts w:hint="eastAsia" w:ascii="Times New Roman" w:hAnsi="Times New Roman" w:eastAsia="仿宋" w:cs="Times New Roman"/>
          <w:bCs/>
          <w:kern w:val="0"/>
          <w:sz w:val="28"/>
          <w:szCs w:val="28"/>
        </w:rPr>
        <w:t>应急指挥组总指挥</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南通市海安生态环境局（</w:t>
      </w:r>
      <w:r>
        <w:rPr>
          <w:rFonts w:ascii="Times New Roman" w:hAnsi="Times New Roman" w:eastAsia="仿宋" w:cs="Times New Roman"/>
          <w:sz w:val="28"/>
          <w:szCs w:val="28"/>
        </w:rPr>
        <w:t>0513-81812369</w:t>
      </w:r>
      <w:r>
        <w:rPr>
          <w:rFonts w:hint="eastAsia" w:ascii="Times New Roman" w:hAnsi="Times New Roman" w:eastAsia="仿宋" w:cs="Times New Roman"/>
          <w:sz w:val="28"/>
          <w:szCs w:val="28"/>
        </w:rPr>
        <w:t>）。</w:t>
      </w:r>
    </w:p>
    <w:p w14:paraId="1D608A0E">
      <w:pPr>
        <w:adjustRightInd w:val="0"/>
        <w:snapToGrid w:val="0"/>
        <w:ind w:firstLine="56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当事件已经或可能对企业外环境造成影响时，应急总指挥应立即通过固定电话、手机等手段向南通市海安生态环境局上报信息。</w:t>
      </w:r>
    </w:p>
    <w:p w14:paraId="3DC6BFC8">
      <w:pPr>
        <w:adjustRightInd w:val="0"/>
        <w:snapToGrid w:val="0"/>
        <w:ind w:firstLine="562"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b/>
          <w:kern w:val="0"/>
          <w:sz w:val="28"/>
          <w:szCs w:val="28"/>
        </w:rPr>
        <w:t>上报流程及时限：</w:t>
      </w:r>
      <w:r>
        <w:rPr>
          <w:rFonts w:hint="eastAsia" w:ascii="Times New Roman" w:hAnsi="Times New Roman" w:eastAsia="仿宋" w:cs="Times New Roman"/>
          <w:snapToGrid w:val="0"/>
          <w:kern w:val="0"/>
          <w:sz w:val="28"/>
          <w:szCs w:val="28"/>
        </w:rPr>
        <w:t>在发生一般性的突发环境污染事件后，厂内应急指挥组应立即向南通市海安生态环境局报告。</w:t>
      </w:r>
    </w:p>
    <w:p w14:paraId="27DA34EF">
      <w:pPr>
        <w:adjustRightInd w:val="0"/>
        <w:snapToGrid w:val="0"/>
        <w:ind w:firstLine="560"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在发生较大或较严重的突发环境污染事件后，厂内应急指挥组应在立即内向南通市海安生态环境局报告，同时向海安市环境安全应急与事故调查处置中心报告。</w:t>
      </w:r>
    </w:p>
    <w:p w14:paraId="4A918F1A">
      <w:pPr>
        <w:adjustRightInd w:val="0"/>
        <w:snapToGrid w:val="0"/>
        <w:ind w:firstLine="562"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b/>
          <w:kern w:val="0"/>
          <w:sz w:val="28"/>
          <w:szCs w:val="28"/>
        </w:rPr>
        <w:t>上报内容：</w:t>
      </w:r>
      <w:r>
        <w:rPr>
          <w:rFonts w:hint="eastAsia" w:ascii="Times New Roman" w:hAnsi="Times New Roman" w:eastAsia="仿宋" w:cs="Times New Roman"/>
          <w:snapToGrid w:val="0"/>
          <w:kern w:val="0"/>
          <w:sz w:val="28"/>
          <w:szCs w:val="28"/>
        </w:rPr>
        <w:t>突发事故的报告分为初报、续报和处理结果报告三类：</w:t>
      </w:r>
    </w:p>
    <w:p w14:paraId="073C7761">
      <w:pPr>
        <w:adjustRightInd w:val="0"/>
        <w:snapToGrid w:val="0"/>
        <w:ind w:firstLine="560" w:firstLineChars="200"/>
        <w:rPr>
          <w:rFonts w:ascii="Times New Roman" w:hAnsi="Times New Roman" w:eastAsia="仿宋" w:cs="Times New Roman"/>
          <w:snapToGrid w:val="0"/>
          <w:kern w:val="0"/>
          <w:sz w:val="28"/>
          <w:szCs w:val="28"/>
        </w:rPr>
      </w:pPr>
      <w:r>
        <w:rPr>
          <w:rFonts w:hint="eastAsia" w:ascii="宋体" w:hAnsi="宋体" w:eastAsia="宋体" w:cs="宋体"/>
          <w:snapToGrid w:val="0"/>
          <w:kern w:val="0"/>
          <w:sz w:val="28"/>
          <w:szCs w:val="28"/>
        </w:rPr>
        <w:t>①</w:t>
      </w:r>
      <w:r>
        <w:rPr>
          <w:rFonts w:hint="eastAsia" w:ascii="Times New Roman" w:hAnsi="Times New Roman" w:eastAsia="仿宋" w:cs="Times New Roman"/>
          <w:snapToGrid w:val="0"/>
          <w:kern w:val="0"/>
          <w:sz w:val="28"/>
          <w:szCs w:val="28"/>
        </w:rPr>
        <w:t>初报从发现事件后起半小时内上报。初报可用电话或直接报告，主要内容包括：环境事件的类型、发生时间、地点、污染源、主要污染物质、下风向可能受影响的目标、人员受害等初步情况。</w:t>
      </w:r>
    </w:p>
    <w:p w14:paraId="7B0BDD3D">
      <w:pPr>
        <w:adjustRightInd w:val="0"/>
        <w:snapToGrid w:val="0"/>
        <w:ind w:firstLine="560" w:firstLineChars="200"/>
        <w:rPr>
          <w:rFonts w:ascii="Times New Roman" w:hAnsi="Times New Roman" w:eastAsia="仿宋" w:cs="Times New Roman"/>
          <w:snapToGrid w:val="0"/>
          <w:kern w:val="0"/>
          <w:sz w:val="28"/>
          <w:szCs w:val="28"/>
        </w:rPr>
      </w:pPr>
      <w:r>
        <w:rPr>
          <w:rFonts w:hint="eastAsia" w:ascii="宋体" w:hAnsi="宋体" w:eastAsia="宋体" w:cs="宋体"/>
          <w:snapToGrid w:val="0"/>
          <w:kern w:val="0"/>
          <w:sz w:val="28"/>
          <w:szCs w:val="28"/>
        </w:rPr>
        <w:t>②</w:t>
      </w:r>
      <w:r>
        <w:rPr>
          <w:rFonts w:hint="eastAsia" w:ascii="Times New Roman" w:hAnsi="Times New Roman" w:eastAsia="仿宋" w:cs="Times New Roman"/>
          <w:snapToGrid w:val="0"/>
          <w:kern w:val="0"/>
          <w:sz w:val="28"/>
          <w:szCs w:val="28"/>
        </w:rPr>
        <w:t>续报在查清有关基本情况后随时上报。续报可通过电话、网络或书面报告，在初报的基础上报告有关确切数据，事件发生的原因、过程、进展情况及采取的应急措施等基本情况。</w:t>
      </w:r>
    </w:p>
    <w:p w14:paraId="4436DB16">
      <w:pPr>
        <w:adjustRightInd w:val="0"/>
        <w:snapToGrid w:val="0"/>
        <w:ind w:firstLine="560" w:firstLineChars="200"/>
        <w:rPr>
          <w:rFonts w:ascii="Times New Roman" w:hAnsi="Times New Roman" w:eastAsia="仿宋" w:cs="Times New Roman"/>
          <w:snapToGrid w:val="0"/>
          <w:kern w:val="0"/>
          <w:sz w:val="28"/>
          <w:szCs w:val="28"/>
        </w:rPr>
      </w:pPr>
      <w:r>
        <w:rPr>
          <w:rFonts w:hint="eastAsia" w:ascii="宋体" w:hAnsi="宋体" w:eastAsia="宋体" w:cs="宋体"/>
          <w:snapToGrid w:val="0"/>
          <w:kern w:val="0"/>
          <w:sz w:val="28"/>
          <w:szCs w:val="28"/>
        </w:rPr>
        <w:t>③</w:t>
      </w:r>
      <w:r>
        <w:rPr>
          <w:rFonts w:hint="eastAsia" w:ascii="Times New Roman" w:hAnsi="Times New Roman" w:eastAsia="仿宋" w:cs="Times New Roman"/>
          <w:snapToGrid w:val="0"/>
          <w:kern w:val="0"/>
          <w:sz w:val="28"/>
          <w:szCs w:val="28"/>
        </w:rPr>
        <w:t>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2CA3D894">
      <w:pPr>
        <w:adjustRightInd w:val="0"/>
        <w:snapToGrid w:val="0"/>
        <w:ind w:firstLine="560" w:firstLineChars="200"/>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报告应采用适当方式，避免在当地群众中造成不利影响。各部门之间的信息交换按照相关规定程序执行。</w:t>
      </w:r>
    </w:p>
    <w:p w14:paraId="4BD70DDA">
      <w:pPr>
        <w:adjustRightInd w:val="0"/>
        <w:snapToGrid w:val="0"/>
        <w:ind w:firstLine="560" w:firstLineChars="200"/>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书面报告中应当载明突发环境事件报告单位、报告签发人（由</w:t>
      </w:r>
      <w:r>
        <w:rPr>
          <w:rFonts w:hint="eastAsia" w:ascii="Times New Roman" w:hAnsi="Times New Roman" w:eastAsia="仿宋" w:cs="Times New Roman"/>
          <w:snapToGrid w:val="0"/>
          <w:kern w:val="0"/>
          <w:sz w:val="28"/>
          <w:szCs w:val="28"/>
          <w:lang w:eastAsia="zh-CN"/>
        </w:rPr>
        <w:t>董事长</w:t>
      </w:r>
      <w:r>
        <w:rPr>
          <w:rFonts w:hint="eastAsia" w:ascii="Times New Roman" w:hAnsi="Times New Roman" w:eastAsia="仿宋" w:cs="Times New Roman"/>
          <w:snapToGrid w:val="0"/>
          <w:kern w:val="0"/>
          <w:sz w:val="28"/>
          <w:szCs w:val="28"/>
        </w:rPr>
        <w:t>签发）、联系人及联系方式等内容，并尽可能提供地图、图片以及相关的多媒体资料。</w:t>
      </w:r>
    </w:p>
    <w:p w14:paraId="7B11F198">
      <w:pPr>
        <w:adjustRightInd w:val="0"/>
        <w:snapToGrid w:val="0"/>
        <w:ind w:firstLine="560" w:firstLineChars="200"/>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信息接报、处理、上报等规范化格式详见附件。报告的底稿应保留归档。</w:t>
      </w:r>
    </w:p>
    <w:p w14:paraId="0537BA65">
      <w:pPr>
        <w:adjustRightInd w:val="0"/>
        <w:snapToGrid w:val="0"/>
        <w:ind w:firstLine="560" w:firstLineChars="200"/>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信息上报：</w:t>
      </w:r>
      <w:r>
        <w:rPr>
          <w:rFonts w:hint="eastAsia" w:ascii="Times New Roman" w:hAnsi="Times New Roman" w:eastAsia="仿宋" w:cs="Times New Roman"/>
          <w:bCs/>
          <w:kern w:val="0"/>
          <w:sz w:val="28"/>
          <w:szCs w:val="28"/>
        </w:rPr>
        <w:t>应急指挥组总指挥</w:t>
      </w:r>
      <w:r>
        <w:rPr>
          <w:rFonts w:hint="eastAsia" w:ascii="Times New Roman" w:hAnsi="Times New Roman" w:eastAsia="仿宋" w:cs="Times New Roman"/>
          <w:snapToGrid w:val="0"/>
          <w:kern w:val="0"/>
          <w:sz w:val="28"/>
          <w:szCs w:val="28"/>
          <w:lang w:eastAsia="zh-CN"/>
        </w:rPr>
        <w:t>周建才</w:t>
      </w:r>
      <w:r>
        <w:rPr>
          <w:rFonts w:hint="eastAsia" w:ascii="Times New Roman" w:hAnsi="Times New Roman" w:eastAsia="仿宋" w:cs="Times New Roman"/>
          <w:snapToGrid w:val="0"/>
          <w:kern w:val="0"/>
          <w:sz w:val="28"/>
          <w:szCs w:val="28"/>
        </w:rPr>
        <w:t>（</w:t>
      </w:r>
      <w:r>
        <w:rPr>
          <w:rFonts w:hint="eastAsia" w:ascii="Times New Roman" w:hAnsi="Times New Roman" w:eastAsia="仿宋" w:cs="Times New Roman"/>
          <w:snapToGrid w:val="0"/>
          <w:kern w:val="0"/>
          <w:sz w:val="28"/>
          <w:szCs w:val="28"/>
          <w:lang w:eastAsia="zh-CN"/>
        </w:rPr>
        <w:t>13806278768</w:t>
      </w:r>
      <w:r>
        <w:rPr>
          <w:rFonts w:hint="eastAsia" w:ascii="Times New Roman" w:hAnsi="Times New Roman" w:eastAsia="仿宋" w:cs="Times New Roman"/>
          <w:snapToGrid w:val="0"/>
          <w:kern w:val="0"/>
          <w:sz w:val="28"/>
          <w:szCs w:val="28"/>
        </w:rPr>
        <w:t>）负责上报。上报有关部门的联系方式如下：</w:t>
      </w:r>
    </w:p>
    <w:p w14:paraId="72884519">
      <w:pPr>
        <w:tabs>
          <w:tab w:val="left" w:pos="2110"/>
        </w:tabs>
        <w:adjustRightInd w:val="0"/>
        <w:snapToGrid w:val="0"/>
        <w:ind w:firstLine="562"/>
        <w:jc w:val="center"/>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4-4  </w:t>
      </w:r>
      <w:r>
        <w:rPr>
          <w:rFonts w:hint="eastAsia" w:ascii="Times New Roman" w:hAnsi="Times New Roman" w:eastAsia="仿宋" w:cs="Times New Roman"/>
          <w:b/>
          <w:sz w:val="28"/>
          <w:szCs w:val="28"/>
        </w:rPr>
        <w:t>被报告部门联系方式</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80"/>
        <w:gridCol w:w="4119"/>
        <w:gridCol w:w="3727"/>
      </w:tblGrid>
      <w:tr w14:paraId="6CC937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4" w:type="pct"/>
            <w:tcBorders>
              <w:top w:val="single" w:color="auto" w:sz="12" w:space="0"/>
            </w:tcBorders>
            <w:vAlign w:val="center"/>
          </w:tcPr>
          <w:p w14:paraId="703E2C35">
            <w:pPr>
              <w:adjustRightInd w:val="0"/>
              <w:snapToGrid w:val="0"/>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序号</w:t>
            </w:r>
          </w:p>
        </w:tc>
        <w:tc>
          <w:tcPr>
            <w:tcW w:w="2281" w:type="pct"/>
            <w:tcBorders>
              <w:top w:val="single" w:color="auto" w:sz="12" w:space="0"/>
            </w:tcBorders>
            <w:vAlign w:val="center"/>
          </w:tcPr>
          <w:p w14:paraId="7BADB3D0">
            <w:pPr>
              <w:adjustRightInd w:val="0"/>
              <w:snapToGrid w:val="0"/>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部门名称</w:t>
            </w:r>
          </w:p>
        </w:tc>
        <w:tc>
          <w:tcPr>
            <w:tcW w:w="2064" w:type="pct"/>
            <w:tcBorders>
              <w:top w:val="single" w:color="auto" w:sz="12" w:space="0"/>
            </w:tcBorders>
            <w:vAlign w:val="center"/>
          </w:tcPr>
          <w:p w14:paraId="16872AA9">
            <w:pPr>
              <w:adjustRightInd w:val="0"/>
              <w:snapToGrid w:val="0"/>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值班电话</w:t>
            </w:r>
          </w:p>
        </w:tc>
      </w:tr>
      <w:tr w14:paraId="4CA692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4" w:type="pct"/>
            <w:vAlign w:val="center"/>
          </w:tcPr>
          <w:p w14:paraId="635A45B8">
            <w:pPr>
              <w:adjustRightInd w:val="0"/>
              <w:snapToGrid w:val="0"/>
              <w:jc w:val="center"/>
              <w:rPr>
                <w:rFonts w:ascii="Times New Roman" w:hAnsi="Times New Roman" w:eastAsia="仿宋" w:cs="Times New Roman"/>
                <w:b/>
                <w:sz w:val="24"/>
                <w:szCs w:val="24"/>
              </w:rPr>
            </w:pPr>
            <w:r>
              <w:rPr>
                <w:rFonts w:ascii="Times New Roman" w:hAnsi="Times New Roman" w:eastAsia="仿宋" w:cs="Times New Roman"/>
                <w:bCs/>
                <w:sz w:val="24"/>
                <w:szCs w:val="24"/>
              </w:rPr>
              <w:t>1</w:t>
            </w:r>
          </w:p>
        </w:tc>
        <w:tc>
          <w:tcPr>
            <w:tcW w:w="2281" w:type="pct"/>
            <w:vAlign w:val="center"/>
          </w:tcPr>
          <w:p w14:paraId="27702C87">
            <w:pPr>
              <w:adjustRightInd w:val="0"/>
              <w:snapToGrid w:val="0"/>
              <w:jc w:val="center"/>
              <w:rPr>
                <w:rFonts w:ascii="Times New Roman" w:hAnsi="Times New Roman" w:eastAsia="仿宋" w:cs="Times New Roman"/>
                <w:bCs/>
                <w:sz w:val="24"/>
                <w:szCs w:val="24"/>
              </w:rPr>
            </w:pPr>
            <w:r>
              <w:rPr>
                <w:rFonts w:hint="eastAsia" w:ascii="Times New Roman" w:hAnsi="Times New Roman" w:eastAsia="仿宋" w:cs="Times New Roman"/>
                <w:sz w:val="24"/>
                <w:szCs w:val="24"/>
              </w:rPr>
              <w:t>海安市人民</w:t>
            </w:r>
            <w:r>
              <w:rPr>
                <w:rFonts w:hint="eastAsia" w:ascii="Times New Roman" w:hAnsi="Times New Roman" w:eastAsia="仿宋" w:cs="Times New Roman"/>
                <w:bCs/>
                <w:sz w:val="24"/>
                <w:szCs w:val="24"/>
              </w:rPr>
              <w:t>政府</w:t>
            </w:r>
          </w:p>
        </w:tc>
        <w:tc>
          <w:tcPr>
            <w:tcW w:w="2064" w:type="pct"/>
            <w:vAlign w:val="center"/>
          </w:tcPr>
          <w:p w14:paraId="498D75CE">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sz w:val="24"/>
                <w:szCs w:val="24"/>
              </w:rPr>
              <w:t>0513-88813815</w:t>
            </w:r>
          </w:p>
        </w:tc>
      </w:tr>
      <w:tr w14:paraId="7CA2AD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4" w:type="pct"/>
            <w:vAlign w:val="center"/>
          </w:tcPr>
          <w:p w14:paraId="18B50683">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2</w:t>
            </w:r>
          </w:p>
        </w:tc>
        <w:tc>
          <w:tcPr>
            <w:tcW w:w="2281" w:type="pct"/>
            <w:vAlign w:val="center"/>
          </w:tcPr>
          <w:p w14:paraId="21BAC642">
            <w:pPr>
              <w:adjustRightInd w:val="0"/>
              <w:snapToGrid w:val="0"/>
              <w:jc w:val="center"/>
              <w:rPr>
                <w:rFonts w:ascii="Times New Roman" w:hAnsi="Times New Roman" w:eastAsia="仿宋" w:cs="Times New Roman"/>
                <w:bCs/>
                <w:sz w:val="24"/>
                <w:szCs w:val="36"/>
              </w:rPr>
            </w:pPr>
            <w:r>
              <w:rPr>
                <w:rFonts w:hint="eastAsia" w:ascii="Times New Roman" w:hAnsi="Times New Roman" w:eastAsia="仿宋" w:cs="Times New Roman"/>
                <w:sz w:val="24"/>
                <w:szCs w:val="36"/>
              </w:rPr>
              <w:t>海安市应急管理局</w:t>
            </w:r>
          </w:p>
        </w:tc>
        <w:tc>
          <w:tcPr>
            <w:tcW w:w="2064" w:type="pct"/>
            <w:vAlign w:val="center"/>
          </w:tcPr>
          <w:p w14:paraId="459C2E92">
            <w:pPr>
              <w:adjustRightInd w:val="0"/>
              <w:snapToGrid w:val="0"/>
              <w:jc w:val="center"/>
              <w:rPr>
                <w:rFonts w:ascii="Times New Roman" w:hAnsi="Times New Roman" w:eastAsia="仿宋" w:cs="Times New Roman"/>
                <w:bCs/>
                <w:sz w:val="24"/>
                <w:szCs w:val="36"/>
              </w:rPr>
            </w:pPr>
            <w:r>
              <w:rPr>
                <w:rFonts w:ascii="Times New Roman" w:hAnsi="Times New Roman" w:eastAsia="仿宋" w:cs="Times New Roman"/>
                <w:sz w:val="24"/>
                <w:szCs w:val="36"/>
              </w:rPr>
              <w:t>0513-88169805</w:t>
            </w:r>
          </w:p>
        </w:tc>
      </w:tr>
      <w:tr w14:paraId="629AC1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4" w:type="pct"/>
            <w:vAlign w:val="center"/>
          </w:tcPr>
          <w:p w14:paraId="34F08E6E">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3</w:t>
            </w:r>
          </w:p>
        </w:tc>
        <w:tc>
          <w:tcPr>
            <w:tcW w:w="2281" w:type="pct"/>
            <w:vAlign w:val="center"/>
          </w:tcPr>
          <w:p w14:paraId="6B7B2F36">
            <w:pPr>
              <w:adjustRightInd w:val="0"/>
              <w:snapToGrid w:val="0"/>
              <w:jc w:val="center"/>
              <w:rPr>
                <w:rFonts w:ascii="Times New Roman" w:hAnsi="Times New Roman" w:eastAsia="仿宋" w:cs="Times New Roman"/>
                <w:bCs/>
                <w:sz w:val="24"/>
                <w:szCs w:val="36"/>
              </w:rPr>
            </w:pPr>
            <w:r>
              <w:rPr>
                <w:rFonts w:hint="eastAsia" w:ascii="Times New Roman" w:hAnsi="Times New Roman" w:eastAsia="仿宋" w:cs="Times New Roman"/>
                <w:sz w:val="24"/>
                <w:szCs w:val="24"/>
              </w:rPr>
              <w:t>南通市海安生态环境局</w:t>
            </w:r>
          </w:p>
        </w:tc>
        <w:tc>
          <w:tcPr>
            <w:tcW w:w="2064" w:type="pct"/>
            <w:vAlign w:val="center"/>
          </w:tcPr>
          <w:p w14:paraId="3E69725D">
            <w:pPr>
              <w:adjustRightInd w:val="0"/>
              <w:snapToGrid w:val="0"/>
              <w:jc w:val="center"/>
              <w:rPr>
                <w:rFonts w:ascii="Times New Roman" w:hAnsi="Times New Roman" w:eastAsia="仿宋" w:cs="Times New Roman"/>
                <w:bCs/>
                <w:sz w:val="24"/>
                <w:szCs w:val="36"/>
              </w:rPr>
            </w:pPr>
            <w:r>
              <w:rPr>
                <w:rFonts w:ascii="Times New Roman" w:hAnsi="Times New Roman" w:eastAsia="仿宋" w:cs="Times New Roman"/>
                <w:bCs/>
                <w:sz w:val="24"/>
                <w:szCs w:val="24"/>
              </w:rPr>
              <w:t>0513-81812369</w:t>
            </w:r>
          </w:p>
        </w:tc>
      </w:tr>
      <w:tr w14:paraId="23CD20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4" w:type="pct"/>
            <w:vAlign w:val="center"/>
          </w:tcPr>
          <w:p w14:paraId="182BB538">
            <w:pPr>
              <w:adjustRightInd w:val="0"/>
              <w:snapToGrid w:val="0"/>
              <w:jc w:val="center"/>
              <w:rPr>
                <w:rFonts w:hint="eastAsia" w:ascii="Times New Roman" w:hAnsi="Times New Roman" w:eastAsia="仿宋" w:cs="Times New Roman"/>
                <w:bCs/>
                <w:sz w:val="24"/>
                <w:szCs w:val="24"/>
                <w:lang w:val="en-US" w:eastAsia="zh-CN"/>
              </w:rPr>
            </w:pPr>
            <w:bookmarkStart w:id="175" w:name="_Toc17366"/>
            <w:bookmarkStart w:id="176" w:name="_Toc489349277"/>
            <w:bookmarkStart w:id="177" w:name="_Toc57303394"/>
            <w:bookmarkStart w:id="178" w:name="_Toc522093866"/>
            <w:bookmarkStart w:id="179" w:name="_Toc18056"/>
            <w:r>
              <w:rPr>
                <w:rFonts w:hint="eastAsia" w:ascii="Times New Roman" w:hAnsi="Times New Roman" w:eastAsia="仿宋" w:cs="Times New Roman"/>
                <w:bCs/>
                <w:sz w:val="24"/>
                <w:szCs w:val="24"/>
                <w:lang w:val="en-US" w:eastAsia="zh-CN"/>
              </w:rPr>
              <w:t>4</w:t>
            </w:r>
          </w:p>
        </w:tc>
        <w:tc>
          <w:tcPr>
            <w:tcW w:w="2281" w:type="pct"/>
            <w:vAlign w:val="center"/>
          </w:tcPr>
          <w:p w14:paraId="706EFC36">
            <w:pPr>
              <w:adjustRightInd w:val="0"/>
              <w:snapToGrid w:val="0"/>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eastAsia="zh-CN"/>
              </w:rPr>
              <w:t>城东镇</w:t>
            </w:r>
            <w:r>
              <w:rPr>
                <w:rFonts w:hint="default" w:ascii="Times New Roman" w:hAnsi="Times New Roman" w:eastAsia="仿宋" w:cs="Times New Roman"/>
                <w:sz w:val="24"/>
                <w:szCs w:val="24"/>
              </w:rPr>
              <w:t>人民政府</w:t>
            </w:r>
          </w:p>
        </w:tc>
        <w:tc>
          <w:tcPr>
            <w:tcW w:w="2064" w:type="pct"/>
            <w:vAlign w:val="center"/>
          </w:tcPr>
          <w:p w14:paraId="06DAD22B">
            <w:pPr>
              <w:adjustRightInd w:val="0"/>
              <w:snapToGrid w:val="0"/>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highlight w:val="none"/>
                <w:lang w:eastAsia="zh-CN"/>
              </w:rPr>
              <w:t>0513-88757088</w:t>
            </w:r>
          </w:p>
        </w:tc>
      </w:tr>
    </w:tbl>
    <w:p w14:paraId="47067084">
      <w:pPr>
        <w:keepNext/>
        <w:keepLines/>
        <w:tabs>
          <w:tab w:val="left" w:pos="5184"/>
        </w:tabs>
        <w:adjustRightInd w:val="0"/>
        <w:snapToGrid w:val="0"/>
        <w:spacing w:line="400" w:lineRule="exact"/>
        <w:jc w:val="left"/>
        <w:outlineLvl w:val="2"/>
        <w:rPr>
          <w:rFonts w:ascii="Times New Roman" w:hAnsi="Times New Roman" w:eastAsia="仿宋" w:cs="Times New Roman"/>
          <w:b/>
          <w:bCs/>
          <w:sz w:val="28"/>
          <w:szCs w:val="32"/>
        </w:rPr>
      </w:pPr>
      <w:r>
        <w:rPr>
          <w:rFonts w:ascii="Times New Roman" w:hAnsi="Times New Roman" w:eastAsia="仿宋" w:cs="Times New Roman"/>
          <w:b/>
          <w:bCs/>
          <w:sz w:val="28"/>
          <w:szCs w:val="32"/>
        </w:rPr>
        <w:t xml:space="preserve">4.1.3 </w:t>
      </w:r>
      <w:r>
        <w:rPr>
          <w:rFonts w:hint="eastAsia" w:ascii="Times New Roman" w:hAnsi="Times New Roman" w:eastAsia="仿宋" w:cs="Times New Roman"/>
          <w:b/>
          <w:bCs/>
          <w:sz w:val="28"/>
          <w:szCs w:val="32"/>
        </w:rPr>
        <w:t>信息通报</w:t>
      </w:r>
      <w:bookmarkEnd w:id="175"/>
      <w:bookmarkEnd w:id="176"/>
      <w:bookmarkEnd w:id="177"/>
      <w:bookmarkEnd w:id="178"/>
      <w:bookmarkEnd w:id="179"/>
    </w:p>
    <w:p w14:paraId="09A93DEB">
      <w:pPr>
        <w:adjustRightInd w:val="0"/>
        <w:snapToGrid w:val="0"/>
        <w:ind w:firstLine="560" w:firstLineChars="20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公司应急指挥部根据事态情况，向</w:t>
      </w:r>
      <w:r>
        <w:rPr>
          <w:rFonts w:hint="eastAsia" w:ascii="Times New Roman" w:hAnsi="Times New Roman" w:eastAsia="仿宋" w:cs="Times New Roman"/>
          <w:bCs/>
          <w:kern w:val="0"/>
          <w:sz w:val="28"/>
          <w:szCs w:val="28"/>
          <w:lang w:eastAsia="zh-CN"/>
        </w:rPr>
        <w:t>城东镇</w:t>
      </w:r>
      <w:r>
        <w:rPr>
          <w:rFonts w:hint="eastAsia" w:ascii="Times New Roman" w:hAnsi="Times New Roman" w:eastAsia="仿宋" w:cs="Times New Roman"/>
          <w:bCs/>
          <w:kern w:val="0"/>
          <w:sz w:val="28"/>
          <w:szCs w:val="28"/>
        </w:rPr>
        <w:t>人民政府</w:t>
      </w:r>
      <w:r>
        <w:rPr>
          <w:rFonts w:hint="eastAsia" w:ascii="Times New Roman" w:hAnsi="Times New Roman" w:eastAsia="仿宋" w:cs="Times New Roman"/>
          <w:bCs/>
          <w:kern w:val="0"/>
          <w:sz w:val="28"/>
          <w:szCs w:val="28"/>
          <w:lang w:val="en-US" w:eastAsia="zh-CN"/>
        </w:rPr>
        <w:t>部门报告</w:t>
      </w:r>
      <w:r>
        <w:rPr>
          <w:rFonts w:hint="eastAsia" w:ascii="Times New Roman" w:hAnsi="Times New Roman" w:eastAsia="仿宋" w:cs="Times New Roman"/>
          <w:bCs/>
          <w:kern w:val="0"/>
          <w:sz w:val="28"/>
          <w:szCs w:val="28"/>
        </w:rPr>
        <w:t>，请求海安市应急管理局、南通市海安生态环境局援助</w:t>
      </w:r>
      <w:r>
        <w:rPr>
          <w:rFonts w:hint="eastAsia" w:ascii="Times New Roman" w:hAnsi="Times New Roman" w:eastAsia="仿宋" w:cs="Times New Roman"/>
          <w:bCs/>
          <w:kern w:val="0"/>
          <w:sz w:val="28"/>
          <w:szCs w:val="28"/>
          <w:lang w:eastAsia="zh-CN"/>
        </w:rPr>
        <w:t>，</w:t>
      </w:r>
      <w:r>
        <w:rPr>
          <w:rFonts w:hint="eastAsia" w:ascii="Times New Roman" w:hAnsi="Times New Roman" w:eastAsia="仿宋" w:cs="Times New Roman"/>
          <w:bCs/>
          <w:kern w:val="0"/>
          <w:sz w:val="28"/>
          <w:szCs w:val="28"/>
          <w:lang w:val="en-US" w:eastAsia="zh-CN"/>
        </w:rPr>
        <w:t>由</w:t>
      </w:r>
      <w:r>
        <w:rPr>
          <w:rFonts w:hint="eastAsia" w:ascii="Times New Roman" w:hAnsi="Times New Roman" w:eastAsia="仿宋" w:cs="Times New Roman"/>
          <w:bCs/>
          <w:kern w:val="0"/>
          <w:sz w:val="28"/>
          <w:szCs w:val="28"/>
          <w:lang w:eastAsia="zh-CN"/>
        </w:rPr>
        <w:t>海安市生态环境局向海安市人民政府部门汇报</w:t>
      </w:r>
      <w:r>
        <w:rPr>
          <w:rFonts w:hint="eastAsia" w:ascii="Times New Roman" w:hAnsi="Times New Roman" w:eastAsia="仿宋" w:cs="Times New Roman"/>
          <w:bCs/>
          <w:kern w:val="0"/>
          <w:sz w:val="28"/>
          <w:szCs w:val="28"/>
        </w:rPr>
        <w:t>。事故发生后，当事件已经或可能对企业外环境造成影响时，应由企业向社会通过电话、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对周围群众可能造成的影响，并给出合适的建议来确保周围群众的安全，厂外群众根据企业周边区域道路交通图、疏散路线图合理有序迅速的疏散，企业应至少每年进行一次的群众疏散演练进行，演练时间、方式详见第十章。</w:t>
      </w:r>
    </w:p>
    <w:p w14:paraId="5FD3C831">
      <w:pPr>
        <w:widowControl/>
        <w:adjustRightInd w:val="0"/>
        <w:snapToGrid w:val="0"/>
        <w:ind w:firstLine="56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事故可能影响到厂外的情况下，公司应急指挥部应立即向周边邻近单位、社区、受影响区域电话通报，同时组织进行现场调查，明确可能受影响的区域，采取紧急有效的措施。</w:t>
      </w:r>
    </w:p>
    <w:p w14:paraId="6781DCBB">
      <w:pPr>
        <w:adjustRightInd w:val="0"/>
        <w:snapToGrid w:val="0"/>
        <w:ind w:firstLine="560"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通报的内容应当尽可能简明，告诉公众该如何采取行动；如果决定疏散，应当通知居民集中点位置和疏散路线。</w:t>
      </w:r>
    </w:p>
    <w:p w14:paraId="0E99999C">
      <w:pPr>
        <w:adjustRightInd w:val="0"/>
        <w:snapToGrid w:val="0"/>
        <w:ind w:firstLine="560"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内容应包括：</w:t>
      </w:r>
    </w:p>
    <w:p w14:paraId="34B155A5">
      <w:pPr>
        <w:adjustRightInd w:val="0"/>
        <w:snapToGrid w:val="0"/>
        <w:ind w:firstLine="560"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w:t>
      </w:r>
      <w:r>
        <w:rPr>
          <w:rFonts w:ascii="Times New Roman" w:hAnsi="Times New Roman" w:eastAsia="仿宋" w:cs="Times New Roman"/>
          <w:snapToGrid w:val="0"/>
          <w:kern w:val="0"/>
          <w:sz w:val="28"/>
          <w:szCs w:val="28"/>
        </w:rPr>
        <w:t>1</w:t>
      </w:r>
      <w:r>
        <w:rPr>
          <w:rFonts w:hint="eastAsia" w:ascii="Times New Roman" w:hAnsi="Times New Roman" w:eastAsia="仿宋" w:cs="Times New Roman"/>
          <w:snapToGrid w:val="0"/>
          <w:kern w:val="0"/>
          <w:sz w:val="28"/>
          <w:szCs w:val="28"/>
        </w:rPr>
        <w:t>）联系人的姓名和电话号码；</w:t>
      </w:r>
    </w:p>
    <w:p w14:paraId="013F54A6">
      <w:pPr>
        <w:adjustRightInd w:val="0"/>
        <w:snapToGrid w:val="0"/>
        <w:ind w:firstLine="560"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w:t>
      </w:r>
      <w:r>
        <w:rPr>
          <w:rFonts w:ascii="Times New Roman" w:hAnsi="Times New Roman" w:eastAsia="仿宋" w:cs="Times New Roman"/>
          <w:snapToGrid w:val="0"/>
          <w:kern w:val="0"/>
          <w:sz w:val="28"/>
          <w:szCs w:val="28"/>
        </w:rPr>
        <w:t>2</w:t>
      </w:r>
      <w:r>
        <w:rPr>
          <w:rFonts w:hint="eastAsia" w:ascii="Times New Roman" w:hAnsi="Times New Roman" w:eastAsia="仿宋" w:cs="Times New Roman"/>
          <w:snapToGrid w:val="0"/>
          <w:kern w:val="0"/>
          <w:sz w:val="28"/>
          <w:szCs w:val="28"/>
        </w:rPr>
        <w:t>）发生事故的单位名称和地址；</w:t>
      </w:r>
    </w:p>
    <w:p w14:paraId="42529958">
      <w:pPr>
        <w:adjustRightInd w:val="0"/>
        <w:snapToGrid w:val="0"/>
        <w:ind w:firstLine="560"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w:t>
      </w:r>
      <w:r>
        <w:rPr>
          <w:rFonts w:ascii="Times New Roman" w:hAnsi="Times New Roman" w:eastAsia="仿宋" w:cs="Times New Roman"/>
          <w:snapToGrid w:val="0"/>
          <w:kern w:val="0"/>
          <w:sz w:val="28"/>
          <w:szCs w:val="28"/>
        </w:rPr>
        <w:t>3</w:t>
      </w:r>
      <w:r>
        <w:rPr>
          <w:rFonts w:hint="eastAsia" w:ascii="Times New Roman" w:hAnsi="Times New Roman" w:eastAsia="仿宋" w:cs="Times New Roman"/>
          <w:snapToGrid w:val="0"/>
          <w:kern w:val="0"/>
          <w:sz w:val="28"/>
          <w:szCs w:val="28"/>
        </w:rPr>
        <w:t>）事件发生时间或预期持续时间；</w:t>
      </w:r>
    </w:p>
    <w:p w14:paraId="0F429F3D">
      <w:pPr>
        <w:adjustRightInd w:val="0"/>
        <w:snapToGrid w:val="0"/>
        <w:ind w:firstLine="560"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w:t>
      </w:r>
      <w:r>
        <w:rPr>
          <w:rFonts w:ascii="Times New Roman" w:hAnsi="Times New Roman" w:eastAsia="仿宋" w:cs="Times New Roman"/>
          <w:snapToGrid w:val="0"/>
          <w:kern w:val="0"/>
          <w:sz w:val="28"/>
          <w:szCs w:val="28"/>
        </w:rPr>
        <w:t>4</w:t>
      </w:r>
      <w:r>
        <w:rPr>
          <w:rFonts w:hint="eastAsia" w:ascii="Times New Roman" w:hAnsi="Times New Roman" w:eastAsia="仿宋" w:cs="Times New Roman"/>
          <w:snapToGrid w:val="0"/>
          <w:kern w:val="0"/>
          <w:sz w:val="28"/>
          <w:szCs w:val="28"/>
        </w:rPr>
        <w:t>）事故类型（火灾、爆炸、泄漏等）；</w:t>
      </w:r>
    </w:p>
    <w:p w14:paraId="74F8CE2E">
      <w:pPr>
        <w:adjustRightInd w:val="0"/>
        <w:snapToGrid w:val="0"/>
        <w:ind w:firstLine="560"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w:t>
      </w:r>
      <w:r>
        <w:rPr>
          <w:rFonts w:ascii="Times New Roman" w:hAnsi="Times New Roman" w:eastAsia="仿宋" w:cs="Times New Roman"/>
          <w:snapToGrid w:val="0"/>
          <w:kern w:val="0"/>
          <w:sz w:val="28"/>
          <w:szCs w:val="28"/>
        </w:rPr>
        <w:t>5</w:t>
      </w:r>
      <w:r>
        <w:rPr>
          <w:rFonts w:hint="eastAsia" w:ascii="Times New Roman" w:hAnsi="Times New Roman" w:eastAsia="仿宋" w:cs="Times New Roman"/>
          <w:snapToGrid w:val="0"/>
          <w:kern w:val="0"/>
          <w:sz w:val="28"/>
          <w:szCs w:val="28"/>
        </w:rPr>
        <w:t>）主要污染物和数量（如实际泄漏量或估算泄漏量）；</w:t>
      </w:r>
    </w:p>
    <w:p w14:paraId="667CF2A3">
      <w:pPr>
        <w:adjustRightInd w:val="0"/>
        <w:snapToGrid w:val="0"/>
        <w:ind w:firstLine="560"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w:t>
      </w:r>
      <w:r>
        <w:rPr>
          <w:rFonts w:ascii="Times New Roman" w:hAnsi="Times New Roman" w:eastAsia="仿宋" w:cs="Times New Roman"/>
          <w:snapToGrid w:val="0"/>
          <w:kern w:val="0"/>
          <w:sz w:val="28"/>
          <w:szCs w:val="28"/>
        </w:rPr>
        <w:t>6</w:t>
      </w:r>
      <w:r>
        <w:rPr>
          <w:rFonts w:hint="eastAsia" w:ascii="Times New Roman" w:hAnsi="Times New Roman" w:eastAsia="仿宋" w:cs="Times New Roman"/>
          <w:snapToGrid w:val="0"/>
          <w:kern w:val="0"/>
          <w:sz w:val="28"/>
          <w:szCs w:val="28"/>
        </w:rPr>
        <w:t>）当前状况，如污染物的传播介质和传播方式（可根据风向和风速等气象条件进行判断；</w:t>
      </w:r>
    </w:p>
    <w:p w14:paraId="35A33B3B">
      <w:pPr>
        <w:adjustRightInd w:val="0"/>
        <w:snapToGrid w:val="0"/>
        <w:ind w:firstLine="560"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w:t>
      </w:r>
      <w:r>
        <w:rPr>
          <w:rFonts w:ascii="Times New Roman" w:hAnsi="Times New Roman" w:eastAsia="仿宋" w:cs="Times New Roman"/>
          <w:snapToGrid w:val="0"/>
          <w:kern w:val="0"/>
          <w:sz w:val="28"/>
          <w:szCs w:val="28"/>
        </w:rPr>
        <w:t>7</w:t>
      </w:r>
      <w:r>
        <w:rPr>
          <w:rFonts w:hint="eastAsia" w:ascii="Times New Roman" w:hAnsi="Times New Roman" w:eastAsia="仿宋" w:cs="Times New Roman"/>
          <w:snapToGrid w:val="0"/>
          <w:kern w:val="0"/>
          <w:sz w:val="28"/>
          <w:szCs w:val="28"/>
        </w:rPr>
        <w:t>）需要采取什么应急措施和预防措施建议；</w:t>
      </w:r>
    </w:p>
    <w:p w14:paraId="0B2B0CB4">
      <w:pPr>
        <w:adjustRightInd w:val="0"/>
        <w:snapToGrid w:val="0"/>
        <w:ind w:firstLine="560"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w:t>
      </w:r>
      <w:r>
        <w:rPr>
          <w:rFonts w:ascii="Times New Roman" w:hAnsi="Times New Roman" w:eastAsia="仿宋" w:cs="Times New Roman"/>
          <w:snapToGrid w:val="0"/>
          <w:kern w:val="0"/>
          <w:sz w:val="28"/>
          <w:szCs w:val="28"/>
        </w:rPr>
        <w:t>8</w:t>
      </w:r>
      <w:r>
        <w:rPr>
          <w:rFonts w:hint="eastAsia" w:ascii="Times New Roman" w:hAnsi="Times New Roman" w:eastAsia="仿宋" w:cs="Times New Roman"/>
          <w:snapToGrid w:val="0"/>
          <w:kern w:val="0"/>
          <w:sz w:val="28"/>
          <w:szCs w:val="28"/>
        </w:rPr>
        <w:t>）已知或预期的事故环境风险、人体健康风险以及关于接触人员的医疗建议；</w:t>
      </w:r>
    </w:p>
    <w:p w14:paraId="063698FC">
      <w:pPr>
        <w:adjustRightInd w:val="0"/>
        <w:snapToGrid w:val="0"/>
        <w:ind w:firstLine="560" w:firstLineChars="200"/>
        <w:jc w:val="left"/>
        <w:rPr>
          <w:rFonts w:ascii="Times New Roman" w:hAnsi="Times New Roman" w:eastAsia="仿宋" w:cs="Times New Roman"/>
          <w:snapToGrid w:val="0"/>
          <w:kern w:val="0"/>
          <w:sz w:val="28"/>
          <w:szCs w:val="28"/>
        </w:rPr>
      </w:pPr>
      <w:r>
        <w:rPr>
          <w:rFonts w:hint="eastAsia" w:ascii="Times New Roman" w:hAnsi="Times New Roman" w:eastAsia="仿宋" w:cs="Times New Roman"/>
          <w:snapToGrid w:val="0"/>
          <w:kern w:val="0"/>
          <w:sz w:val="28"/>
          <w:szCs w:val="28"/>
        </w:rPr>
        <w:t>（</w:t>
      </w:r>
      <w:r>
        <w:rPr>
          <w:rFonts w:ascii="Times New Roman" w:hAnsi="Times New Roman" w:eastAsia="仿宋" w:cs="Times New Roman"/>
          <w:snapToGrid w:val="0"/>
          <w:kern w:val="0"/>
          <w:sz w:val="28"/>
          <w:szCs w:val="28"/>
        </w:rPr>
        <w:t>9</w:t>
      </w:r>
      <w:r>
        <w:rPr>
          <w:rFonts w:hint="eastAsia" w:ascii="Times New Roman" w:hAnsi="Times New Roman" w:eastAsia="仿宋" w:cs="Times New Roman"/>
          <w:snapToGrid w:val="0"/>
          <w:kern w:val="0"/>
          <w:sz w:val="28"/>
          <w:szCs w:val="28"/>
        </w:rPr>
        <w:t>）其他必要信息。</w:t>
      </w:r>
    </w:p>
    <w:p w14:paraId="3523CD0F">
      <w:pPr>
        <w:keepNext/>
        <w:keepLines/>
        <w:adjustRightInd w:val="0"/>
        <w:snapToGrid w:val="0"/>
        <w:spacing w:line="400" w:lineRule="exact"/>
        <w:jc w:val="left"/>
        <w:outlineLvl w:val="1"/>
        <w:rPr>
          <w:rFonts w:ascii="Times New Roman" w:hAnsi="Times New Roman" w:eastAsia="仿宋" w:cs="Times New Roman"/>
          <w:b/>
          <w:bCs/>
          <w:sz w:val="28"/>
          <w:szCs w:val="28"/>
        </w:rPr>
      </w:pPr>
      <w:bookmarkStart w:id="180" w:name="_Toc522093867"/>
      <w:bookmarkStart w:id="181" w:name="_Toc489349278"/>
      <w:bookmarkStart w:id="182" w:name="_Toc8742"/>
      <w:bookmarkStart w:id="183" w:name="_Toc6691"/>
      <w:bookmarkStart w:id="184" w:name="_Toc57303395"/>
      <w:r>
        <w:rPr>
          <w:rFonts w:ascii="Times New Roman" w:hAnsi="Times New Roman" w:eastAsia="仿宋" w:cs="Times New Roman"/>
          <w:b/>
          <w:bCs/>
          <w:sz w:val="28"/>
          <w:szCs w:val="28"/>
        </w:rPr>
        <w:t xml:space="preserve">4.2 </w:t>
      </w:r>
      <w:bookmarkEnd w:id="180"/>
      <w:bookmarkEnd w:id="181"/>
      <w:bookmarkEnd w:id="182"/>
      <w:bookmarkEnd w:id="183"/>
      <w:r>
        <w:rPr>
          <w:rFonts w:hint="eastAsia" w:ascii="Times New Roman" w:hAnsi="Times New Roman" w:eastAsia="仿宋" w:cs="Times New Roman"/>
          <w:b/>
          <w:bCs/>
          <w:sz w:val="28"/>
          <w:szCs w:val="28"/>
        </w:rPr>
        <w:t>事件报告内容及方式</w:t>
      </w:r>
      <w:bookmarkEnd w:id="184"/>
    </w:p>
    <w:p w14:paraId="6D6468AD">
      <w:pPr>
        <w:adjustRightInd w:val="0"/>
        <w:snapToGrid w:val="0"/>
        <w:ind w:firstLine="56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突发环境事件的报告分为初报、续报和处理结果报告三类。</w:t>
      </w:r>
    </w:p>
    <w:p w14:paraId="03550B88">
      <w:pPr>
        <w:adjustRightInd w:val="0"/>
        <w:snapToGrid w:val="0"/>
        <w:ind w:firstLine="56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初报从发现事件后起后</w:t>
      </w:r>
      <w:r>
        <w:rPr>
          <w:rFonts w:ascii="Times New Roman" w:hAnsi="Times New Roman" w:eastAsia="仿宋" w:cs="Times New Roman"/>
          <w:bCs/>
          <w:kern w:val="0"/>
          <w:sz w:val="28"/>
          <w:szCs w:val="28"/>
        </w:rPr>
        <w:t>1</w:t>
      </w:r>
      <w:r>
        <w:rPr>
          <w:rFonts w:hint="eastAsia" w:ascii="Times New Roman" w:hAnsi="Times New Roman" w:eastAsia="仿宋" w:cs="Times New Roman"/>
          <w:bCs/>
          <w:kern w:val="0"/>
          <w:sz w:val="28"/>
          <w:szCs w:val="28"/>
        </w:rPr>
        <w:t>小时内上报；续报在查清有关基本情况后随时上报；处理结果报告在事件处理完毕后立即上报。</w:t>
      </w:r>
    </w:p>
    <w:p w14:paraId="6A6607E5">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初报可用电话直接报告，主要内容包括：</w:t>
      </w:r>
    </w:p>
    <w:p w14:paraId="3C41B763">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1</w:t>
      </w:r>
      <w:r>
        <w:rPr>
          <w:rFonts w:hint="eastAsia" w:ascii="Times New Roman" w:hAnsi="Times New Roman" w:eastAsia="仿宋" w:cs="Times New Roman"/>
          <w:bCs/>
          <w:kern w:val="0"/>
          <w:sz w:val="28"/>
          <w:szCs w:val="28"/>
        </w:rPr>
        <w:t>）事故发生的时间、地点以及污染源、主要污染物、污染范围情况；</w:t>
      </w:r>
    </w:p>
    <w:p w14:paraId="7149EC7D">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2</w:t>
      </w:r>
      <w:r>
        <w:rPr>
          <w:rFonts w:hint="eastAsia" w:ascii="Times New Roman" w:hAnsi="Times New Roman" w:eastAsia="仿宋" w:cs="Times New Roman"/>
          <w:bCs/>
          <w:kern w:val="0"/>
          <w:sz w:val="28"/>
          <w:szCs w:val="28"/>
        </w:rPr>
        <w:t>）事故的简要经过概况和已经采取的措施；</w:t>
      </w:r>
    </w:p>
    <w:p w14:paraId="35CD6E4C">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3</w:t>
      </w:r>
      <w:r>
        <w:rPr>
          <w:rFonts w:hint="eastAsia" w:ascii="Times New Roman" w:hAnsi="Times New Roman" w:eastAsia="仿宋" w:cs="Times New Roman"/>
          <w:bCs/>
          <w:kern w:val="0"/>
          <w:sz w:val="28"/>
          <w:szCs w:val="28"/>
        </w:rPr>
        <w:t>）现场人员状态，人员伤亡、撤离情况（人数、程度、所属单位）、初步估计的直接经济损失；</w:t>
      </w:r>
    </w:p>
    <w:p w14:paraId="7F655F9B">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4</w:t>
      </w:r>
      <w:r>
        <w:rPr>
          <w:rFonts w:hint="eastAsia" w:ascii="Times New Roman" w:hAnsi="Times New Roman" w:eastAsia="仿宋" w:cs="Times New Roman"/>
          <w:bCs/>
          <w:kern w:val="0"/>
          <w:sz w:val="28"/>
          <w:szCs w:val="28"/>
        </w:rPr>
        <w:t>）事故对周边居民影响情况，是否波及居民或造成居民生命财产的威胁和影响；</w:t>
      </w:r>
    </w:p>
    <w:p w14:paraId="15DD9A32">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5</w:t>
      </w:r>
      <w:r>
        <w:rPr>
          <w:rFonts w:hint="eastAsia" w:ascii="Times New Roman" w:hAnsi="Times New Roman" w:eastAsia="仿宋" w:cs="Times New Roman"/>
          <w:bCs/>
          <w:kern w:val="0"/>
          <w:sz w:val="28"/>
          <w:szCs w:val="28"/>
        </w:rPr>
        <w:t>）事故对周边自然环境影响情况，环境污染发展趋势；</w:t>
      </w:r>
    </w:p>
    <w:p w14:paraId="1C1CBF11">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6</w:t>
      </w:r>
      <w:r>
        <w:rPr>
          <w:rFonts w:hint="eastAsia" w:ascii="Times New Roman" w:hAnsi="Times New Roman" w:eastAsia="仿宋" w:cs="Times New Roman"/>
          <w:bCs/>
          <w:kern w:val="0"/>
          <w:sz w:val="28"/>
          <w:szCs w:val="28"/>
        </w:rPr>
        <w:t>）请求政府部门协调、支援事项；</w:t>
      </w:r>
    </w:p>
    <w:p w14:paraId="1477039D">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7</w:t>
      </w:r>
      <w:r>
        <w:rPr>
          <w:rFonts w:hint="eastAsia" w:ascii="Times New Roman" w:hAnsi="Times New Roman" w:eastAsia="仿宋" w:cs="Times New Roman"/>
          <w:bCs/>
          <w:kern w:val="0"/>
          <w:sz w:val="28"/>
          <w:szCs w:val="28"/>
        </w:rPr>
        <w:t>）报告人姓名、职务及联系电话；</w:t>
      </w:r>
    </w:p>
    <w:p w14:paraId="1E80E8AC">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w:t>
      </w:r>
      <w:r>
        <w:rPr>
          <w:rFonts w:ascii="Times New Roman" w:hAnsi="Times New Roman" w:eastAsia="仿宋" w:cs="Times New Roman"/>
          <w:bCs/>
          <w:kern w:val="0"/>
          <w:sz w:val="28"/>
          <w:szCs w:val="28"/>
        </w:rPr>
        <w:t>8</w:t>
      </w:r>
      <w:r>
        <w:rPr>
          <w:rFonts w:hint="eastAsia" w:ascii="Times New Roman" w:hAnsi="Times New Roman" w:eastAsia="仿宋" w:cs="Times New Roman"/>
          <w:bCs/>
          <w:kern w:val="0"/>
          <w:sz w:val="28"/>
          <w:szCs w:val="28"/>
        </w:rPr>
        <w:t>）其他应当报告的情况。</w:t>
      </w:r>
    </w:p>
    <w:p w14:paraId="003E5E83">
      <w:pPr>
        <w:adjustRightInd w:val="0"/>
        <w:snapToGrid w:val="0"/>
        <w:ind w:firstLine="56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续报可通过网络或书面报告，在初报的基础上报告有关确切数据，事件发生的原因、过程、进展情况及采取的应急措施等基本情况。</w:t>
      </w:r>
    </w:p>
    <w:p w14:paraId="4B4533D2">
      <w:pPr>
        <w:adjustRightInd w:val="0"/>
        <w:snapToGrid w:val="0"/>
        <w:ind w:firstLine="56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79644F9E">
      <w:pPr>
        <w:adjustRightInd w:val="0"/>
        <w:snapToGrid w:val="0"/>
        <w:ind w:firstLine="560"/>
        <w:jc w:val="left"/>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当事件处理完毕后，应急总指挥应在</w:t>
      </w:r>
      <w:r>
        <w:rPr>
          <w:rFonts w:ascii="Times New Roman" w:hAnsi="Times New Roman" w:eastAsia="仿宋" w:cs="Times New Roman"/>
          <w:bCs/>
          <w:kern w:val="0"/>
          <w:sz w:val="28"/>
          <w:szCs w:val="28"/>
        </w:rPr>
        <w:t>3</w:t>
      </w:r>
      <w:r>
        <w:rPr>
          <w:rFonts w:hint="eastAsia" w:ascii="Times New Roman" w:hAnsi="Times New Roman" w:eastAsia="仿宋" w:cs="Times New Roman"/>
          <w:bCs/>
          <w:kern w:val="0"/>
          <w:sz w:val="28"/>
          <w:szCs w:val="28"/>
        </w:rPr>
        <w:t>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企业可根据事件等级，由专人与政府部门联系，详见表</w:t>
      </w:r>
      <w:r>
        <w:rPr>
          <w:rFonts w:ascii="Times New Roman" w:hAnsi="Times New Roman" w:eastAsia="仿宋" w:cs="Times New Roman"/>
          <w:bCs/>
          <w:kern w:val="0"/>
          <w:sz w:val="28"/>
          <w:szCs w:val="28"/>
        </w:rPr>
        <w:t>4-5</w:t>
      </w:r>
      <w:r>
        <w:rPr>
          <w:rFonts w:hint="eastAsia" w:ascii="Times New Roman" w:hAnsi="Times New Roman" w:eastAsia="仿宋" w:cs="Times New Roman"/>
          <w:bCs/>
          <w:kern w:val="0"/>
          <w:sz w:val="28"/>
          <w:szCs w:val="28"/>
        </w:rPr>
        <w:t>。</w:t>
      </w:r>
    </w:p>
    <w:p w14:paraId="528D8C64">
      <w:pPr>
        <w:adjustRightInd w:val="0"/>
        <w:snapToGrid w:val="0"/>
        <w:ind w:firstLine="562"/>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4-5  </w:t>
      </w:r>
      <w:r>
        <w:rPr>
          <w:rFonts w:hint="eastAsia" w:ascii="Times New Roman" w:hAnsi="Times New Roman" w:eastAsia="仿宋" w:cs="Times New Roman"/>
          <w:b/>
          <w:sz w:val="28"/>
          <w:szCs w:val="28"/>
        </w:rPr>
        <w:t>信息报告联系方式</w:t>
      </w:r>
    </w:p>
    <w:tbl>
      <w:tblPr>
        <w:tblStyle w:val="36"/>
        <w:tblW w:w="90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470"/>
        <w:gridCol w:w="1082"/>
        <w:gridCol w:w="3938"/>
        <w:gridCol w:w="2536"/>
      </w:tblGrid>
      <w:tr w14:paraId="2104F5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tcBorders>
              <w:top w:val="single" w:color="auto" w:sz="12" w:space="0"/>
            </w:tcBorders>
            <w:vAlign w:val="center"/>
          </w:tcPr>
          <w:p w14:paraId="2D67FA9B">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事件等级</w:t>
            </w:r>
          </w:p>
        </w:tc>
        <w:tc>
          <w:tcPr>
            <w:tcW w:w="5020" w:type="dxa"/>
            <w:gridSpan w:val="2"/>
            <w:tcBorders>
              <w:top w:val="single" w:color="auto" w:sz="12" w:space="0"/>
            </w:tcBorders>
            <w:vAlign w:val="center"/>
          </w:tcPr>
          <w:p w14:paraId="21CC294A">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报告部门</w:t>
            </w:r>
          </w:p>
        </w:tc>
        <w:tc>
          <w:tcPr>
            <w:tcW w:w="2536" w:type="dxa"/>
            <w:tcBorders>
              <w:top w:val="single" w:color="auto" w:sz="12" w:space="0"/>
            </w:tcBorders>
            <w:vAlign w:val="center"/>
          </w:tcPr>
          <w:p w14:paraId="60A47BD0">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联系方式</w:t>
            </w:r>
          </w:p>
        </w:tc>
      </w:tr>
      <w:tr w14:paraId="7EB9CA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restart"/>
            <w:vAlign w:val="center"/>
          </w:tcPr>
          <w:p w14:paraId="738DFDD3">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企业</w:t>
            </w:r>
            <w:r>
              <w:rPr>
                <w:rFonts w:ascii="Times New Roman" w:hAnsi="Times New Roman" w:eastAsia="仿宋" w:cs="Times New Roman"/>
                <w:sz w:val="24"/>
                <w:szCs w:val="24"/>
              </w:rPr>
              <w:t>Ⅰ</w:t>
            </w:r>
            <w:r>
              <w:rPr>
                <w:rFonts w:hint="eastAsia" w:ascii="Times New Roman" w:hAnsi="Times New Roman" w:eastAsia="仿宋" w:cs="Times New Roman"/>
                <w:sz w:val="24"/>
                <w:szCs w:val="24"/>
              </w:rPr>
              <w:t>级</w:t>
            </w:r>
          </w:p>
        </w:tc>
        <w:tc>
          <w:tcPr>
            <w:tcW w:w="5020" w:type="dxa"/>
            <w:gridSpan w:val="2"/>
            <w:vAlign w:val="center"/>
          </w:tcPr>
          <w:p w14:paraId="6AC34348">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南通市海安生态环境局</w:t>
            </w:r>
          </w:p>
        </w:tc>
        <w:tc>
          <w:tcPr>
            <w:tcW w:w="2536" w:type="dxa"/>
            <w:vAlign w:val="center"/>
          </w:tcPr>
          <w:p w14:paraId="7FC4A528">
            <w:pPr>
              <w:widowControl/>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0513-81812369</w:t>
            </w:r>
          </w:p>
        </w:tc>
      </w:tr>
      <w:tr w14:paraId="6BCF94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542195F7">
            <w:pPr>
              <w:adjustRightInd w:val="0"/>
              <w:snapToGrid w:val="0"/>
              <w:jc w:val="center"/>
              <w:rPr>
                <w:rFonts w:ascii="Times New Roman" w:hAnsi="Times New Roman" w:eastAsia="仿宋" w:cs="Times New Roman"/>
                <w:sz w:val="24"/>
                <w:szCs w:val="24"/>
              </w:rPr>
            </w:pPr>
          </w:p>
        </w:tc>
        <w:tc>
          <w:tcPr>
            <w:tcW w:w="5020" w:type="dxa"/>
            <w:gridSpan w:val="2"/>
            <w:vAlign w:val="center"/>
          </w:tcPr>
          <w:p w14:paraId="3CDCEE23">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bCs/>
                <w:sz w:val="24"/>
                <w:szCs w:val="24"/>
              </w:rPr>
              <w:t>海安市应急管理局</w:t>
            </w:r>
          </w:p>
        </w:tc>
        <w:tc>
          <w:tcPr>
            <w:tcW w:w="2536" w:type="dxa"/>
            <w:vAlign w:val="center"/>
          </w:tcPr>
          <w:p w14:paraId="11CB6F40">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0513-88169805</w:t>
            </w:r>
          </w:p>
        </w:tc>
      </w:tr>
      <w:tr w14:paraId="68CBA6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0E1FA3CD">
            <w:pPr>
              <w:adjustRightInd w:val="0"/>
              <w:snapToGrid w:val="0"/>
              <w:jc w:val="center"/>
              <w:rPr>
                <w:rFonts w:ascii="Times New Roman" w:hAnsi="Times New Roman" w:eastAsia="仿宋" w:cs="Times New Roman"/>
                <w:sz w:val="24"/>
                <w:szCs w:val="24"/>
              </w:rPr>
            </w:pPr>
          </w:p>
        </w:tc>
        <w:tc>
          <w:tcPr>
            <w:tcW w:w="5020" w:type="dxa"/>
            <w:gridSpan w:val="2"/>
            <w:vAlign w:val="center"/>
          </w:tcPr>
          <w:p w14:paraId="00C30320">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海安市消防大队</w:t>
            </w:r>
          </w:p>
        </w:tc>
        <w:tc>
          <w:tcPr>
            <w:tcW w:w="2536" w:type="dxa"/>
            <w:vAlign w:val="center"/>
          </w:tcPr>
          <w:p w14:paraId="136B83E2">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119</w:t>
            </w:r>
          </w:p>
        </w:tc>
      </w:tr>
      <w:tr w14:paraId="2F3CDB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464EA464">
            <w:pPr>
              <w:adjustRightInd w:val="0"/>
              <w:snapToGrid w:val="0"/>
              <w:jc w:val="center"/>
              <w:rPr>
                <w:rFonts w:ascii="Times New Roman" w:hAnsi="Times New Roman" w:eastAsia="仿宋" w:cs="Times New Roman"/>
                <w:sz w:val="24"/>
                <w:szCs w:val="24"/>
              </w:rPr>
            </w:pPr>
          </w:p>
        </w:tc>
        <w:tc>
          <w:tcPr>
            <w:tcW w:w="5020" w:type="dxa"/>
            <w:gridSpan w:val="2"/>
            <w:vAlign w:val="center"/>
          </w:tcPr>
          <w:p w14:paraId="0B0F71C1">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bCs/>
                <w:sz w:val="24"/>
                <w:szCs w:val="24"/>
              </w:rPr>
              <w:t>海安市公安局</w:t>
            </w:r>
          </w:p>
        </w:tc>
        <w:tc>
          <w:tcPr>
            <w:tcW w:w="2536" w:type="dxa"/>
            <w:vAlign w:val="center"/>
          </w:tcPr>
          <w:p w14:paraId="763765D5">
            <w:pPr>
              <w:widowControl/>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110</w:t>
            </w:r>
          </w:p>
        </w:tc>
      </w:tr>
      <w:tr w14:paraId="431619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300BD07E">
            <w:pPr>
              <w:adjustRightInd w:val="0"/>
              <w:snapToGrid w:val="0"/>
              <w:jc w:val="center"/>
              <w:rPr>
                <w:rFonts w:ascii="Times New Roman" w:hAnsi="Times New Roman" w:eastAsia="仿宋" w:cs="Times New Roman"/>
                <w:sz w:val="24"/>
                <w:szCs w:val="24"/>
              </w:rPr>
            </w:pPr>
          </w:p>
        </w:tc>
        <w:tc>
          <w:tcPr>
            <w:tcW w:w="5020" w:type="dxa"/>
            <w:gridSpan w:val="2"/>
            <w:vAlign w:val="center"/>
          </w:tcPr>
          <w:p w14:paraId="7D4F09B5">
            <w:pPr>
              <w:adjustRightInd w:val="0"/>
              <w:snapToGrid w:val="0"/>
              <w:jc w:val="center"/>
              <w:rPr>
                <w:rFonts w:ascii="Times New Roman" w:hAnsi="Times New Roman" w:eastAsia="仿宋" w:cs="Times New Roman"/>
                <w:bCs/>
                <w:sz w:val="24"/>
                <w:szCs w:val="24"/>
              </w:rPr>
            </w:pPr>
            <w:r>
              <w:rPr>
                <w:rFonts w:hint="eastAsia" w:ascii="Times New Roman" w:hAnsi="Times New Roman" w:eastAsia="仿宋" w:cs="Times New Roman"/>
                <w:sz w:val="24"/>
                <w:szCs w:val="24"/>
              </w:rPr>
              <w:t>海安市人民政府</w:t>
            </w:r>
          </w:p>
        </w:tc>
        <w:tc>
          <w:tcPr>
            <w:tcW w:w="2536" w:type="dxa"/>
            <w:vAlign w:val="center"/>
          </w:tcPr>
          <w:p w14:paraId="2CF3F8EA">
            <w:pPr>
              <w:widowControl/>
              <w:adjustRightInd w:val="0"/>
              <w:snapToGrid w:val="0"/>
              <w:jc w:val="center"/>
              <w:rPr>
                <w:rFonts w:ascii="Times New Roman" w:hAnsi="Times New Roman" w:eastAsia="仿宋" w:cs="Times New Roman"/>
                <w:sz w:val="24"/>
                <w:szCs w:val="24"/>
              </w:rPr>
            </w:pPr>
            <w:r>
              <w:rPr>
                <w:rFonts w:ascii="Times New Roman" w:hAnsi="Times New Roman" w:eastAsia="仿宋" w:cs="Times New Roman"/>
                <w:bCs/>
                <w:sz w:val="24"/>
                <w:szCs w:val="24"/>
              </w:rPr>
              <w:t>0513-</w:t>
            </w:r>
            <w:r>
              <w:rPr>
                <w:rFonts w:ascii="Times New Roman" w:hAnsi="Times New Roman" w:eastAsia="仿宋" w:cs="Times New Roman"/>
                <w:sz w:val="24"/>
                <w:szCs w:val="24"/>
              </w:rPr>
              <w:t>88813815</w:t>
            </w:r>
          </w:p>
        </w:tc>
      </w:tr>
      <w:tr w14:paraId="10E9CD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40E14770">
            <w:pPr>
              <w:adjustRightInd w:val="0"/>
              <w:snapToGrid w:val="0"/>
              <w:jc w:val="center"/>
              <w:rPr>
                <w:rFonts w:ascii="Times New Roman" w:hAnsi="Times New Roman" w:eastAsia="仿宋" w:cs="Times New Roman"/>
                <w:sz w:val="24"/>
                <w:szCs w:val="24"/>
              </w:rPr>
            </w:pPr>
          </w:p>
        </w:tc>
        <w:tc>
          <w:tcPr>
            <w:tcW w:w="5020" w:type="dxa"/>
            <w:gridSpan w:val="2"/>
            <w:vAlign w:val="center"/>
          </w:tcPr>
          <w:p w14:paraId="1732247E">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lang w:eastAsia="zh-CN"/>
              </w:rPr>
              <w:t>城东镇</w:t>
            </w:r>
            <w:r>
              <w:rPr>
                <w:rFonts w:hint="eastAsia" w:ascii="Times New Roman" w:hAnsi="Times New Roman" w:eastAsia="仿宋" w:cs="Times New Roman"/>
                <w:sz w:val="24"/>
                <w:szCs w:val="24"/>
              </w:rPr>
              <w:t>人民政府</w:t>
            </w:r>
          </w:p>
        </w:tc>
        <w:tc>
          <w:tcPr>
            <w:tcW w:w="2536" w:type="dxa"/>
            <w:vAlign w:val="center"/>
          </w:tcPr>
          <w:p w14:paraId="2EC66E12">
            <w:pPr>
              <w:widowControl/>
              <w:adjustRightInd w:val="0"/>
              <w:snapToGrid w:val="0"/>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sz w:val="24"/>
                <w:szCs w:val="24"/>
                <w:lang w:eastAsia="zh-CN"/>
              </w:rPr>
              <w:t>0513-88757088</w:t>
            </w:r>
          </w:p>
        </w:tc>
      </w:tr>
      <w:tr w14:paraId="626506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57B5E3BD">
            <w:pPr>
              <w:adjustRightInd w:val="0"/>
              <w:snapToGrid w:val="0"/>
              <w:jc w:val="center"/>
              <w:rPr>
                <w:rFonts w:ascii="Times New Roman" w:hAnsi="Times New Roman" w:eastAsia="仿宋" w:cs="Times New Roman"/>
                <w:sz w:val="24"/>
                <w:szCs w:val="24"/>
              </w:rPr>
            </w:pPr>
          </w:p>
        </w:tc>
        <w:tc>
          <w:tcPr>
            <w:tcW w:w="1082" w:type="dxa"/>
            <w:vMerge w:val="restart"/>
            <w:vAlign w:val="center"/>
          </w:tcPr>
          <w:p w14:paraId="1C1A3AA8">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周边5</w:t>
            </w:r>
            <w:r>
              <w:rPr>
                <w:rFonts w:ascii="Times New Roman" w:hAnsi="Times New Roman" w:eastAsia="仿宋" w:cs="Times New Roman"/>
                <w:sz w:val="24"/>
                <w:szCs w:val="24"/>
              </w:rPr>
              <w:t>00</w:t>
            </w:r>
            <w:r>
              <w:rPr>
                <w:rFonts w:hint="eastAsia" w:ascii="Times New Roman" w:hAnsi="Times New Roman" w:eastAsia="仿宋" w:cs="Times New Roman"/>
                <w:sz w:val="24"/>
                <w:szCs w:val="24"/>
              </w:rPr>
              <w:t>米范围企业及居民</w:t>
            </w:r>
          </w:p>
        </w:tc>
        <w:tc>
          <w:tcPr>
            <w:tcW w:w="3938" w:type="dxa"/>
            <w:vAlign w:val="center"/>
          </w:tcPr>
          <w:p w14:paraId="4F7397C9">
            <w:pPr>
              <w:adjustRightInd w:val="0"/>
              <w:snapToGrid w:val="0"/>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sz w:val="24"/>
                <w:szCs w:val="24"/>
                <w:highlight w:val="none"/>
                <w:lang w:val="en-US" w:eastAsia="zh-CN"/>
              </w:rPr>
              <w:t>大公镇仲洋村居民点1</w:t>
            </w:r>
          </w:p>
        </w:tc>
        <w:tc>
          <w:tcPr>
            <w:tcW w:w="2536" w:type="dxa"/>
            <w:vAlign w:val="center"/>
          </w:tcPr>
          <w:p w14:paraId="5DA1DE3C">
            <w:pPr>
              <w:jc w:val="center"/>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sz w:val="24"/>
                <w:szCs w:val="24"/>
                <w:highlight w:val="none"/>
                <w:lang w:val="en-US" w:eastAsia="zh-CN"/>
              </w:rPr>
              <w:t>/</w:t>
            </w:r>
          </w:p>
        </w:tc>
      </w:tr>
      <w:tr w14:paraId="5D4EF5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6CBD17E0">
            <w:pPr>
              <w:adjustRightInd w:val="0"/>
              <w:snapToGrid w:val="0"/>
              <w:jc w:val="center"/>
              <w:rPr>
                <w:rFonts w:ascii="Times New Roman" w:hAnsi="Times New Roman" w:eastAsia="仿宋" w:cs="Times New Roman"/>
                <w:sz w:val="24"/>
                <w:szCs w:val="24"/>
              </w:rPr>
            </w:pPr>
          </w:p>
        </w:tc>
        <w:tc>
          <w:tcPr>
            <w:tcW w:w="1082" w:type="dxa"/>
            <w:vMerge w:val="continue"/>
            <w:vAlign w:val="center"/>
          </w:tcPr>
          <w:p w14:paraId="3C2EEB5C">
            <w:pPr>
              <w:adjustRightInd w:val="0"/>
              <w:snapToGrid w:val="0"/>
              <w:jc w:val="center"/>
              <w:rPr>
                <w:rFonts w:ascii="Times New Roman" w:hAnsi="Times New Roman" w:eastAsia="仿宋" w:cs="Times New Roman"/>
                <w:sz w:val="24"/>
                <w:szCs w:val="24"/>
              </w:rPr>
            </w:pPr>
          </w:p>
        </w:tc>
        <w:tc>
          <w:tcPr>
            <w:tcW w:w="3938" w:type="dxa"/>
            <w:vAlign w:val="center"/>
          </w:tcPr>
          <w:p w14:paraId="5A86C75C">
            <w:pPr>
              <w:adjustRightInd w:val="0"/>
              <w:snapToGrid w:val="0"/>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sz w:val="24"/>
                <w:szCs w:val="24"/>
                <w:highlight w:val="none"/>
                <w:lang w:val="en-US" w:eastAsia="zh-CN"/>
              </w:rPr>
              <w:t>大公镇仲洋村居民点2</w:t>
            </w:r>
          </w:p>
        </w:tc>
        <w:tc>
          <w:tcPr>
            <w:tcW w:w="2536" w:type="dxa"/>
            <w:vAlign w:val="center"/>
          </w:tcPr>
          <w:p w14:paraId="41F69181">
            <w:pPr>
              <w:jc w:val="center"/>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sz w:val="24"/>
                <w:szCs w:val="24"/>
                <w:highlight w:val="none"/>
                <w:lang w:val="en-US" w:eastAsia="zh-CN"/>
              </w:rPr>
              <w:t>/</w:t>
            </w:r>
          </w:p>
        </w:tc>
      </w:tr>
      <w:tr w14:paraId="5C4205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0B1CB2A1">
            <w:pPr>
              <w:adjustRightInd w:val="0"/>
              <w:snapToGrid w:val="0"/>
              <w:jc w:val="center"/>
              <w:rPr>
                <w:rFonts w:ascii="Times New Roman" w:hAnsi="Times New Roman" w:eastAsia="仿宋" w:cs="Times New Roman"/>
                <w:sz w:val="24"/>
                <w:szCs w:val="24"/>
              </w:rPr>
            </w:pPr>
          </w:p>
        </w:tc>
        <w:tc>
          <w:tcPr>
            <w:tcW w:w="1082" w:type="dxa"/>
            <w:vMerge w:val="continue"/>
            <w:vAlign w:val="center"/>
          </w:tcPr>
          <w:p w14:paraId="4BC0724B">
            <w:pPr>
              <w:adjustRightInd w:val="0"/>
              <w:snapToGrid w:val="0"/>
              <w:jc w:val="center"/>
              <w:rPr>
                <w:rFonts w:ascii="Times New Roman" w:hAnsi="Times New Roman" w:eastAsia="仿宋" w:cs="Times New Roman"/>
                <w:sz w:val="24"/>
                <w:szCs w:val="24"/>
              </w:rPr>
            </w:pPr>
          </w:p>
        </w:tc>
        <w:tc>
          <w:tcPr>
            <w:tcW w:w="3938" w:type="dxa"/>
            <w:vAlign w:val="center"/>
          </w:tcPr>
          <w:p w14:paraId="043D0EC9">
            <w:pPr>
              <w:adjustRightInd w:val="0"/>
              <w:snapToGrid w:val="0"/>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sz w:val="24"/>
                <w:szCs w:val="24"/>
                <w:highlight w:val="none"/>
                <w:lang w:val="en-US" w:eastAsia="zh-CN"/>
              </w:rPr>
              <w:t>大公镇仲洋村居民点3</w:t>
            </w:r>
          </w:p>
        </w:tc>
        <w:tc>
          <w:tcPr>
            <w:tcW w:w="2536" w:type="dxa"/>
            <w:vAlign w:val="center"/>
          </w:tcPr>
          <w:p w14:paraId="1927E63A">
            <w:pPr>
              <w:jc w:val="center"/>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sz w:val="24"/>
                <w:szCs w:val="24"/>
                <w:highlight w:val="none"/>
                <w:lang w:val="en-US" w:eastAsia="zh-CN"/>
              </w:rPr>
              <w:t>/</w:t>
            </w:r>
          </w:p>
        </w:tc>
      </w:tr>
      <w:tr w14:paraId="34A38B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5CD66E06">
            <w:pPr>
              <w:adjustRightInd w:val="0"/>
              <w:snapToGrid w:val="0"/>
              <w:jc w:val="center"/>
              <w:rPr>
                <w:rFonts w:ascii="Times New Roman" w:hAnsi="Times New Roman" w:eastAsia="仿宋" w:cs="Times New Roman"/>
                <w:sz w:val="24"/>
                <w:szCs w:val="24"/>
              </w:rPr>
            </w:pPr>
          </w:p>
        </w:tc>
        <w:tc>
          <w:tcPr>
            <w:tcW w:w="1082" w:type="dxa"/>
            <w:vMerge w:val="continue"/>
            <w:vAlign w:val="center"/>
          </w:tcPr>
          <w:p w14:paraId="1B1E2EC4">
            <w:pPr>
              <w:adjustRightInd w:val="0"/>
              <w:snapToGrid w:val="0"/>
              <w:jc w:val="center"/>
              <w:rPr>
                <w:rFonts w:ascii="Times New Roman" w:hAnsi="Times New Roman" w:eastAsia="仿宋" w:cs="Times New Roman"/>
                <w:sz w:val="24"/>
                <w:szCs w:val="24"/>
              </w:rPr>
            </w:pPr>
          </w:p>
        </w:tc>
        <w:tc>
          <w:tcPr>
            <w:tcW w:w="3938" w:type="dxa"/>
            <w:vAlign w:val="center"/>
          </w:tcPr>
          <w:p w14:paraId="52A50E28">
            <w:pPr>
              <w:adjustRightInd w:val="0"/>
              <w:snapToGrid w:val="0"/>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sz w:val="24"/>
                <w:szCs w:val="24"/>
                <w:highlight w:val="none"/>
                <w:lang w:val="en-US" w:eastAsia="zh-CN"/>
              </w:rPr>
              <w:t>城东镇韩洋村居民点1</w:t>
            </w:r>
          </w:p>
        </w:tc>
        <w:tc>
          <w:tcPr>
            <w:tcW w:w="2536" w:type="dxa"/>
            <w:vAlign w:val="center"/>
          </w:tcPr>
          <w:p w14:paraId="2364E615">
            <w:pPr>
              <w:jc w:val="center"/>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sz w:val="24"/>
                <w:szCs w:val="24"/>
                <w:highlight w:val="none"/>
                <w:lang w:val="en-US" w:eastAsia="zh-CN"/>
              </w:rPr>
              <w:t>/</w:t>
            </w:r>
          </w:p>
        </w:tc>
      </w:tr>
      <w:tr w14:paraId="2F25A1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1B8F3598">
            <w:pPr>
              <w:adjustRightInd w:val="0"/>
              <w:snapToGrid w:val="0"/>
              <w:jc w:val="center"/>
              <w:rPr>
                <w:rFonts w:ascii="Times New Roman" w:hAnsi="Times New Roman" w:eastAsia="仿宋" w:cs="Times New Roman"/>
                <w:sz w:val="24"/>
                <w:szCs w:val="24"/>
              </w:rPr>
            </w:pPr>
          </w:p>
        </w:tc>
        <w:tc>
          <w:tcPr>
            <w:tcW w:w="1082" w:type="dxa"/>
            <w:vMerge w:val="continue"/>
            <w:vAlign w:val="center"/>
          </w:tcPr>
          <w:p w14:paraId="66766E70">
            <w:pPr>
              <w:adjustRightInd w:val="0"/>
              <w:snapToGrid w:val="0"/>
              <w:jc w:val="center"/>
              <w:rPr>
                <w:rFonts w:ascii="Times New Roman" w:hAnsi="Times New Roman" w:eastAsia="仿宋" w:cs="Times New Roman"/>
                <w:sz w:val="24"/>
                <w:szCs w:val="24"/>
              </w:rPr>
            </w:pPr>
          </w:p>
        </w:tc>
        <w:tc>
          <w:tcPr>
            <w:tcW w:w="3938" w:type="dxa"/>
            <w:vAlign w:val="center"/>
          </w:tcPr>
          <w:p w14:paraId="6FE56040">
            <w:pPr>
              <w:adjustRightInd w:val="0"/>
              <w:snapToGrid w:val="0"/>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sz w:val="24"/>
                <w:szCs w:val="24"/>
                <w:highlight w:val="none"/>
                <w:lang w:val="en-US" w:eastAsia="zh-CN"/>
              </w:rPr>
              <w:t>城东镇韩洋村居民点2</w:t>
            </w:r>
          </w:p>
        </w:tc>
        <w:tc>
          <w:tcPr>
            <w:tcW w:w="2536" w:type="dxa"/>
            <w:vAlign w:val="center"/>
          </w:tcPr>
          <w:p w14:paraId="1C7A8329">
            <w:pPr>
              <w:jc w:val="center"/>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sz w:val="24"/>
                <w:szCs w:val="24"/>
                <w:highlight w:val="none"/>
                <w:lang w:val="en-US" w:eastAsia="zh-CN"/>
              </w:rPr>
              <w:t>/</w:t>
            </w:r>
          </w:p>
        </w:tc>
      </w:tr>
      <w:tr w14:paraId="6D5E15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1976F084">
            <w:pPr>
              <w:adjustRightInd w:val="0"/>
              <w:snapToGrid w:val="0"/>
              <w:jc w:val="center"/>
              <w:rPr>
                <w:rFonts w:ascii="Times New Roman" w:hAnsi="Times New Roman" w:eastAsia="仿宋" w:cs="Times New Roman"/>
                <w:sz w:val="24"/>
                <w:szCs w:val="24"/>
              </w:rPr>
            </w:pPr>
          </w:p>
        </w:tc>
        <w:tc>
          <w:tcPr>
            <w:tcW w:w="1082" w:type="dxa"/>
            <w:vMerge w:val="continue"/>
            <w:vAlign w:val="center"/>
          </w:tcPr>
          <w:p w14:paraId="213C6017">
            <w:pPr>
              <w:adjustRightInd w:val="0"/>
              <w:snapToGrid w:val="0"/>
              <w:jc w:val="center"/>
              <w:rPr>
                <w:rFonts w:ascii="Times New Roman" w:hAnsi="Times New Roman" w:eastAsia="仿宋" w:cs="Times New Roman"/>
                <w:sz w:val="24"/>
                <w:szCs w:val="24"/>
              </w:rPr>
            </w:pPr>
          </w:p>
        </w:tc>
        <w:tc>
          <w:tcPr>
            <w:tcW w:w="3938" w:type="dxa"/>
            <w:vAlign w:val="center"/>
          </w:tcPr>
          <w:p w14:paraId="5E3D02DD">
            <w:pPr>
              <w:adjustRightInd w:val="0"/>
              <w:snapToGrid w:val="0"/>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sz w:val="24"/>
                <w:szCs w:val="24"/>
                <w:highlight w:val="none"/>
                <w:lang w:val="en-US" w:eastAsia="zh-CN"/>
              </w:rPr>
              <w:t>城东镇韩洋村居民点散户</w:t>
            </w:r>
          </w:p>
        </w:tc>
        <w:tc>
          <w:tcPr>
            <w:tcW w:w="2536" w:type="dxa"/>
            <w:vAlign w:val="center"/>
          </w:tcPr>
          <w:p w14:paraId="123FA415">
            <w:pPr>
              <w:jc w:val="center"/>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sz w:val="24"/>
                <w:szCs w:val="24"/>
                <w:highlight w:val="none"/>
                <w:lang w:val="en-US" w:eastAsia="zh-CN"/>
              </w:rPr>
              <w:t>/</w:t>
            </w:r>
          </w:p>
        </w:tc>
      </w:tr>
      <w:tr w14:paraId="594719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6F283D2B">
            <w:pPr>
              <w:adjustRightInd w:val="0"/>
              <w:snapToGrid w:val="0"/>
              <w:jc w:val="center"/>
              <w:rPr>
                <w:rFonts w:ascii="Times New Roman" w:hAnsi="Times New Roman" w:eastAsia="仿宋" w:cs="Times New Roman"/>
                <w:sz w:val="24"/>
                <w:szCs w:val="24"/>
              </w:rPr>
            </w:pPr>
          </w:p>
        </w:tc>
        <w:tc>
          <w:tcPr>
            <w:tcW w:w="1082" w:type="dxa"/>
            <w:vMerge w:val="continue"/>
            <w:vAlign w:val="center"/>
          </w:tcPr>
          <w:p w14:paraId="54C381DF">
            <w:pPr>
              <w:adjustRightInd w:val="0"/>
              <w:snapToGrid w:val="0"/>
              <w:jc w:val="center"/>
              <w:rPr>
                <w:rFonts w:ascii="Times New Roman" w:hAnsi="Times New Roman" w:eastAsia="仿宋" w:cs="Times New Roman"/>
                <w:sz w:val="24"/>
                <w:szCs w:val="24"/>
              </w:rPr>
            </w:pPr>
          </w:p>
        </w:tc>
        <w:tc>
          <w:tcPr>
            <w:tcW w:w="3938" w:type="dxa"/>
            <w:vAlign w:val="center"/>
          </w:tcPr>
          <w:p w14:paraId="6C6D2C9D">
            <w:pPr>
              <w:adjustRightInd w:val="0"/>
              <w:snapToGrid w:val="0"/>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sz w:val="24"/>
                <w:szCs w:val="24"/>
                <w:highlight w:val="none"/>
                <w:lang w:val="en-US" w:eastAsia="zh-CN"/>
              </w:rPr>
              <w:t>海安康源米业有限公司</w:t>
            </w:r>
          </w:p>
        </w:tc>
        <w:tc>
          <w:tcPr>
            <w:tcW w:w="2536" w:type="dxa"/>
            <w:vAlign w:val="center"/>
          </w:tcPr>
          <w:p w14:paraId="074350FC">
            <w:pPr>
              <w:adjustRightInd w:val="0"/>
              <w:snapToGrid w:val="0"/>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rPr>
              <w:t>13962785313</w:t>
            </w:r>
          </w:p>
        </w:tc>
      </w:tr>
      <w:tr w14:paraId="656BF3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1DA7F1C8">
            <w:pPr>
              <w:adjustRightInd w:val="0"/>
              <w:snapToGrid w:val="0"/>
              <w:jc w:val="center"/>
              <w:rPr>
                <w:rFonts w:ascii="Times New Roman" w:hAnsi="Times New Roman" w:eastAsia="仿宋" w:cs="Times New Roman"/>
                <w:sz w:val="24"/>
                <w:szCs w:val="24"/>
              </w:rPr>
            </w:pPr>
          </w:p>
        </w:tc>
        <w:tc>
          <w:tcPr>
            <w:tcW w:w="1082" w:type="dxa"/>
            <w:vMerge w:val="continue"/>
            <w:vAlign w:val="center"/>
          </w:tcPr>
          <w:p w14:paraId="1310C0AE">
            <w:pPr>
              <w:adjustRightInd w:val="0"/>
              <w:snapToGrid w:val="0"/>
              <w:jc w:val="center"/>
              <w:rPr>
                <w:rFonts w:ascii="Times New Roman" w:hAnsi="Times New Roman" w:eastAsia="仿宋" w:cs="Times New Roman"/>
                <w:sz w:val="24"/>
                <w:szCs w:val="24"/>
              </w:rPr>
            </w:pPr>
          </w:p>
        </w:tc>
        <w:tc>
          <w:tcPr>
            <w:tcW w:w="3938" w:type="dxa"/>
            <w:vAlign w:val="center"/>
          </w:tcPr>
          <w:p w14:paraId="4B28DB47">
            <w:pPr>
              <w:widowControl/>
              <w:adjustRightInd w:val="0"/>
              <w:snapToGrid w:val="0"/>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highlight w:val="none"/>
                <w:lang w:val="en-US" w:eastAsia="zh-CN"/>
              </w:rPr>
              <w:t>海之峰米业</w:t>
            </w:r>
          </w:p>
        </w:tc>
        <w:tc>
          <w:tcPr>
            <w:tcW w:w="2536" w:type="dxa"/>
            <w:vAlign w:val="center"/>
          </w:tcPr>
          <w:p w14:paraId="6A4949FB">
            <w:pPr>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rPr>
              <w:t>18015202699</w:t>
            </w:r>
          </w:p>
        </w:tc>
      </w:tr>
      <w:tr w14:paraId="10F387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restart"/>
            <w:vAlign w:val="center"/>
          </w:tcPr>
          <w:p w14:paraId="5D716DC3">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企业</w:t>
            </w:r>
            <w:r>
              <w:rPr>
                <w:rFonts w:ascii="Times New Roman" w:hAnsi="Times New Roman" w:eastAsia="仿宋" w:cs="Times New Roman"/>
                <w:sz w:val="24"/>
                <w:szCs w:val="24"/>
              </w:rPr>
              <w:t>Ⅱ</w:t>
            </w:r>
            <w:r>
              <w:rPr>
                <w:rFonts w:hint="eastAsia" w:ascii="Times New Roman" w:hAnsi="Times New Roman" w:eastAsia="仿宋" w:cs="Times New Roman"/>
                <w:sz w:val="24"/>
                <w:szCs w:val="24"/>
              </w:rPr>
              <w:t>级</w:t>
            </w:r>
          </w:p>
        </w:tc>
        <w:tc>
          <w:tcPr>
            <w:tcW w:w="5020" w:type="dxa"/>
            <w:gridSpan w:val="2"/>
            <w:vAlign w:val="center"/>
          </w:tcPr>
          <w:p w14:paraId="5B26294D">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南通市海安生态环境局</w:t>
            </w:r>
          </w:p>
        </w:tc>
        <w:tc>
          <w:tcPr>
            <w:tcW w:w="2536" w:type="dxa"/>
            <w:vAlign w:val="center"/>
          </w:tcPr>
          <w:p w14:paraId="4019E07C">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0513-81812369</w:t>
            </w:r>
          </w:p>
        </w:tc>
      </w:tr>
      <w:tr w14:paraId="476246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4FF78321">
            <w:pPr>
              <w:adjustRightInd w:val="0"/>
              <w:snapToGrid w:val="0"/>
              <w:jc w:val="center"/>
              <w:rPr>
                <w:rFonts w:ascii="Times New Roman" w:hAnsi="Times New Roman" w:eastAsia="仿宋" w:cs="Times New Roman"/>
                <w:sz w:val="24"/>
                <w:szCs w:val="24"/>
              </w:rPr>
            </w:pPr>
          </w:p>
        </w:tc>
        <w:tc>
          <w:tcPr>
            <w:tcW w:w="5020" w:type="dxa"/>
            <w:gridSpan w:val="2"/>
            <w:vAlign w:val="center"/>
          </w:tcPr>
          <w:p w14:paraId="27F96FC1">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bCs/>
                <w:sz w:val="24"/>
                <w:szCs w:val="24"/>
              </w:rPr>
              <w:t>海安市应急管理局</w:t>
            </w:r>
          </w:p>
        </w:tc>
        <w:tc>
          <w:tcPr>
            <w:tcW w:w="2536" w:type="dxa"/>
            <w:vAlign w:val="center"/>
          </w:tcPr>
          <w:p w14:paraId="2276F604">
            <w:pPr>
              <w:widowControl/>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0513-88169805</w:t>
            </w:r>
          </w:p>
        </w:tc>
      </w:tr>
      <w:tr w14:paraId="61827C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02A15215">
            <w:pPr>
              <w:adjustRightInd w:val="0"/>
              <w:snapToGrid w:val="0"/>
              <w:jc w:val="center"/>
              <w:rPr>
                <w:rFonts w:ascii="Times New Roman" w:hAnsi="Times New Roman" w:eastAsia="仿宋" w:cs="Times New Roman"/>
                <w:sz w:val="24"/>
                <w:szCs w:val="24"/>
              </w:rPr>
            </w:pPr>
          </w:p>
        </w:tc>
        <w:tc>
          <w:tcPr>
            <w:tcW w:w="5020" w:type="dxa"/>
            <w:gridSpan w:val="2"/>
            <w:vAlign w:val="center"/>
          </w:tcPr>
          <w:p w14:paraId="308009B9">
            <w:pPr>
              <w:widowControl/>
              <w:adjustRightInd w:val="0"/>
              <w:snapToGrid w:val="0"/>
              <w:jc w:val="center"/>
              <w:rPr>
                <w:rFonts w:ascii="Times New Roman" w:hAnsi="Times New Roman" w:eastAsia="仿宋" w:cs="Times New Roman"/>
                <w:bCs/>
                <w:sz w:val="24"/>
                <w:szCs w:val="24"/>
              </w:rPr>
            </w:pPr>
            <w:r>
              <w:rPr>
                <w:rFonts w:hint="eastAsia" w:ascii="Times New Roman" w:hAnsi="Times New Roman" w:eastAsia="仿宋" w:cs="Times New Roman"/>
                <w:sz w:val="24"/>
                <w:szCs w:val="24"/>
              </w:rPr>
              <w:t>海安市消防大队</w:t>
            </w:r>
          </w:p>
        </w:tc>
        <w:tc>
          <w:tcPr>
            <w:tcW w:w="2536" w:type="dxa"/>
            <w:vAlign w:val="center"/>
          </w:tcPr>
          <w:p w14:paraId="24103E2F">
            <w:pPr>
              <w:widowControl/>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119</w:t>
            </w:r>
          </w:p>
        </w:tc>
      </w:tr>
      <w:tr w14:paraId="42A2C1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2303D1EE">
            <w:pPr>
              <w:adjustRightInd w:val="0"/>
              <w:snapToGrid w:val="0"/>
              <w:jc w:val="center"/>
              <w:rPr>
                <w:rFonts w:ascii="Times New Roman" w:hAnsi="Times New Roman" w:eastAsia="仿宋" w:cs="Times New Roman"/>
                <w:sz w:val="24"/>
                <w:szCs w:val="24"/>
              </w:rPr>
            </w:pPr>
          </w:p>
        </w:tc>
        <w:tc>
          <w:tcPr>
            <w:tcW w:w="5020" w:type="dxa"/>
            <w:gridSpan w:val="2"/>
            <w:vAlign w:val="center"/>
          </w:tcPr>
          <w:p w14:paraId="62D4674C">
            <w:pPr>
              <w:widowControl/>
              <w:adjustRightInd w:val="0"/>
              <w:snapToGrid w:val="0"/>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海安市公安局</w:t>
            </w:r>
          </w:p>
        </w:tc>
        <w:tc>
          <w:tcPr>
            <w:tcW w:w="2536" w:type="dxa"/>
            <w:vAlign w:val="center"/>
          </w:tcPr>
          <w:p w14:paraId="5ED3949C">
            <w:pPr>
              <w:widowControl/>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110</w:t>
            </w:r>
          </w:p>
        </w:tc>
      </w:tr>
      <w:tr w14:paraId="1F88D2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0AB679F0">
            <w:pPr>
              <w:adjustRightInd w:val="0"/>
              <w:snapToGrid w:val="0"/>
              <w:jc w:val="center"/>
              <w:rPr>
                <w:rFonts w:ascii="Times New Roman" w:hAnsi="Times New Roman" w:eastAsia="仿宋" w:cs="Times New Roman"/>
                <w:sz w:val="24"/>
                <w:szCs w:val="24"/>
              </w:rPr>
            </w:pPr>
          </w:p>
        </w:tc>
        <w:tc>
          <w:tcPr>
            <w:tcW w:w="5020" w:type="dxa"/>
            <w:gridSpan w:val="2"/>
            <w:vAlign w:val="center"/>
          </w:tcPr>
          <w:p w14:paraId="131F8447">
            <w:pPr>
              <w:widowControl/>
              <w:adjustRightInd w:val="0"/>
              <w:snapToGrid w:val="0"/>
              <w:jc w:val="center"/>
              <w:rPr>
                <w:rFonts w:ascii="Times New Roman" w:hAnsi="Times New Roman" w:eastAsia="仿宋" w:cs="Times New Roman"/>
                <w:bCs/>
                <w:sz w:val="24"/>
                <w:szCs w:val="24"/>
              </w:rPr>
            </w:pPr>
            <w:r>
              <w:rPr>
                <w:rFonts w:hint="eastAsia" w:ascii="Times New Roman" w:hAnsi="Times New Roman" w:eastAsia="仿宋" w:cs="Times New Roman"/>
                <w:sz w:val="24"/>
                <w:szCs w:val="24"/>
              </w:rPr>
              <w:t>海安市人民政府</w:t>
            </w:r>
          </w:p>
        </w:tc>
        <w:tc>
          <w:tcPr>
            <w:tcW w:w="2536" w:type="dxa"/>
            <w:vAlign w:val="center"/>
          </w:tcPr>
          <w:p w14:paraId="3B5A3DD9">
            <w:pPr>
              <w:widowControl/>
              <w:adjustRightInd w:val="0"/>
              <w:snapToGrid w:val="0"/>
              <w:jc w:val="center"/>
              <w:rPr>
                <w:rFonts w:ascii="Times New Roman" w:hAnsi="Times New Roman" w:eastAsia="仿宋" w:cs="Times New Roman"/>
                <w:sz w:val="24"/>
                <w:szCs w:val="24"/>
              </w:rPr>
            </w:pPr>
            <w:r>
              <w:rPr>
                <w:rFonts w:ascii="Times New Roman" w:hAnsi="Times New Roman" w:eastAsia="仿宋" w:cs="Times New Roman"/>
                <w:bCs/>
                <w:sz w:val="24"/>
                <w:szCs w:val="24"/>
              </w:rPr>
              <w:t>0513-</w:t>
            </w:r>
            <w:r>
              <w:rPr>
                <w:rFonts w:ascii="Times New Roman" w:hAnsi="Times New Roman" w:eastAsia="仿宋" w:cs="Times New Roman"/>
                <w:sz w:val="24"/>
                <w:szCs w:val="24"/>
              </w:rPr>
              <w:t>88813815</w:t>
            </w:r>
          </w:p>
        </w:tc>
      </w:tr>
      <w:tr w14:paraId="1D631B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10D108CE">
            <w:pPr>
              <w:adjustRightInd w:val="0"/>
              <w:snapToGrid w:val="0"/>
              <w:jc w:val="center"/>
              <w:rPr>
                <w:rFonts w:ascii="Times New Roman" w:hAnsi="Times New Roman" w:eastAsia="仿宋" w:cs="Times New Roman"/>
                <w:sz w:val="24"/>
                <w:szCs w:val="24"/>
              </w:rPr>
            </w:pPr>
          </w:p>
        </w:tc>
        <w:tc>
          <w:tcPr>
            <w:tcW w:w="5020" w:type="dxa"/>
            <w:gridSpan w:val="2"/>
            <w:vAlign w:val="center"/>
          </w:tcPr>
          <w:p w14:paraId="7FDDEF13">
            <w:pPr>
              <w:widowControl/>
              <w:adjustRightInd w:val="0"/>
              <w:snapToGrid w:val="0"/>
              <w:jc w:val="center"/>
              <w:rPr>
                <w:rFonts w:ascii="Times New Roman" w:hAnsi="Times New Roman" w:eastAsia="仿宋" w:cs="Times New Roman"/>
                <w:bCs/>
                <w:sz w:val="24"/>
                <w:szCs w:val="24"/>
              </w:rPr>
            </w:pPr>
            <w:r>
              <w:rPr>
                <w:rFonts w:hint="eastAsia" w:ascii="Times New Roman" w:hAnsi="Times New Roman" w:eastAsia="仿宋" w:cs="Times New Roman"/>
                <w:sz w:val="24"/>
                <w:szCs w:val="24"/>
                <w:lang w:eastAsia="zh-CN"/>
              </w:rPr>
              <w:t>城东镇</w:t>
            </w:r>
            <w:r>
              <w:rPr>
                <w:rFonts w:hint="eastAsia" w:ascii="Times New Roman" w:hAnsi="Times New Roman" w:eastAsia="仿宋" w:cs="Times New Roman"/>
                <w:sz w:val="24"/>
                <w:szCs w:val="24"/>
              </w:rPr>
              <w:t>人民政府</w:t>
            </w:r>
          </w:p>
        </w:tc>
        <w:tc>
          <w:tcPr>
            <w:tcW w:w="2536" w:type="dxa"/>
            <w:vAlign w:val="center"/>
          </w:tcPr>
          <w:p w14:paraId="16AFABC3">
            <w:pPr>
              <w:widowControl/>
              <w:adjustRightInd w:val="0"/>
              <w:snapToGrid w:val="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0513-88757088</w:t>
            </w:r>
          </w:p>
        </w:tc>
      </w:tr>
      <w:tr w14:paraId="6A9961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vMerge w:val="continue"/>
            <w:vAlign w:val="center"/>
          </w:tcPr>
          <w:p w14:paraId="65CD0788">
            <w:pPr>
              <w:adjustRightInd w:val="0"/>
              <w:snapToGrid w:val="0"/>
              <w:jc w:val="center"/>
              <w:rPr>
                <w:rFonts w:ascii="Times New Roman" w:hAnsi="Times New Roman" w:eastAsia="仿宋" w:cs="Times New Roman"/>
                <w:sz w:val="24"/>
                <w:szCs w:val="24"/>
              </w:rPr>
            </w:pPr>
          </w:p>
        </w:tc>
        <w:tc>
          <w:tcPr>
            <w:tcW w:w="1082" w:type="dxa"/>
            <w:vAlign w:val="center"/>
          </w:tcPr>
          <w:p w14:paraId="116AA83C">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周边1</w:t>
            </w:r>
            <w:r>
              <w:rPr>
                <w:rFonts w:ascii="Times New Roman" w:hAnsi="Times New Roman" w:eastAsia="仿宋" w:cs="Times New Roman"/>
                <w:sz w:val="24"/>
                <w:szCs w:val="24"/>
              </w:rPr>
              <w:t>00</w:t>
            </w:r>
            <w:r>
              <w:rPr>
                <w:rFonts w:hint="eastAsia" w:ascii="Times New Roman" w:hAnsi="Times New Roman" w:eastAsia="仿宋" w:cs="Times New Roman"/>
                <w:sz w:val="24"/>
                <w:szCs w:val="24"/>
              </w:rPr>
              <w:t>米范围企业及居民</w:t>
            </w:r>
          </w:p>
        </w:tc>
        <w:tc>
          <w:tcPr>
            <w:tcW w:w="3938" w:type="dxa"/>
            <w:vAlign w:val="center"/>
          </w:tcPr>
          <w:p w14:paraId="5AEA48D6">
            <w:pPr>
              <w:adjustRightInd w:val="0"/>
              <w:snapToGrid w:val="0"/>
              <w:jc w:val="center"/>
              <w:rPr>
                <w:rFonts w:ascii="Times New Roman" w:hAnsi="Times New Roman" w:eastAsia="仿宋" w:cs="Times New Roman"/>
                <w:bCs/>
                <w:sz w:val="32"/>
                <w:szCs w:val="32"/>
              </w:rPr>
            </w:pPr>
            <w:r>
              <w:rPr>
                <w:rFonts w:hint="eastAsia" w:ascii="Times New Roman" w:hAnsi="Times New Roman" w:eastAsia="仿宋" w:cs="Times New Roman"/>
                <w:sz w:val="24"/>
                <w:szCs w:val="24"/>
                <w:highlight w:val="none"/>
                <w:lang w:val="en-US" w:eastAsia="zh-CN"/>
              </w:rPr>
              <w:t>大公镇仲洋村居民点1</w:t>
            </w:r>
          </w:p>
        </w:tc>
        <w:tc>
          <w:tcPr>
            <w:tcW w:w="2536" w:type="dxa"/>
            <w:vAlign w:val="center"/>
          </w:tcPr>
          <w:p w14:paraId="57664F7C">
            <w:pPr>
              <w:adjustRightInd w:val="0"/>
              <w:snapToGrid w:val="0"/>
              <w:jc w:val="center"/>
              <w:rPr>
                <w:rFonts w:ascii="Times New Roman" w:hAnsi="Times New Roman" w:eastAsia="仿宋" w:cs="Times New Roman"/>
                <w:sz w:val="32"/>
                <w:szCs w:val="32"/>
              </w:rPr>
            </w:pPr>
            <w:r>
              <w:rPr>
                <w:rFonts w:hint="default" w:ascii="Times New Roman" w:hAnsi="Times New Roman" w:eastAsia="仿宋" w:cs="Times New Roman"/>
                <w:sz w:val="24"/>
                <w:szCs w:val="24"/>
                <w:highlight w:val="none"/>
                <w:lang w:val="en-US" w:eastAsia="zh-CN"/>
              </w:rPr>
              <w:t>/</w:t>
            </w:r>
          </w:p>
        </w:tc>
      </w:tr>
      <w:tr w14:paraId="45881F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70" w:type="dxa"/>
            <w:tcBorders>
              <w:bottom w:val="single" w:color="auto" w:sz="12" w:space="0"/>
            </w:tcBorders>
            <w:vAlign w:val="center"/>
          </w:tcPr>
          <w:p w14:paraId="4287439D">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企业</w:t>
            </w:r>
            <w:r>
              <w:rPr>
                <w:rFonts w:ascii="Times New Roman" w:hAnsi="Times New Roman" w:eastAsia="仿宋" w:cs="Times New Roman"/>
                <w:sz w:val="24"/>
                <w:szCs w:val="24"/>
              </w:rPr>
              <w:t>Ⅲ</w:t>
            </w:r>
            <w:r>
              <w:rPr>
                <w:rFonts w:hint="eastAsia" w:ascii="Times New Roman" w:hAnsi="Times New Roman" w:eastAsia="仿宋" w:cs="Times New Roman"/>
                <w:sz w:val="24"/>
                <w:szCs w:val="24"/>
              </w:rPr>
              <w:t>级</w:t>
            </w:r>
          </w:p>
        </w:tc>
        <w:tc>
          <w:tcPr>
            <w:tcW w:w="5020" w:type="dxa"/>
            <w:gridSpan w:val="2"/>
            <w:tcBorders>
              <w:bottom w:val="single" w:color="auto" w:sz="12" w:space="0"/>
            </w:tcBorders>
            <w:vAlign w:val="center"/>
          </w:tcPr>
          <w:p w14:paraId="042E621D">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南通市海安生态环境局</w:t>
            </w:r>
          </w:p>
        </w:tc>
        <w:tc>
          <w:tcPr>
            <w:tcW w:w="2536" w:type="dxa"/>
            <w:tcBorders>
              <w:bottom w:val="single" w:color="auto" w:sz="12" w:space="0"/>
            </w:tcBorders>
            <w:vAlign w:val="center"/>
          </w:tcPr>
          <w:p w14:paraId="15266D24">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0513-81812369</w:t>
            </w:r>
          </w:p>
        </w:tc>
      </w:tr>
    </w:tbl>
    <w:p w14:paraId="721A98AE">
      <w:pPr>
        <w:keepNext/>
        <w:keepLines/>
        <w:adjustRightInd w:val="0"/>
        <w:snapToGrid w:val="0"/>
        <w:spacing w:line="400" w:lineRule="exact"/>
        <w:jc w:val="left"/>
        <w:outlineLvl w:val="1"/>
        <w:rPr>
          <w:rFonts w:ascii="Times New Roman" w:hAnsi="Times New Roman" w:eastAsia="仿宋" w:cs="Times New Roman"/>
          <w:b/>
          <w:bCs/>
          <w:sz w:val="28"/>
          <w:szCs w:val="28"/>
        </w:rPr>
      </w:pPr>
      <w:bookmarkStart w:id="185" w:name="_Toc57303396"/>
      <w:bookmarkStart w:id="186" w:name="_Toc524512841"/>
      <w:bookmarkStart w:id="187" w:name="_Toc30251"/>
      <w:bookmarkStart w:id="188" w:name="_Toc30163"/>
      <w:bookmarkStart w:id="189" w:name="_Toc522698917"/>
      <w:r>
        <w:rPr>
          <w:rFonts w:ascii="Times New Roman" w:hAnsi="Times New Roman" w:eastAsia="仿宋" w:cs="Times New Roman"/>
          <w:b/>
          <w:bCs/>
          <w:sz w:val="28"/>
          <w:szCs w:val="28"/>
        </w:rPr>
        <w:t xml:space="preserve">4.3 </w:t>
      </w:r>
      <w:r>
        <w:rPr>
          <w:rFonts w:hint="eastAsia" w:ascii="Times New Roman" w:hAnsi="Times New Roman" w:eastAsia="仿宋" w:cs="Times New Roman"/>
          <w:b/>
          <w:bCs/>
          <w:sz w:val="28"/>
          <w:szCs w:val="28"/>
        </w:rPr>
        <w:t>企业与周边企业应急响应的关系</w:t>
      </w:r>
      <w:bookmarkEnd w:id="185"/>
      <w:bookmarkEnd w:id="186"/>
      <w:bookmarkEnd w:id="187"/>
      <w:bookmarkEnd w:id="188"/>
      <w:bookmarkEnd w:id="189"/>
    </w:p>
    <w:p w14:paraId="188120C5">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企业应急预案和上位应急预案相衔接按照常态与非常态，预防与应急相结合的原则进行。</w:t>
      </w:r>
    </w:p>
    <w:p w14:paraId="783FCD9F">
      <w:pPr>
        <w:adjustRightInd w:val="0"/>
        <w:snapToGrid w:val="0"/>
        <w:ind w:firstLine="56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1</w:t>
      </w:r>
      <w:r>
        <w:rPr>
          <w:rFonts w:hint="eastAsia" w:ascii="Times New Roman" w:hAnsi="Times New Roman" w:eastAsia="仿宋" w:cs="Times New Roman"/>
          <w:bCs/>
          <w:kern w:val="0"/>
          <w:sz w:val="28"/>
          <w:szCs w:val="28"/>
        </w:rPr>
        <w:t>、常态时应急预案的衔接方式：</w:t>
      </w:r>
    </w:p>
    <w:p w14:paraId="0DD58428">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企业应急预案应急指挥部应该结合当地政府预案的内容，增加政府相关人员的联系方式，以便及时联系。在应急资源和装备等的调度和配置方面形成有效衔接。宣传、培训和应急演练协调机制。</w:t>
      </w:r>
    </w:p>
    <w:p w14:paraId="7167D76C">
      <w:pPr>
        <w:adjustRightInd w:val="0"/>
        <w:snapToGrid w:val="0"/>
        <w:ind w:firstLine="560"/>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2</w:t>
      </w:r>
      <w:r>
        <w:rPr>
          <w:rFonts w:hint="eastAsia" w:ascii="Times New Roman" w:hAnsi="Times New Roman" w:eastAsia="仿宋" w:cs="Times New Roman"/>
          <w:bCs/>
          <w:kern w:val="0"/>
          <w:sz w:val="28"/>
          <w:szCs w:val="28"/>
        </w:rPr>
        <w:t>、非常态时应急预案的衔接方式：</w:t>
      </w:r>
    </w:p>
    <w:p w14:paraId="78D85762">
      <w:pPr>
        <w:adjustRightInd w:val="0"/>
        <w:snapToGrid w:val="0"/>
        <w:ind w:firstLine="560" w:firstLineChars="20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应急预案体系中，企业和政府应当建立通信和信息报告和沟通机制的衔接。突发事件发生后，企业应当及时向当地政府报告，不得隐瞒、缓报和谎报。应加强企业及居民间应急演练，保持应急联系方式畅通，及时获取信息，达到应急预案的目的，互救单位及周边企业联络方式见表</w:t>
      </w:r>
      <w:r>
        <w:rPr>
          <w:rFonts w:ascii="Times New Roman" w:hAnsi="Times New Roman" w:eastAsia="仿宋" w:cs="Times New Roman"/>
          <w:bCs/>
          <w:kern w:val="0"/>
          <w:sz w:val="28"/>
          <w:szCs w:val="28"/>
        </w:rPr>
        <w:t>4-2</w:t>
      </w:r>
      <w:r>
        <w:rPr>
          <w:rFonts w:hint="eastAsia" w:ascii="Times New Roman" w:hAnsi="Times New Roman" w:eastAsia="仿宋" w:cs="Times New Roman"/>
          <w:bCs/>
          <w:kern w:val="0"/>
          <w:sz w:val="28"/>
          <w:szCs w:val="28"/>
        </w:rPr>
        <w:t>、表</w:t>
      </w:r>
      <w:r>
        <w:rPr>
          <w:rFonts w:ascii="Times New Roman" w:hAnsi="Times New Roman" w:eastAsia="仿宋" w:cs="Times New Roman"/>
          <w:bCs/>
          <w:kern w:val="0"/>
          <w:sz w:val="28"/>
          <w:szCs w:val="28"/>
        </w:rPr>
        <w:t>4-3</w:t>
      </w:r>
      <w:r>
        <w:rPr>
          <w:rFonts w:hint="eastAsia" w:ascii="Times New Roman" w:hAnsi="Times New Roman" w:eastAsia="仿宋" w:cs="Times New Roman"/>
          <w:bCs/>
          <w:kern w:val="0"/>
          <w:sz w:val="28"/>
          <w:szCs w:val="28"/>
        </w:rPr>
        <w:t>。</w:t>
      </w:r>
    </w:p>
    <w:p w14:paraId="0ACAF4A0">
      <w:pPr>
        <w:adjustRightInd w:val="0"/>
        <w:snapToGrid w:val="0"/>
        <w:spacing w:line="400" w:lineRule="exact"/>
        <w:ind w:firstLine="560" w:firstLineChars="200"/>
        <w:rPr>
          <w:rFonts w:hint="eastAsia"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在应急物资储备，不同岗位人员设置上要考虑周边企业环境风险事故发生时引起连带事故时，本企业的应急措施要加强与上级部门的汇报沟通，将区域风险源的风险概率降低。</w:t>
      </w:r>
    </w:p>
    <w:p w14:paraId="1FC28196">
      <w:pPr>
        <w:numPr>
          <w:ilvl w:val="0"/>
          <w:numId w:val="3"/>
        </w:numPr>
        <w:adjustRightInd w:val="0"/>
        <w:snapToGrid w:val="0"/>
        <w:ind w:firstLine="560"/>
        <w:rPr>
          <w:rFonts w:hint="eastAsia" w:ascii="Times New Roman" w:hAnsi="Times New Roman" w:eastAsia="仿宋" w:cs="Times New Roman"/>
          <w:bCs/>
          <w:kern w:val="0"/>
          <w:sz w:val="28"/>
          <w:szCs w:val="28"/>
          <w:lang w:val="en-US" w:eastAsia="zh-CN"/>
        </w:rPr>
      </w:pPr>
      <w:r>
        <w:rPr>
          <w:rFonts w:hint="eastAsia" w:ascii="Times New Roman" w:hAnsi="Times New Roman" w:eastAsia="仿宋" w:cs="Times New Roman"/>
          <w:bCs/>
          <w:kern w:val="0"/>
          <w:sz w:val="28"/>
          <w:szCs w:val="28"/>
          <w:lang w:val="en-US" w:eastAsia="zh-CN"/>
        </w:rPr>
        <w:t>与周边企业的关系</w:t>
      </w:r>
    </w:p>
    <w:p w14:paraId="7AF5AF9F">
      <w:pPr>
        <w:adjustRightInd w:val="0"/>
        <w:snapToGrid w:val="0"/>
        <w:spacing w:line="400" w:lineRule="exact"/>
        <w:ind w:firstLine="560" w:firstLineChars="200"/>
        <w:rPr>
          <w:rFonts w:hint="default" w:ascii="Times New Roman" w:hAnsi="Times New Roman" w:eastAsia="仿宋" w:cs="Times New Roman"/>
          <w:bCs/>
          <w:kern w:val="0"/>
          <w:sz w:val="28"/>
          <w:szCs w:val="28"/>
          <w:lang w:val="en-US" w:eastAsia="zh-CN"/>
        </w:rPr>
      </w:pPr>
      <w:r>
        <w:rPr>
          <w:rFonts w:hint="eastAsia" w:ascii="Times New Roman" w:hAnsi="Times New Roman" w:eastAsia="仿宋" w:cs="Times New Roman"/>
          <w:bCs/>
          <w:kern w:val="0"/>
          <w:sz w:val="28"/>
          <w:szCs w:val="28"/>
          <w:lang w:val="en-US" w:eastAsia="zh-CN"/>
        </w:rPr>
        <w:t>在发现邻厂发生重大火灾泄漏的时候，公司应积极配合协助灭火，救援伤亡，并积极提供应急物资，确保事故对外界的影响最小。同时建立友好关系，在自己企业发生事故时得到帮助。</w:t>
      </w:r>
    </w:p>
    <w:p w14:paraId="27254DD0">
      <w:pPr>
        <w:keepNext/>
        <w:keepLines/>
        <w:adjustRightInd w:val="0"/>
        <w:snapToGrid w:val="0"/>
        <w:jc w:val="left"/>
        <w:outlineLvl w:val="1"/>
        <w:rPr>
          <w:rFonts w:ascii="Times New Roman" w:hAnsi="Times New Roman" w:eastAsia="仿宋" w:cs="Times New Roman"/>
          <w:b/>
          <w:bCs/>
          <w:sz w:val="28"/>
          <w:szCs w:val="28"/>
        </w:rPr>
      </w:pPr>
      <w:bookmarkStart w:id="190" w:name="_Toc57303397"/>
      <w:bookmarkStart w:id="191" w:name="_Toc522698918"/>
      <w:bookmarkStart w:id="192" w:name="_Toc22697"/>
      <w:bookmarkStart w:id="193" w:name="_Toc29806"/>
      <w:bookmarkStart w:id="194" w:name="_Toc524512842"/>
      <w:r>
        <w:rPr>
          <w:rFonts w:ascii="Times New Roman" w:hAnsi="Times New Roman" w:eastAsia="仿宋" w:cs="Times New Roman"/>
          <w:b/>
          <w:bCs/>
          <w:sz w:val="28"/>
          <w:szCs w:val="28"/>
        </w:rPr>
        <w:t xml:space="preserve">4.4 </w:t>
      </w:r>
      <w:r>
        <w:rPr>
          <w:rFonts w:hint="eastAsia" w:ascii="Times New Roman" w:hAnsi="Times New Roman" w:eastAsia="仿宋" w:cs="Times New Roman"/>
          <w:b/>
          <w:bCs/>
          <w:sz w:val="28"/>
          <w:szCs w:val="28"/>
        </w:rPr>
        <w:t>政府部门介入移交权责及内部调整</w:t>
      </w:r>
      <w:bookmarkEnd w:id="190"/>
      <w:bookmarkEnd w:id="191"/>
      <w:bookmarkEnd w:id="192"/>
      <w:bookmarkEnd w:id="193"/>
      <w:bookmarkEnd w:id="194"/>
    </w:p>
    <w:p w14:paraId="15E063C9">
      <w:pPr>
        <w:adjustRightInd w:val="0"/>
        <w:snapToGrid w:val="0"/>
        <w:ind w:firstLine="560"/>
        <w:rPr>
          <w:rFonts w:ascii="Times New Roman" w:hAnsi="Times New Roman" w:eastAsia="仿宋" w:cs="Times New Roman"/>
          <w:bCs/>
          <w:kern w:val="0"/>
          <w:sz w:val="28"/>
          <w:szCs w:val="28"/>
        </w:rPr>
      </w:pPr>
      <w:r>
        <w:rPr>
          <w:rFonts w:hint="eastAsia" w:ascii="Times New Roman" w:hAnsi="Times New Roman" w:eastAsia="仿宋" w:cs="Times New Roman"/>
          <w:bCs/>
          <w:kern w:val="0"/>
          <w:sz w:val="28"/>
          <w:szCs w:val="28"/>
        </w:rPr>
        <w:t>发生</w:t>
      </w:r>
      <w:r>
        <w:rPr>
          <w:rFonts w:ascii="Times New Roman" w:hAnsi="Times New Roman" w:eastAsia="仿宋" w:cs="Times New Roman"/>
          <w:bCs/>
          <w:kern w:val="0"/>
          <w:sz w:val="28"/>
          <w:szCs w:val="28"/>
        </w:rPr>
        <w:t>Ⅰ</w:t>
      </w:r>
      <w:r>
        <w:rPr>
          <w:rFonts w:hint="eastAsia" w:ascii="Times New Roman" w:hAnsi="Times New Roman" w:eastAsia="仿宋" w:cs="Times New Roman"/>
          <w:bCs/>
          <w:kern w:val="0"/>
          <w:sz w:val="28"/>
          <w:szCs w:val="28"/>
        </w:rPr>
        <w:t>级预警时，公司应急指挥部应及时上报</w:t>
      </w:r>
      <w:r>
        <w:rPr>
          <w:rFonts w:hint="eastAsia" w:ascii="Times New Roman" w:hAnsi="Times New Roman" w:eastAsia="仿宋" w:cs="Times New Roman"/>
          <w:bCs/>
          <w:kern w:val="0"/>
          <w:sz w:val="28"/>
          <w:szCs w:val="28"/>
          <w:lang w:eastAsia="zh-CN"/>
        </w:rPr>
        <w:t>城东镇</w:t>
      </w:r>
      <w:r>
        <w:rPr>
          <w:rFonts w:hint="eastAsia" w:ascii="Times New Roman" w:hAnsi="Times New Roman" w:eastAsia="仿宋" w:cs="Times New Roman"/>
          <w:bCs/>
          <w:kern w:val="0"/>
          <w:sz w:val="28"/>
          <w:szCs w:val="28"/>
        </w:rPr>
        <w:t>人民政府及南通市海安生态环境局</w:t>
      </w:r>
      <w:r>
        <w:rPr>
          <w:rFonts w:hint="eastAsia" w:ascii="Times New Roman" w:hAnsi="Times New Roman" w:eastAsia="仿宋" w:cs="Times New Roman"/>
          <w:bCs/>
          <w:kern w:val="0"/>
          <w:sz w:val="28"/>
          <w:szCs w:val="28"/>
          <w:lang w:eastAsia="zh-CN"/>
        </w:rPr>
        <w:t>，</w:t>
      </w:r>
      <w:r>
        <w:rPr>
          <w:rFonts w:hint="eastAsia" w:ascii="Times New Roman" w:hAnsi="Times New Roman" w:eastAsia="仿宋" w:cs="Times New Roman"/>
          <w:bCs/>
          <w:kern w:val="0"/>
          <w:sz w:val="28"/>
          <w:szCs w:val="28"/>
          <w:lang w:val="en-US" w:eastAsia="zh-CN"/>
        </w:rPr>
        <w:t>由海安市生态环境局向</w:t>
      </w:r>
      <w:r>
        <w:rPr>
          <w:rFonts w:hint="eastAsia" w:ascii="Times New Roman" w:hAnsi="Times New Roman" w:eastAsia="仿宋" w:cs="Times New Roman"/>
          <w:bCs/>
          <w:kern w:val="0"/>
          <w:sz w:val="28"/>
          <w:szCs w:val="28"/>
        </w:rPr>
        <w:t>海安市人民政府</w:t>
      </w:r>
      <w:r>
        <w:rPr>
          <w:rFonts w:hint="eastAsia" w:ascii="Times New Roman" w:hAnsi="Times New Roman" w:eastAsia="仿宋" w:cs="Times New Roman"/>
          <w:bCs/>
          <w:kern w:val="0"/>
          <w:sz w:val="28"/>
          <w:szCs w:val="28"/>
          <w:lang w:val="en-US" w:eastAsia="zh-CN"/>
        </w:rPr>
        <w:t>部门汇报</w:t>
      </w:r>
      <w:r>
        <w:rPr>
          <w:rFonts w:hint="eastAsia" w:ascii="Times New Roman" w:hAnsi="Times New Roman" w:eastAsia="仿宋" w:cs="Times New Roman"/>
          <w:bCs/>
          <w:kern w:val="0"/>
          <w:sz w:val="28"/>
          <w:szCs w:val="28"/>
        </w:rPr>
        <w:t>。政府部门应急预案救援指挥机构到达事故现场后，厂内应急指挥部移交事故现场指挥权后企业内部各应急救援小组应接受政府部门和应急指挥部双重领导。</w:t>
      </w:r>
    </w:p>
    <w:p w14:paraId="71CD83AA">
      <w:pPr>
        <w:widowControl/>
        <w:ind w:firstLine="560" w:firstLineChars="200"/>
        <w:rPr>
          <w:rFonts w:ascii="Times New Roman" w:hAnsi="Times New Roman" w:eastAsia="仿宋" w:cs="Times New Roman"/>
          <w:bCs/>
          <w:kern w:val="0"/>
          <w:sz w:val="28"/>
          <w:szCs w:val="28"/>
        </w:rPr>
        <w:sectPr>
          <w:pgSz w:w="11906" w:h="16838"/>
          <w:pgMar w:top="1440" w:right="1440" w:bottom="1440" w:left="1440" w:header="851" w:footer="992" w:gutter="0"/>
          <w:cols w:space="720" w:num="1"/>
        </w:sectPr>
      </w:pPr>
      <w:r>
        <w:rPr>
          <w:rFonts w:hint="eastAsia" w:ascii="Times New Roman" w:hAnsi="Times New Roman" w:eastAsia="仿宋" w:cs="Times New Roman"/>
          <w:bCs/>
          <w:kern w:val="0"/>
          <w:sz w:val="28"/>
          <w:szCs w:val="28"/>
        </w:rPr>
        <w:t>如：提供已采取的应急措施，已污染范围、潜在的危害程度，转化方式及趋势，可能影响区域，采取措施建议等。企业内部各应急救援小组接受政府部门和应急指挥部双重领导。</w:t>
      </w:r>
    </w:p>
    <w:p w14:paraId="6DA9B05B">
      <w:pPr>
        <w:keepNext/>
        <w:keepLines/>
        <w:adjustRightInd w:val="0"/>
        <w:snapToGrid w:val="0"/>
        <w:jc w:val="center"/>
        <w:outlineLvl w:val="0"/>
        <w:rPr>
          <w:rFonts w:ascii="Times New Roman" w:hAnsi="Times New Roman" w:eastAsia="仿宋" w:cs="Times New Roman"/>
          <w:b/>
          <w:bCs/>
          <w:kern w:val="44"/>
          <w:sz w:val="32"/>
          <w:szCs w:val="44"/>
        </w:rPr>
      </w:pPr>
      <w:bookmarkStart w:id="195" w:name="_Toc57303398"/>
      <w:r>
        <w:rPr>
          <w:rFonts w:ascii="Times New Roman" w:hAnsi="Times New Roman" w:eastAsia="仿宋" w:cs="Times New Roman"/>
          <w:b/>
          <w:bCs/>
          <w:kern w:val="44"/>
          <w:sz w:val="32"/>
          <w:szCs w:val="44"/>
        </w:rPr>
        <w:t xml:space="preserve">5 </w:t>
      </w:r>
      <w:r>
        <w:rPr>
          <w:rFonts w:hint="eastAsia" w:ascii="Times New Roman" w:hAnsi="Times New Roman" w:eastAsia="仿宋" w:cs="Times New Roman"/>
          <w:b/>
          <w:bCs/>
          <w:kern w:val="44"/>
          <w:sz w:val="32"/>
          <w:szCs w:val="44"/>
        </w:rPr>
        <w:t>环境应急监测</w:t>
      </w:r>
      <w:bookmarkEnd w:id="195"/>
    </w:p>
    <w:p w14:paraId="36BE8FFE">
      <w:pPr>
        <w:keepNext/>
        <w:keepLines/>
        <w:adjustRightInd w:val="0"/>
        <w:snapToGrid w:val="0"/>
        <w:jc w:val="left"/>
        <w:outlineLvl w:val="1"/>
        <w:rPr>
          <w:rFonts w:ascii="Times New Roman" w:hAnsi="Times New Roman" w:eastAsia="仿宋" w:cs="Times New Roman"/>
          <w:b/>
          <w:bCs/>
          <w:sz w:val="28"/>
          <w:szCs w:val="28"/>
        </w:rPr>
      </w:pPr>
      <w:bookmarkStart w:id="196" w:name="_Toc57303399"/>
      <w:r>
        <w:rPr>
          <w:rFonts w:ascii="Times New Roman" w:hAnsi="Times New Roman" w:eastAsia="仿宋" w:cs="Times New Roman"/>
          <w:b/>
          <w:bCs/>
          <w:sz w:val="28"/>
          <w:szCs w:val="28"/>
        </w:rPr>
        <w:t xml:space="preserve">5.1 </w:t>
      </w:r>
      <w:r>
        <w:rPr>
          <w:rFonts w:hint="eastAsia" w:ascii="Times New Roman" w:hAnsi="Times New Roman" w:eastAsia="仿宋" w:cs="Times New Roman"/>
          <w:b/>
          <w:bCs/>
          <w:sz w:val="28"/>
          <w:szCs w:val="28"/>
        </w:rPr>
        <w:t>应急监测</w:t>
      </w:r>
      <w:bookmarkEnd w:id="196"/>
    </w:p>
    <w:p w14:paraId="321717E3">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由于我公司不具有检测能力，如有需要还可请求江苏裕和检测技术有限公司（联系人：秦凯杰，联系方式：</w:t>
      </w:r>
      <w:r>
        <w:rPr>
          <w:rFonts w:ascii="Times New Roman" w:hAnsi="Times New Roman" w:eastAsia="仿宋" w:cs="Times New Roman"/>
          <w:sz w:val="28"/>
          <w:szCs w:val="28"/>
        </w:rPr>
        <w:t>0513-55073526</w:t>
      </w:r>
      <w:r>
        <w:rPr>
          <w:rFonts w:hint="eastAsia" w:ascii="Times New Roman" w:hAnsi="Times New Roman" w:eastAsia="仿宋" w:cs="Times New Roman"/>
          <w:sz w:val="28"/>
          <w:szCs w:val="28"/>
        </w:rPr>
        <w:t>）支援对事故现场进行现场应急监测，对事故性质、参数与后果进行评估，为指挥部门提供决策依据。</w:t>
      </w:r>
    </w:p>
    <w:p w14:paraId="47FF856E">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应急监测包括污染源监测、厂界环境质量监测和厂外环境质量检测三类满足事故应急监测的需求。</w:t>
      </w:r>
    </w:p>
    <w:p w14:paraId="2743AE98">
      <w:pPr>
        <w:keepNext/>
        <w:keepLines/>
        <w:adjustRightInd w:val="0"/>
        <w:snapToGrid w:val="0"/>
        <w:jc w:val="left"/>
        <w:outlineLvl w:val="2"/>
        <w:rPr>
          <w:rFonts w:ascii="Times New Roman" w:hAnsi="Times New Roman" w:eastAsia="仿宋" w:cs="Times New Roman"/>
          <w:b/>
          <w:bCs/>
          <w:sz w:val="28"/>
          <w:szCs w:val="28"/>
        </w:rPr>
      </w:pPr>
      <w:bookmarkStart w:id="197" w:name="_Toc515064126"/>
      <w:bookmarkStart w:id="198" w:name="_Toc517246248"/>
      <w:bookmarkStart w:id="199" w:name="_Toc23249"/>
      <w:bookmarkStart w:id="200" w:name="_Toc4700"/>
      <w:bookmarkStart w:id="201" w:name="_Toc57303400"/>
      <w:r>
        <w:rPr>
          <w:rFonts w:ascii="Times New Roman" w:hAnsi="Times New Roman" w:eastAsia="仿宋" w:cs="Times New Roman"/>
          <w:b/>
          <w:bCs/>
          <w:sz w:val="28"/>
          <w:szCs w:val="28"/>
          <w:lang w:val="zh-CN"/>
        </w:rPr>
        <w:t xml:space="preserve">5.1.1 </w:t>
      </w:r>
      <w:r>
        <w:rPr>
          <w:rFonts w:hint="eastAsia" w:ascii="Times New Roman" w:hAnsi="Times New Roman" w:eastAsia="仿宋" w:cs="Times New Roman"/>
          <w:b/>
          <w:bCs/>
          <w:sz w:val="28"/>
          <w:szCs w:val="28"/>
          <w:lang w:val="zh-CN"/>
        </w:rPr>
        <w:t>应急监测</w:t>
      </w:r>
      <w:r>
        <w:rPr>
          <w:rFonts w:hint="eastAsia" w:ascii="Times New Roman" w:hAnsi="Times New Roman" w:eastAsia="仿宋" w:cs="Times New Roman"/>
          <w:b/>
          <w:bCs/>
          <w:sz w:val="28"/>
          <w:szCs w:val="28"/>
        </w:rPr>
        <w:t>方案总则</w:t>
      </w:r>
      <w:bookmarkEnd w:id="197"/>
      <w:bookmarkEnd w:id="198"/>
      <w:bookmarkEnd w:id="199"/>
      <w:bookmarkEnd w:id="200"/>
      <w:bookmarkEnd w:id="201"/>
    </w:p>
    <w:p w14:paraId="587C2A4E">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应急监测包括污染源监测、厂界环境质量监测和厂外环境质量监测三类，满足事故应急监测的需求。</w:t>
      </w:r>
    </w:p>
    <w:p w14:paraId="0525986B">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布点原则</w:t>
      </w:r>
    </w:p>
    <w:p w14:paraId="0DD88B85">
      <w:pPr>
        <w:tabs>
          <w:tab w:val="left" w:pos="312"/>
        </w:tabs>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A</w:t>
      </w:r>
      <w:r>
        <w:rPr>
          <w:rFonts w:ascii="Times New Roman" w:hAnsi="Times New Roman" w:eastAsia="仿宋" w:cs="Times New Roman"/>
          <w:sz w:val="28"/>
          <w:szCs w:val="28"/>
        </w:rPr>
        <w:t>.</w:t>
      </w:r>
      <w:r>
        <w:rPr>
          <w:rFonts w:hint="eastAsia" w:ascii="Times New Roman" w:hAnsi="Times New Roman" w:eastAsia="仿宋" w:cs="Times New Roman"/>
          <w:sz w:val="28"/>
          <w:szCs w:val="28"/>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14:paraId="4A9621F5">
      <w:pPr>
        <w:tabs>
          <w:tab w:val="left" w:pos="312"/>
        </w:tabs>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B</w:t>
      </w:r>
      <w:r>
        <w:rPr>
          <w:rFonts w:ascii="Times New Roman" w:hAnsi="Times New Roman" w:eastAsia="仿宋" w:cs="Times New Roman"/>
          <w:sz w:val="28"/>
          <w:szCs w:val="28"/>
        </w:rPr>
        <w:t>.</w:t>
      </w:r>
      <w:r>
        <w:rPr>
          <w:rFonts w:hint="eastAsia" w:ascii="Times New Roman" w:hAnsi="Times New Roman" w:eastAsia="仿宋" w:cs="Times New Roman"/>
          <w:sz w:val="28"/>
          <w:szCs w:val="28"/>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14:paraId="47156F1D">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布点采样方法</w:t>
      </w:r>
    </w:p>
    <w:p w14:paraId="2B160B60">
      <w:pPr>
        <w:tabs>
          <w:tab w:val="left" w:pos="312"/>
        </w:tabs>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A</w:t>
      </w:r>
      <w:r>
        <w:rPr>
          <w:rFonts w:ascii="Times New Roman" w:hAnsi="Times New Roman" w:eastAsia="仿宋" w:cs="Times New Roman"/>
          <w:sz w:val="28"/>
          <w:szCs w:val="28"/>
        </w:rPr>
        <w:t>.</w:t>
      </w:r>
      <w:r>
        <w:rPr>
          <w:rFonts w:hint="eastAsia" w:ascii="Times New Roman" w:hAnsi="Times New Roman" w:eastAsia="仿宋" w:cs="Times New Roman"/>
          <w:sz w:val="28"/>
          <w:szCs w:val="28"/>
        </w:rPr>
        <w:t>对于地表水环境污染事故</w:t>
      </w:r>
    </w:p>
    <w:p w14:paraId="2BDA013B">
      <w:pPr>
        <w:tabs>
          <w:tab w:val="left" w:pos="312"/>
        </w:tabs>
        <w:adjustRightInd w:val="0"/>
        <w:snapToGrid w:val="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a.</w:t>
      </w:r>
      <w:r>
        <w:rPr>
          <w:rFonts w:hint="eastAsia" w:ascii="Times New Roman" w:hAnsi="Times New Roman" w:eastAsia="仿宋" w:cs="Times New Roman"/>
          <w:sz w:val="28"/>
          <w:szCs w:val="28"/>
        </w:rPr>
        <w:t>监测点位以事故地点为中心，根据水流方向，扩散速度（或流速）和现场具体情况（如地形地貌等）进行布点采样，同时应测定流量。</w:t>
      </w:r>
    </w:p>
    <w:p w14:paraId="1ABF9E17">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b.</w:t>
      </w:r>
      <w:r>
        <w:rPr>
          <w:rFonts w:hint="eastAsia" w:ascii="Times New Roman" w:hAnsi="Times New Roman" w:eastAsia="仿宋" w:cs="Times New Roman"/>
          <w:sz w:val="28"/>
          <w:szCs w:val="28"/>
        </w:rPr>
        <w:t>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63D5E06F">
      <w:pPr>
        <w:tabs>
          <w:tab w:val="left" w:pos="312"/>
        </w:tabs>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B</w:t>
      </w:r>
      <w:r>
        <w:rPr>
          <w:rFonts w:ascii="Times New Roman" w:hAnsi="Times New Roman" w:eastAsia="仿宋" w:cs="Times New Roman"/>
          <w:sz w:val="28"/>
          <w:szCs w:val="28"/>
        </w:rPr>
        <w:t>.</w:t>
      </w:r>
      <w:r>
        <w:rPr>
          <w:rFonts w:hint="eastAsia" w:ascii="Times New Roman" w:hAnsi="Times New Roman" w:eastAsia="仿宋" w:cs="Times New Roman"/>
          <w:sz w:val="28"/>
          <w:szCs w:val="28"/>
        </w:rPr>
        <w:t>对于环境空气污染事故</w:t>
      </w:r>
    </w:p>
    <w:p w14:paraId="22A6FC40">
      <w:pPr>
        <w:tabs>
          <w:tab w:val="left" w:pos="312"/>
        </w:tabs>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7C02EEB9">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lang w:val="zh-CN"/>
        </w:rPr>
        <w:t>③</w:t>
      </w:r>
      <w:r>
        <w:rPr>
          <w:rFonts w:hint="eastAsia" w:ascii="Times New Roman" w:hAnsi="Times New Roman" w:eastAsia="仿宋" w:cs="Times New Roman"/>
          <w:sz w:val="28"/>
          <w:szCs w:val="28"/>
        </w:rPr>
        <w:t>监测频次的确定</w:t>
      </w:r>
    </w:p>
    <w:p w14:paraId="43114D3B">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1F18B6FB">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lang w:val="zh-CN"/>
        </w:rPr>
        <w:t>④</w:t>
      </w:r>
      <w:r>
        <w:rPr>
          <w:rFonts w:hint="eastAsia" w:ascii="Times New Roman" w:hAnsi="Times New Roman" w:eastAsia="仿宋" w:cs="Times New Roman"/>
          <w:sz w:val="28"/>
          <w:szCs w:val="28"/>
        </w:rPr>
        <w:t>监测项目和方法的选择</w:t>
      </w:r>
    </w:p>
    <w:p w14:paraId="5D2808D3">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监测项目的选择：突发环境事件由于其发生的突然性、形式的多样性、成分的复杂性决定了应急监测项目往往一时难以确定，此时应通过多种途径尽快确定主要污染物和监测项目。</w:t>
      </w:r>
    </w:p>
    <w:p w14:paraId="487CB095">
      <w:pPr>
        <w:adjustRightInd w:val="0"/>
        <w:snapToGrid w:val="0"/>
        <w:ind w:firstLine="560"/>
        <w:jc w:val="left"/>
        <w:rPr>
          <w:rFonts w:ascii="Times New Roman" w:hAnsi="Times New Roman" w:eastAsia="仿宋" w:cs="Times New Roman"/>
          <w:sz w:val="28"/>
          <w:szCs w:val="28"/>
        </w:rPr>
      </w:pPr>
      <w:r>
        <w:rPr>
          <w:rFonts w:ascii="Times New Roman" w:hAnsi="Times New Roman" w:eastAsia="仿宋" w:cs="Times New Roman"/>
          <w:sz w:val="28"/>
          <w:szCs w:val="28"/>
        </w:rPr>
        <w:t>a.</w:t>
      </w:r>
      <w:r>
        <w:rPr>
          <w:rFonts w:hint="eastAsia" w:ascii="Times New Roman" w:hAnsi="Times New Roman" w:eastAsia="仿宋" w:cs="Times New Roman"/>
          <w:sz w:val="28"/>
          <w:szCs w:val="28"/>
        </w:rPr>
        <w:t>对于已知污染物的突发环境事件</w:t>
      </w:r>
    </w:p>
    <w:p w14:paraId="04D3DB51">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根据已知污染物确定主要监测项目。同时应考虑该污染物在环境中更可能产生的反应，衍生成其他有毒有害物质。</w:t>
      </w:r>
    </w:p>
    <w:p w14:paraId="73457802">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4067B935">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对流动源引发的突发环境事件，通过对有关人员的询问以及运送危险化学品或危险废物的外包装、准运证、押运证、上岗证、驾驶证、车号等信息，调查运输危险化学品的名称、数量、来源、生产或使用单位，同时采集有代表性的污染源样品，鉴定和确定主要污染物和监测项目。</w:t>
      </w:r>
    </w:p>
    <w:p w14:paraId="1AAC779D">
      <w:pPr>
        <w:adjustRightInd w:val="0"/>
        <w:snapToGrid w:val="0"/>
        <w:ind w:firstLine="560"/>
        <w:jc w:val="left"/>
        <w:rPr>
          <w:rFonts w:ascii="Times New Roman" w:hAnsi="Times New Roman" w:eastAsia="仿宋" w:cs="Times New Roman"/>
          <w:sz w:val="28"/>
          <w:szCs w:val="28"/>
        </w:rPr>
      </w:pPr>
      <w:r>
        <w:rPr>
          <w:rFonts w:ascii="Times New Roman" w:hAnsi="Times New Roman" w:eastAsia="仿宋" w:cs="Times New Roman"/>
          <w:sz w:val="28"/>
          <w:szCs w:val="28"/>
        </w:rPr>
        <w:t>b.</w:t>
      </w:r>
      <w:r>
        <w:rPr>
          <w:rFonts w:hint="eastAsia" w:ascii="Times New Roman" w:hAnsi="Times New Roman" w:eastAsia="仿宋" w:cs="Times New Roman"/>
          <w:sz w:val="28"/>
          <w:szCs w:val="28"/>
        </w:rPr>
        <w:t>对于未知污染物的突发环境事件</w:t>
      </w:r>
    </w:p>
    <w:p w14:paraId="7DCDAF37">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通过污染事故现场的一些特征，如气味、挥发性、雨水的反应特性、颜色及对周围环境、作物的影响等，初步确定主要污染物和监测项目。</w:t>
      </w:r>
    </w:p>
    <w:p w14:paraId="1A25A3E2">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如发生人员或动物中毒事故，可根据中毒反应的特殊症状，初步确定主要污染物和监测项目。</w:t>
      </w:r>
    </w:p>
    <w:p w14:paraId="63F20935">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通过事故现场周围可能产生污染的排放源的生产、环保、安全记录，初步确定主要污染物和监测项目。</w:t>
      </w:r>
    </w:p>
    <w:p w14:paraId="2A1433BA">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利用空气自动监测站、水质自动监测站和污染源在线监测系统等现有的仪器设备的检测，确定主要污染物和监测项目。</w:t>
      </w:r>
    </w:p>
    <w:p w14:paraId="42005267">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通过现场采样分析，包括采集有代表性的污染源样品，利用试纸、快速检测管和便携式监测仪器等现场快速分析手段，确定主要污染物和监测项目。</w:t>
      </w:r>
    </w:p>
    <w:p w14:paraId="7C05D287">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通过采集样品，包括采集有代表性的污染源样品，送实验室分析后，确定主要污染物和监测项目。</w:t>
      </w:r>
    </w:p>
    <w:p w14:paraId="6F574CBB">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监测方法的选择：在已有调查资料的基础上，充分利用现场快速监测方法和实验室现有的分析方法进行鉴别、确认。</w:t>
      </w:r>
    </w:p>
    <w:p w14:paraId="1AFCB109">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为快速监测突发环境事件的污染物，首先可采用如下的快速监测方法：</w:t>
      </w:r>
      <w:r>
        <w:rPr>
          <w:rFonts w:ascii="Times New Roman" w:hAnsi="Times New Roman" w:eastAsia="仿宋" w:cs="Times New Roman"/>
          <w:sz w:val="28"/>
          <w:szCs w:val="28"/>
        </w:rPr>
        <w:t>a</w:t>
      </w:r>
      <w:r>
        <w:rPr>
          <w:rFonts w:hint="eastAsia" w:ascii="Times New Roman" w:hAnsi="Times New Roman" w:eastAsia="仿宋" w:cs="Times New Roman"/>
          <w:sz w:val="28"/>
          <w:szCs w:val="28"/>
        </w:rPr>
        <w:t>）检测试纸、快速检测管和便携式监测仪器等的监测方法。</w:t>
      </w:r>
      <w:r>
        <w:rPr>
          <w:rFonts w:ascii="Times New Roman" w:hAnsi="Times New Roman" w:eastAsia="仿宋" w:cs="Times New Roman"/>
          <w:sz w:val="28"/>
          <w:szCs w:val="28"/>
        </w:rPr>
        <w:t>b</w:t>
      </w:r>
      <w:r>
        <w:rPr>
          <w:rFonts w:hint="eastAsia" w:ascii="Times New Roman" w:hAnsi="Times New Roman" w:eastAsia="仿宋" w:cs="Times New Roman"/>
          <w:sz w:val="28"/>
          <w:szCs w:val="28"/>
        </w:rPr>
        <w:t>）现有的空气自动监测站、水质自动监测站和污染源在线监测系统等在用的监测方法。</w:t>
      </w:r>
      <w:r>
        <w:rPr>
          <w:rFonts w:ascii="Times New Roman" w:hAnsi="Times New Roman" w:eastAsia="仿宋" w:cs="Times New Roman"/>
          <w:sz w:val="28"/>
          <w:szCs w:val="28"/>
        </w:rPr>
        <w:t>c</w:t>
      </w:r>
      <w:r>
        <w:rPr>
          <w:rFonts w:hint="eastAsia" w:ascii="Times New Roman" w:hAnsi="Times New Roman" w:eastAsia="仿宋" w:cs="Times New Roman"/>
          <w:sz w:val="28"/>
          <w:szCs w:val="28"/>
        </w:rPr>
        <w:t>）现行实验室分析方法。</w:t>
      </w:r>
    </w:p>
    <w:p w14:paraId="1059BE2D">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从速送实验室进行确认、鉴别，实验室应优先采用国家环境保护标准或行业标准。</w:t>
      </w:r>
    </w:p>
    <w:p w14:paraId="16CFB6B9">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当上述分析方法不能满足要求时，可根据各地具体情况和仪器设备条件，选用其他适宜的方法，如</w:t>
      </w:r>
      <w:r>
        <w:rPr>
          <w:rFonts w:ascii="Times New Roman" w:hAnsi="Times New Roman" w:eastAsia="仿宋" w:cs="Times New Roman"/>
          <w:sz w:val="28"/>
          <w:szCs w:val="28"/>
        </w:rPr>
        <w:t>ISO</w:t>
      </w:r>
      <w:r>
        <w:rPr>
          <w:rFonts w:hint="eastAsia" w:ascii="Times New Roman" w:hAnsi="Times New Roman" w:eastAsia="仿宋" w:cs="Times New Roman"/>
          <w:sz w:val="28"/>
          <w:szCs w:val="28"/>
        </w:rPr>
        <w:t>、美国</w:t>
      </w:r>
      <w:r>
        <w:rPr>
          <w:rFonts w:ascii="Times New Roman" w:hAnsi="Times New Roman" w:eastAsia="仿宋" w:cs="Times New Roman"/>
          <w:sz w:val="28"/>
          <w:szCs w:val="28"/>
        </w:rPr>
        <w:t>EPA</w:t>
      </w:r>
      <w:r>
        <w:rPr>
          <w:rFonts w:hint="eastAsia" w:ascii="Times New Roman" w:hAnsi="Times New Roman" w:eastAsia="仿宋" w:cs="Times New Roman"/>
          <w:sz w:val="28"/>
          <w:szCs w:val="28"/>
        </w:rPr>
        <w:t>、日本</w:t>
      </w:r>
      <w:r>
        <w:rPr>
          <w:rFonts w:ascii="Times New Roman" w:hAnsi="Times New Roman" w:eastAsia="仿宋" w:cs="Times New Roman"/>
          <w:sz w:val="28"/>
          <w:szCs w:val="28"/>
        </w:rPr>
        <w:t>JIS</w:t>
      </w:r>
      <w:r>
        <w:rPr>
          <w:rFonts w:hint="eastAsia" w:ascii="Times New Roman" w:hAnsi="Times New Roman" w:eastAsia="仿宋" w:cs="Times New Roman"/>
          <w:sz w:val="28"/>
          <w:szCs w:val="28"/>
        </w:rPr>
        <w:t>等国外的分析方法。</w:t>
      </w:r>
    </w:p>
    <w:p w14:paraId="2C548A41">
      <w:pPr>
        <w:keepNext/>
        <w:keepLines/>
        <w:adjustRightInd w:val="0"/>
        <w:snapToGrid w:val="0"/>
        <w:jc w:val="left"/>
        <w:outlineLvl w:val="2"/>
        <w:rPr>
          <w:rFonts w:ascii="Times New Roman" w:hAnsi="Times New Roman" w:eastAsia="仿宋" w:cs="Times New Roman"/>
          <w:b/>
          <w:bCs/>
          <w:sz w:val="28"/>
          <w:szCs w:val="28"/>
          <w:lang w:val="zh-CN"/>
        </w:rPr>
      </w:pPr>
      <w:bookmarkStart w:id="202" w:name="_Toc496887048"/>
      <w:bookmarkStart w:id="203" w:name="_Toc21068"/>
      <w:bookmarkStart w:id="204" w:name="_Toc511144553"/>
      <w:bookmarkStart w:id="205" w:name="_Toc57303401"/>
      <w:bookmarkStart w:id="206" w:name="_Toc517246249"/>
      <w:bookmarkStart w:id="207" w:name="_Toc29337"/>
      <w:r>
        <w:rPr>
          <w:rFonts w:ascii="Times New Roman" w:hAnsi="Times New Roman" w:eastAsia="仿宋" w:cs="Times New Roman"/>
          <w:b/>
          <w:bCs/>
          <w:sz w:val="28"/>
          <w:szCs w:val="28"/>
          <w:lang w:val="zh-CN"/>
        </w:rPr>
        <w:t xml:space="preserve">5.1.2 </w:t>
      </w:r>
      <w:r>
        <w:rPr>
          <w:rFonts w:hint="eastAsia" w:ascii="Times New Roman" w:hAnsi="Times New Roman" w:eastAsia="仿宋" w:cs="Times New Roman"/>
          <w:b/>
          <w:bCs/>
          <w:sz w:val="28"/>
          <w:szCs w:val="28"/>
          <w:lang w:val="zh-CN"/>
        </w:rPr>
        <w:t>水环境应急监测方案</w:t>
      </w:r>
      <w:bookmarkEnd w:id="202"/>
      <w:bookmarkEnd w:id="203"/>
      <w:bookmarkEnd w:id="204"/>
      <w:bookmarkEnd w:id="205"/>
      <w:bookmarkEnd w:id="206"/>
      <w:bookmarkEnd w:id="207"/>
    </w:p>
    <w:p w14:paraId="4612B06C">
      <w:pPr>
        <w:tabs>
          <w:tab w:val="left" w:pos="5805"/>
        </w:tabs>
        <w:adjustRightInd w:val="0"/>
        <w:snapToGrid w:val="0"/>
        <w:ind w:firstLine="560"/>
        <w:jc w:val="left"/>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事故废水溢流进入</w:t>
      </w:r>
      <w:r>
        <w:rPr>
          <w:rFonts w:hint="eastAsia" w:ascii="Times New Roman" w:hAnsi="Times New Roman" w:eastAsia="仿宋" w:cs="Times New Roman"/>
          <w:sz w:val="28"/>
          <w:szCs w:val="28"/>
          <w:lang w:val="en-US" w:eastAsia="zh-CN"/>
        </w:rPr>
        <w:t>北凌河</w:t>
      </w:r>
    </w:p>
    <w:p w14:paraId="51179B82">
      <w:pPr>
        <w:tabs>
          <w:tab w:val="left" w:pos="5805"/>
        </w:tabs>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监测地点：溢流处。</w:t>
      </w:r>
    </w:p>
    <w:p w14:paraId="69FDE310">
      <w:pPr>
        <w:tabs>
          <w:tab w:val="left" w:pos="5805"/>
        </w:tabs>
        <w:adjustRightInd w:val="0"/>
        <w:snapToGrid w:val="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监测因子：</w:t>
      </w:r>
      <w:r>
        <w:rPr>
          <w:rFonts w:ascii="Times New Roman" w:hAnsi="Times New Roman" w:eastAsia="仿宋" w:cs="Times New Roman"/>
          <w:sz w:val="28"/>
          <w:szCs w:val="28"/>
        </w:rPr>
        <w:t>pH</w:t>
      </w:r>
      <w:r>
        <w:rPr>
          <w:rFonts w:hint="eastAsia" w:ascii="Times New Roman" w:hAnsi="Times New Roman" w:eastAsia="仿宋" w:cs="Times New Roman"/>
          <w:sz w:val="28"/>
          <w:szCs w:val="28"/>
        </w:rPr>
        <w:t>、</w:t>
      </w:r>
      <w:r>
        <w:rPr>
          <w:rFonts w:ascii="Times New Roman" w:hAnsi="Times New Roman" w:eastAsia="仿宋" w:cs="Times New Roman"/>
          <w:sz w:val="28"/>
          <w:szCs w:val="28"/>
        </w:rPr>
        <w:t>COD</w:t>
      </w:r>
      <w:r>
        <w:rPr>
          <w:rFonts w:hint="eastAsia" w:ascii="Times New Roman" w:hAnsi="Times New Roman" w:eastAsia="仿宋" w:cs="Times New Roman"/>
          <w:sz w:val="28"/>
          <w:szCs w:val="28"/>
        </w:rPr>
        <w:t>、氨氮</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石油类</w:t>
      </w:r>
      <w:r>
        <w:rPr>
          <w:rFonts w:hint="eastAsia" w:ascii="Times New Roman" w:hAnsi="Times New Roman" w:eastAsia="仿宋" w:cs="Times New Roman"/>
          <w:sz w:val="28"/>
          <w:szCs w:val="28"/>
        </w:rPr>
        <w:t>。</w:t>
      </w:r>
    </w:p>
    <w:p w14:paraId="50F192F6">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监测时间和频次：监测的频次需要初始加密（</w:t>
      </w:r>
      <w:r>
        <w:rPr>
          <w:rFonts w:ascii="Times New Roman" w:hAnsi="Times New Roman" w:eastAsia="仿宋" w:cs="Times New Roman"/>
          <w:sz w:val="28"/>
          <w:szCs w:val="28"/>
        </w:rPr>
        <w:t>6</w:t>
      </w:r>
      <w:r>
        <w:rPr>
          <w:rFonts w:hint="eastAsia" w:ascii="Times New Roman" w:hAnsi="Times New Roman" w:eastAsia="仿宋" w:cs="Times New Roman"/>
          <w:sz w:val="28"/>
          <w:szCs w:val="28"/>
        </w:rPr>
        <w:t>次</w:t>
      </w:r>
      <w:r>
        <w:rPr>
          <w:rFonts w:ascii="Times New Roman" w:hAnsi="Times New Roman" w:eastAsia="仿宋" w:cs="Times New Roman"/>
          <w:sz w:val="28"/>
          <w:szCs w:val="28"/>
        </w:rPr>
        <w:t>/</w:t>
      </w:r>
      <w:r>
        <w:rPr>
          <w:rFonts w:hint="eastAsia" w:ascii="Times New Roman" w:hAnsi="Times New Roman" w:eastAsia="仿宋" w:cs="Times New Roman"/>
          <w:sz w:val="28"/>
          <w:szCs w:val="28"/>
        </w:rPr>
        <w:t>天）监测，随着污染物浓度的下降逐渐降低频次，适当减少监测频次。监测点布设见表</w:t>
      </w:r>
      <w:r>
        <w:rPr>
          <w:rFonts w:ascii="Times New Roman" w:hAnsi="Times New Roman" w:eastAsia="仿宋" w:cs="Times New Roman"/>
          <w:sz w:val="28"/>
          <w:szCs w:val="28"/>
        </w:rPr>
        <w:t>5-3</w:t>
      </w:r>
      <w:r>
        <w:rPr>
          <w:rFonts w:hint="eastAsia" w:ascii="Times New Roman" w:hAnsi="Times New Roman" w:eastAsia="仿宋" w:cs="Times New Roman"/>
          <w:sz w:val="28"/>
          <w:szCs w:val="28"/>
        </w:rPr>
        <w:t>。</w:t>
      </w:r>
    </w:p>
    <w:p w14:paraId="2DFB979D">
      <w:pPr>
        <w:adjustRightInd w:val="0"/>
        <w:snapToGrid w:val="0"/>
        <w:ind w:firstLine="561"/>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5-3  </w:t>
      </w:r>
      <w:r>
        <w:rPr>
          <w:rFonts w:hint="eastAsia" w:ascii="Times New Roman" w:hAnsi="Times New Roman" w:eastAsia="仿宋" w:cs="Times New Roman"/>
          <w:b/>
          <w:sz w:val="28"/>
          <w:szCs w:val="28"/>
        </w:rPr>
        <w:t>水环境监测点布设</w:t>
      </w:r>
    </w:p>
    <w:tbl>
      <w:tblPr>
        <w:tblStyle w:val="36"/>
        <w:tblW w:w="90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94"/>
        <w:gridCol w:w="1558"/>
        <w:gridCol w:w="1701"/>
        <w:gridCol w:w="2693"/>
        <w:gridCol w:w="2080"/>
      </w:tblGrid>
      <w:tr w14:paraId="519A09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994" w:type="dxa"/>
            <w:tcBorders>
              <w:top w:val="single" w:color="auto" w:sz="12" w:space="0"/>
            </w:tcBorders>
            <w:vAlign w:val="center"/>
          </w:tcPr>
          <w:p w14:paraId="3FAD3409">
            <w:pPr>
              <w:adjustRightInd w:val="0"/>
              <w:snapToGrid w:val="0"/>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序号</w:t>
            </w:r>
          </w:p>
        </w:tc>
        <w:tc>
          <w:tcPr>
            <w:tcW w:w="1558" w:type="dxa"/>
            <w:tcBorders>
              <w:top w:val="single" w:color="auto" w:sz="12" w:space="0"/>
            </w:tcBorders>
            <w:vAlign w:val="center"/>
          </w:tcPr>
          <w:p w14:paraId="722E8EC0">
            <w:pPr>
              <w:adjustRightInd w:val="0"/>
              <w:snapToGrid w:val="0"/>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断面名称</w:t>
            </w:r>
          </w:p>
        </w:tc>
        <w:tc>
          <w:tcPr>
            <w:tcW w:w="1701" w:type="dxa"/>
            <w:tcBorders>
              <w:top w:val="single" w:color="auto" w:sz="12" w:space="0"/>
            </w:tcBorders>
            <w:vAlign w:val="center"/>
          </w:tcPr>
          <w:p w14:paraId="66DF43ED">
            <w:pPr>
              <w:adjustRightInd w:val="0"/>
              <w:snapToGrid w:val="0"/>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所在河段</w:t>
            </w:r>
          </w:p>
        </w:tc>
        <w:tc>
          <w:tcPr>
            <w:tcW w:w="2693" w:type="dxa"/>
            <w:tcBorders>
              <w:top w:val="single" w:color="auto" w:sz="12" w:space="0"/>
            </w:tcBorders>
            <w:vAlign w:val="center"/>
          </w:tcPr>
          <w:p w14:paraId="19BA9EE8">
            <w:pPr>
              <w:adjustRightInd w:val="0"/>
              <w:snapToGrid w:val="0"/>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距事故现场距离</w:t>
            </w:r>
          </w:p>
        </w:tc>
        <w:tc>
          <w:tcPr>
            <w:tcW w:w="2080" w:type="dxa"/>
            <w:tcBorders>
              <w:top w:val="single" w:color="auto" w:sz="12" w:space="0"/>
            </w:tcBorders>
            <w:vAlign w:val="center"/>
          </w:tcPr>
          <w:p w14:paraId="50B60BBD">
            <w:pPr>
              <w:adjustRightInd w:val="0"/>
              <w:snapToGrid w:val="0"/>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监测项目</w:t>
            </w:r>
          </w:p>
        </w:tc>
      </w:tr>
      <w:tr w14:paraId="494D51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994" w:type="dxa"/>
            <w:vAlign w:val="center"/>
          </w:tcPr>
          <w:p w14:paraId="025D208A">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1558" w:type="dxa"/>
            <w:vAlign w:val="center"/>
          </w:tcPr>
          <w:p w14:paraId="72772FE0">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断面</w:t>
            </w:r>
            <w:r>
              <w:rPr>
                <w:rFonts w:ascii="Times New Roman" w:hAnsi="Times New Roman" w:eastAsia="仿宋" w:cs="Times New Roman"/>
                <w:sz w:val="24"/>
                <w:szCs w:val="24"/>
              </w:rPr>
              <w:t>Ⅰ</w:t>
            </w:r>
          </w:p>
        </w:tc>
        <w:tc>
          <w:tcPr>
            <w:tcW w:w="1701" w:type="dxa"/>
            <w:vAlign w:val="center"/>
          </w:tcPr>
          <w:p w14:paraId="12160EDD">
            <w:pPr>
              <w:adjustRightInd w:val="0"/>
              <w:snapToGrid w:val="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北凌河</w:t>
            </w:r>
          </w:p>
        </w:tc>
        <w:tc>
          <w:tcPr>
            <w:tcW w:w="2693" w:type="dxa"/>
            <w:vAlign w:val="center"/>
          </w:tcPr>
          <w:p w14:paraId="504148B1">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泄漏</w:t>
            </w:r>
            <w:r>
              <w:rPr>
                <w:rFonts w:ascii="Times New Roman" w:hAnsi="Times New Roman" w:eastAsia="仿宋" w:cs="Times New Roman"/>
                <w:sz w:val="24"/>
                <w:szCs w:val="24"/>
              </w:rPr>
              <w:t>/</w:t>
            </w:r>
            <w:r>
              <w:rPr>
                <w:rFonts w:hint="eastAsia" w:ascii="Times New Roman" w:hAnsi="Times New Roman" w:eastAsia="仿宋" w:cs="Times New Roman"/>
                <w:sz w:val="24"/>
                <w:szCs w:val="24"/>
              </w:rPr>
              <w:t>火灾点上游</w:t>
            </w:r>
            <w:r>
              <w:rPr>
                <w:rFonts w:ascii="Times New Roman" w:hAnsi="Times New Roman" w:eastAsia="仿宋" w:cs="Times New Roman"/>
                <w:sz w:val="24"/>
                <w:szCs w:val="24"/>
              </w:rPr>
              <w:t>100m</w:t>
            </w:r>
          </w:p>
        </w:tc>
        <w:tc>
          <w:tcPr>
            <w:tcW w:w="2080" w:type="dxa"/>
            <w:vMerge w:val="restart"/>
            <w:vAlign w:val="center"/>
          </w:tcPr>
          <w:p w14:paraId="0E7EBED7">
            <w:pPr>
              <w:adjustRightInd w:val="0"/>
              <w:snapToGrid w:val="0"/>
              <w:jc w:val="center"/>
              <w:rPr>
                <w:rFonts w:hint="default" w:ascii="Times New Roman" w:hAnsi="Times New Roman" w:eastAsia="仿宋" w:cs="Times New Roman"/>
                <w:sz w:val="24"/>
                <w:szCs w:val="24"/>
                <w:lang w:val="en-US" w:eastAsia="zh-CN"/>
              </w:rPr>
            </w:pPr>
            <w:r>
              <w:rPr>
                <w:rFonts w:ascii="Times New Roman" w:hAnsi="Times New Roman" w:eastAsia="仿宋" w:cs="Times New Roman"/>
                <w:sz w:val="24"/>
                <w:szCs w:val="24"/>
              </w:rPr>
              <w:t>pH</w:t>
            </w:r>
            <w:r>
              <w:rPr>
                <w:rFonts w:hint="eastAsia" w:ascii="Times New Roman" w:hAnsi="Times New Roman" w:eastAsia="仿宋" w:cs="Times New Roman"/>
                <w:sz w:val="24"/>
                <w:szCs w:val="24"/>
              </w:rPr>
              <w:t>、</w:t>
            </w:r>
            <w:r>
              <w:rPr>
                <w:rFonts w:ascii="Times New Roman" w:hAnsi="Times New Roman" w:eastAsia="仿宋" w:cs="Times New Roman"/>
                <w:sz w:val="24"/>
                <w:szCs w:val="24"/>
              </w:rPr>
              <w:t>COD</w:t>
            </w:r>
            <w:r>
              <w:rPr>
                <w:rFonts w:hint="eastAsia" w:ascii="Times New Roman" w:hAnsi="Times New Roman" w:eastAsia="仿宋" w:cs="Times New Roman"/>
                <w:sz w:val="24"/>
                <w:szCs w:val="24"/>
              </w:rPr>
              <w:t>、氨氮</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石油类</w:t>
            </w:r>
          </w:p>
        </w:tc>
      </w:tr>
      <w:tr w14:paraId="3C77AA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994" w:type="dxa"/>
            <w:vAlign w:val="center"/>
          </w:tcPr>
          <w:p w14:paraId="53B432ED">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1558" w:type="dxa"/>
            <w:vAlign w:val="center"/>
          </w:tcPr>
          <w:p w14:paraId="4C588691">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断面</w:t>
            </w:r>
            <w:r>
              <w:rPr>
                <w:rFonts w:ascii="Times New Roman" w:hAnsi="Times New Roman" w:eastAsia="仿宋" w:cs="Times New Roman"/>
                <w:sz w:val="24"/>
                <w:szCs w:val="24"/>
              </w:rPr>
              <w:t>Ⅱ</w:t>
            </w:r>
          </w:p>
        </w:tc>
        <w:tc>
          <w:tcPr>
            <w:tcW w:w="1701" w:type="dxa"/>
            <w:vAlign w:val="center"/>
          </w:tcPr>
          <w:p w14:paraId="7A2BAFD1">
            <w:pPr>
              <w:adjustRightInd w:val="0"/>
              <w:snapToGrid w:val="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北凌河</w:t>
            </w:r>
          </w:p>
        </w:tc>
        <w:tc>
          <w:tcPr>
            <w:tcW w:w="2693" w:type="dxa"/>
            <w:vAlign w:val="center"/>
          </w:tcPr>
          <w:p w14:paraId="1AEC13D3">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泄漏</w:t>
            </w:r>
            <w:r>
              <w:rPr>
                <w:rFonts w:ascii="Times New Roman" w:hAnsi="Times New Roman" w:eastAsia="仿宋" w:cs="Times New Roman"/>
                <w:sz w:val="24"/>
                <w:szCs w:val="24"/>
              </w:rPr>
              <w:t>/</w:t>
            </w:r>
            <w:r>
              <w:rPr>
                <w:rFonts w:hint="eastAsia" w:ascii="Times New Roman" w:hAnsi="Times New Roman" w:eastAsia="仿宋" w:cs="Times New Roman"/>
                <w:sz w:val="24"/>
                <w:szCs w:val="24"/>
              </w:rPr>
              <w:t>火灾点下游</w:t>
            </w:r>
            <w:r>
              <w:rPr>
                <w:rFonts w:ascii="Times New Roman" w:hAnsi="Times New Roman" w:eastAsia="仿宋" w:cs="Times New Roman"/>
                <w:sz w:val="24"/>
                <w:szCs w:val="24"/>
              </w:rPr>
              <w:t>100m</w:t>
            </w:r>
          </w:p>
        </w:tc>
        <w:tc>
          <w:tcPr>
            <w:tcW w:w="2080" w:type="dxa"/>
            <w:vMerge w:val="continue"/>
            <w:vAlign w:val="center"/>
          </w:tcPr>
          <w:p w14:paraId="293302F1">
            <w:pPr>
              <w:adjustRightInd w:val="0"/>
              <w:snapToGrid w:val="0"/>
              <w:jc w:val="center"/>
              <w:rPr>
                <w:rFonts w:ascii="Times New Roman" w:hAnsi="Times New Roman" w:eastAsia="仿宋" w:cs="Times New Roman"/>
                <w:sz w:val="24"/>
                <w:szCs w:val="24"/>
              </w:rPr>
            </w:pPr>
          </w:p>
        </w:tc>
      </w:tr>
      <w:tr w14:paraId="3CF62F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994" w:type="dxa"/>
            <w:vAlign w:val="center"/>
          </w:tcPr>
          <w:p w14:paraId="1C155296">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1558" w:type="dxa"/>
            <w:vAlign w:val="center"/>
          </w:tcPr>
          <w:p w14:paraId="40150D83">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断面</w:t>
            </w:r>
            <w:r>
              <w:rPr>
                <w:rFonts w:ascii="Times New Roman" w:hAnsi="Times New Roman" w:eastAsia="仿宋" w:cs="Times New Roman"/>
                <w:sz w:val="24"/>
                <w:szCs w:val="24"/>
              </w:rPr>
              <w:t>Ⅲ</w:t>
            </w:r>
          </w:p>
        </w:tc>
        <w:tc>
          <w:tcPr>
            <w:tcW w:w="1701" w:type="dxa"/>
            <w:vAlign w:val="center"/>
          </w:tcPr>
          <w:p w14:paraId="6D58919A">
            <w:pPr>
              <w:adjustRightInd w:val="0"/>
              <w:snapToGrid w:val="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北凌河</w:t>
            </w:r>
          </w:p>
        </w:tc>
        <w:tc>
          <w:tcPr>
            <w:tcW w:w="2693" w:type="dxa"/>
            <w:vAlign w:val="center"/>
          </w:tcPr>
          <w:p w14:paraId="79035D45">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溢流处</w:t>
            </w:r>
          </w:p>
        </w:tc>
        <w:tc>
          <w:tcPr>
            <w:tcW w:w="2080" w:type="dxa"/>
            <w:vMerge w:val="continue"/>
            <w:vAlign w:val="center"/>
          </w:tcPr>
          <w:p w14:paraId="5D729BAD">
            <w:pPr>
              <w:adjustRightInd w:val="0"/>
              <w:snapToGrid w:val="0"/>
              <w:jc w:val="center"/>
              <w:rPr>
                <w:rFonts w:ascii="Times New Roman" w:hAnsi="Times New Roman" w:eastAsia="仿宋" w:cs="Times New Roman"/>
                <w:sz w:val="24"/>
                <w:szCs w:val="24"/>
              </w:rPr>
            </w:pPr>
          </w:p>
        </w:tc>
      </w:tr>
      <w:tr w14:paraId="546F5F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994" w:type="dxa"/>
            <w:vAlign w:val="center"/>
          </w:tcPr>
          <w:p w14:paraId="4917B024">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1558" w:type="dxa"/>
            <w:vAlign w:val="center"/>
          </w:tcPr>
          <w:p w14:paraId="70349553">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断面</w:t>
            </w:r>
            <w:r>
              <w:rPr>
                <w:rFonts w:ascii="Times New Roman" w:hAnsi="Times New Roman" w:eastAsia="仿宋" w:cs="Times New Roman"/>
                <w:sz w:val="24"/>
                <w:szCs w:val="24"/>
              </w:rPr>
              <w:t>IV</w:t>
            </w:r>
          </w:p>
        </w:tc>
        <w:tc>
          <w:tcPr>
            <w:tcW w:w="1701" w:type="dxa"/>
            <w:vAlign w:val="center"/>
          </w:tcPr>
          <w:p w14:paraId="37A6715B">
            <w:pPr>
              <w:adjustRightInd w:val="0"/>
              <w:snapToGrid w:val="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北凌河</w:t>
            </w:r>
          </w:p>
        </w:tc>
        <w:tc>
          <w:tcPr>
            <w:tcW w:w="2693" w:type="dxa"/>
          </w:tcPr>
          <w:p w14:paraId="7C718F9A">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泄漏</w:t>
            </w:r>
            <w:r>
              <w:rPr>
                <w:rFonts w:ascii="Times New Roman" w:hAnsi="Times New Roman" w:eastAsia="仿宋" w:cs="Times New Roman"/>
                <w:sz w:val="24"/>
                <w:szCs w:val="24"/>
              </w:rPr>
              <w:t>/</w:t>
            </w:r>
            <w:r>
              <w:rPr>
                <w:rFonts w:hint="eastAsia" w:ascii="Times New Roman" w:hAnsi="Times New Roman" w:eastAsia="仿宋" w:cs="Times New Roman"/>
                <w:sz w:val="24"/>
                <w:szCs w:val="24"/>
              </w:rPr>
              <w:t>火灾点下游</w:t>
            </w:r>
            <w:r>
              <w:rPr>
                <w:rFonts w:ascii="Times New Roman" w:hAnsi="Times New Roman" w:eastAsia="仿宋" w:cs="Times New Roman"/>
                <w:sz w:val="24"/>
                <w:szCs w:val="24"/>
              </w:rPr>
              <w:t>500m</w:t>
            </w:r>
          </w:p>
        </w:tc>
        <w:tc>
          <w:tcPr>
            <w:tcW w:w="2080" w:type="dxa"/>
            <w:vMerge w:val="continue"/>
            <w:vAlign w:val="center"/>
          </w:tcPr>
          <w:p w14:paraId="3CE6ED79">
            <w:pPr>
              <w:adjustRightInd w:val="0"/>
              <w:snapToGrid w:val="0"/>
              <w:jc w:val="center"/>
              <w:rPr>
                <w:rFonts w:ascii="Times New Roman" w:hAnsi="Times New Roman" w:eastAsia="仿宋" w:cs="Times New Roman"/>
                <w:sz w:val="24"/>
                <w:szCs w:val="24"/>
              </w:rPr>
            </w:pPr>
          </w:p>
        </w:tc>
      </w:tr>
      <w:tr w14:paraId="31ED72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994" w:type="dxa"/>
            <w:tcBorders>
              <w:bottom w:val="single" w:color="auto" w:sz="12" w:space="0"/>
            </w:tcBorders>
            <w:vAlign w:val="center"/>
          </w:tcPr>
          <w:p w14:paraId="42846456">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1558" w:type="dxa"/>
            <w:tcBorders>
              <w:bottom w:val="single" w:color="auto" w:sz="12" w:space="0"/>
            </w:tcBorders>
            <w:vAlign w:val="center"/>
          </w:tcPr>
          <w:p w14:paraId="05426E90">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断面</w:t>
            </w:r>
            <w:r>
              <w:rPr>
                <w:rFonts w:ascii="Times New Roman" w:hAnsi="Times New Roman" w:eastAsia="仿宋" w:cs="Times New Roman"/>
                <w:sz w:val="24"/>
                <w:szCs w:val="24"/>
              </w:rPr>
              <w:t>V</w:t>
            </w:r>
          </w:p>
        </w:tc>
        <w:tc>
          <w:tcPr>
            <w:tcW w:w="1701" w:type="dxa"/>
            <w:tcBorders>
              <w:bottom w:val="single" w:color="auto" w:sz="12" w:space="0"/>
            </w:tcBorders>
            <w:vAlign w:val="center"/>
          </w:tcPr>
          <w:p w14:paraId="23D59031">
            <w:pPr>
              <w:adjustRightInd w:val="0"/>
              <w:snapToGrid w:val="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北凌河</w:t>
            </w:r>
          </w:p>
        </w:tc>
        <w:tc>
          <w:tcPr>
            <w:tcW w:w="2693" w:type="dxa"/>
            <w:tcBorders>
              <w:bottom w:val="single" w:color="auto" w:sz="12" w:space="0"/>
            </w:tcBorders>
          </w:tcPr>
          <w:p w14:paraId="0EE41DDD">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泄漏</w:t>
            </w:r>
            <w:r>
              <w:rPr>
                <w:rFonts w:ascii="Times New Roman" w:hAnsi="Times New Roman" w:eastAsia="仿宋" w:cs="Times New Roman"/>
                <w:sz w:val="24"/>
                <w:szCs w:val="24"/>
              </w:rPr>
              <w:t>/</w:t>
            </w:r>
            <w:r>
              <w:rPr>
                <w:rFonts w:hint="eastAsia" w:ascii="Times New Roman" w:hAnsi="Times New Roman" w:eastAsia="仿宋" w:cs="Times New Roman"/>
                <w:sz w:val="24"/>
                <w:szCs w:val="24"/>
              </w:rPr>
              <w:t>火灾点下游</w:t>
            </w:r>
            <w:r>
              <w:rPr>
                <w:rFonts w:ascii="Times New Roman" w:hAnsi="Times New Roman" w:eastAsia="仿宋" w:cs="Times New Roman"/>
                <w:sz w:val="24"/>
                <w:szCs w:val="24"/>
              </w:rPr>
              <w:t>1000m</w:t>
            </w:r>
          </w:p>
        </w:tc>
        <w:tc>
          <w:tcPr>
            <w:tcW w:w="2080" w:type="dxa"/>
            <w:vMerge w:val="continue"/>
            <w:tcBorders>
              <w:bottom w:val="single" w:color="auto" w:sz="12" w:space="0"/>
            </w:tcBorders>
            <w:vAlign w:val="center"/>
          </w:tcPr>
          <w:p w14:paraId="205F4766">
            <w:pPr>
              <w:adjustRightInd w:val="0"/>
              <w:snapToGrid w:val="0"/>
              <w:jc w:val="center"/>
              <w:rPr>
                <w:rFonts w:ascii="Times New Roman" w:hAnsi="Times New Roman" w:eastAsia="仿宋" w:cs="Times New Roman"/>
                <w:sz w:val="24"/>
                <w:szCs w:val="24"/>
              </w:rPr>
            </w:pPr>
          </w:p>
        </w:tc>
      </w:tr>
    </w:tbl>
    <w:p w14:paraId="103E5434">
      <w:pPr>
        <w:adjustRightInd w:val="0"/>
        <w:snapToGrid w:val="0"/>
        <w:spacing w:line="400" w:lineRule="exact"/>
        <w:ind w:firstLine="56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现场应急监测分析方法及方法来源见表</w:t>
      </w:r>
      <w:r>
        <w:rPr>
          <w:rFonts w:ascii="Times New Roman" w:hAnsi="Times New Roman" w:eastAsia="仿宋" w:cs="Times New Roman"/>
          <w:sz w:val="28"/>
          <w:szCs w:val="28"/>
        </w:rPr>
        <w:t>5-4</w:t>
      </w:r>
      <w:r>
        <w:rPr>
          <w:rFonts w:hint="eastAsia" w:ascii="Times New Roman" w:hAnsi="Times New Roman" w:eastAsia="仿宋" w:cs="Times New Roman"/>
          <w:sz w:val="28"/>
          <w:szCs w:val="28"/>
        </w:rPr>
        <w:t>。</w:t>
      </w:r>
    </w:p>
    <w:p w14:paraId="2DC683B1">
      <w:pPr>
        <w:adjustRightInd w:val="0"/>
        <w:snapToGrid w:val="0"/>
        <w:ind w:firstLine="562"/>
        <w:jc w:val="center"/>
        <w:rPr>
          <w:rFonts w:ascii="Times New Roman" w:hAnsi="Times New Roman" w:eastAsia="仿宋" w:cs="Times New Roman"/>
          <w:b/>
          <w:sz w:val="28"/>
          <w:szCs w:val="28"/>
        </w:rPr>
      </w:pPr>
    </w:p>
    <w:p w14:paraId="7E38D488">
      <w:pPr>
        <w:adjustRightInd w:val="0"/>
        <w:snapToGrid w:val="0"/>
        <w:ind w:firstLine="562"/>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5-4  </w:t>
      </w:r>
      <w:r>
        <w:rPr>
          <w:rFonts w:hint="eastAsia" w:ascii="Times New Roman" w:hAnsi="Times New Roman" w:eastAsia="仿宋" w:cs="Times New Roman"/>
          <w:b/>
          <w:sz w:val="28"/>
          <w:szCs w:val="28"/>
        </w:rPr>
        <w:t>废水现场应急监测分析方法及方法来源</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93"/>
        <w:gridCol w:w="993"/>
        <w:gridCol w:w="3684"/>
        <w:gridCol w:w="2267"/>
        <w:gridCol w:w="1089"/>
      </w:tblGrid>
      <w:tr w14:paraId="1E81D0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blHeader/>
          <w:jc w:val="center"/>
        </w:trPr>
        <w:tc>
          <w:tcPr>
            <w:tcW w:w="550" w:type="pct"/>
            <w:tcBorders>
              <w:top w:val="single" w:color="auto" w:sz="12" w:space="0"/>
            </w:tcBorders>
            <w:vAlign w:val="center"/>
          </w:tcPr>
          <w:p w14:paraId="1667FEAC">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监测项目</w:t>
            </w:r>
          </w:p>
        </w:tc>
        <w:tc>
          <w:tcPr>
            <w:tcW w:w="550" w:type="pct"/>
            <w:tcBorders>
              <w:top w:val="single" w:color="auto" w:sz="12" w:space="0"/>
            </w:tcBorders>
            <w:vAlign w:val="center"/>
          </w:tcPr>
          <w:p w14:paraId="66B2727A">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现场应急监测方法</w:t>
            </w:r>
          </w:p>
        </w:tc>
        <w:tc>
          <w:tcPr>
            <w:tcW w:w="2040" w:type="pct"/>
            <w:tcBorders>
              <w:top w:val="single" w:color="auto" w:sz="12" w:space="0"/>
            </w:tcBorders>
            <w:vAlign w:val="center"/>
          </w:tcPr>
          <w:p w14:paraId="49E0C784">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实验室应急监测方法</w:t>
            </w:r>
          </w:p>
        </w:tc>
        <w:tc>
          <w:tcPr>
            <w:tcW w:w="1255" w:type="pct"/>
            <w:tcBorders>
              <w:top w:val="single" w:color="auto" w:sz="12" w:space="0"/>
            </w:tcBorders>
            <w:vAlign w:val="center"/>
          </w:tcPr>
          <w:p w14:paraId="07A17A0B">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《地表水环境质量标准》（</w:t>
            </w:r>
            <w:r>
              <w:rPr>
                <w:rFonts w:ascii="Times New Roman" w:hAnsi="Times New Roman" w:eastAsia="仿宋" w:cs="Times New Roman"/>
                <w:b/>
                <w:bCs/>
                <w:sz w:val="24"/>
                <w:szCs w:val="24"/>
              </w:rPr>
              <w:t>GB3838-2002</w:t>
            </w:r>
            <w:r>
              <w:rPr>
                <w:rFonts w:hint="eastAsia" w:ascii="Times New Roman" w:hAnsi="Times New Roman" w:eastAsia="仿宋" w:cs="Times New Roman"/>
                <w:b/>
                <w:bCs/>
                <w:sz w:val="24"/>
                <w:szCs w:val="24"/>
              </w:rPr>
              <w:t>）</w:t>
            </w:r>
            <w:r>
              <w:rPr>
                <w:rFonts w:ascii="Times New Roman" w:hAnsi="Times New Roman" w:eastAsia="仿宋" w:cs="Times New Roman"/>
                <w:b/>
                <w:bCs/>
                <w:sz w:val="24"/>
                <w:szCs w:val="24"/>
              </w:rPr>
              <w:fldChar w:fldCharType="begin"/>
            </w:r>
            <w:r>
              <w:rPr>
                <w:rFonts w:ascii="Times New Roman" w:hAnsi="Times New Roman" w:eastAsia="仿宋" w:cs="Times New Roman"/>
                <w:b/>
                <w:bCs/>
                <w:sz w:val="24"/>
                <w:szCs w:val="24"/>
              </w:rPr>
              <w:instrText xml:space="preserve"> </w:instrText>
            </w:r>
            <w:r>
              <w:rPr>
                <w:rFonts w:hint="eastAsia" w:ascii="Times New Roman" w:hAnsi="Times New Roman" w:eastAsia="仿宋" w:cs="Times New Roman"/>
                <w:b/>
                <w:bCs/>
                <w:sz w:val="24"/>
                <w:szCs w:val="24"/>
              </w:rPr>
              <w:instrText xml:space="preserve">= 4 \* ROMAN</w:instrText>
            </w:r>
            <w:r>
              <w:rPr>
                <w:rFonts w:ascii="Times New Roman" w:hAnsi="Times New Roman" w:eastAsia="仿宋" w:cs="Times New Roman"/>
                <w:b/>
                <w:bCs/>
                <w:sz w:val="24"/>
                <w:szCs w:val="24"/>
              </w:rPr>
              <w:instrText xml:space="preserve"> </w:instrText>
            </w:r>
            <w:r>
              <w:rPr>
                <w:rFonts w:ascii="Times New Roman" w:hAnsi="Times New Roman" w:eastAsia="仿宋" w:cs="Times New Roman"/>
                <w:b/>
                <w:bCs/>
                <w:sz w:val="24"/>
                <w:szCs w:val="24"/>
              </w:rPr>
              <w:fldChar w:fldCharType="separate"/>
            </w:r>
            <w:r>
              <w:rPr>
                <w:rFonts w:ascii="Times New Roman" w:hAnsi="Times New Roman" w:eastAsia="仿宋" w:cs="Times New Roman"/>
                <w:b/>
                <w:bCs/>
                <w:sz w:val="24"/>
                <w:szCs w:val="24"/>
              </w:rPr>
              <w:t>IV</w:t>
            </w:r>
            <w:r>
              <w:rPr>
                <w:rFonts w:ascii="Times New Roman" w:hAnsi="Times New Roman" w:eastAsia="仿宋" w:cs="Times New Roman"/>
                <w:b/>
                <w:bCs/>
                <w:sz w:val="24"/>
                <w:szCs w:val="24"/>
              </w:rPr>
              <w:fldChar w:fldCharType="end"/>
            </w:r>
            <w:r>
              <w:rPr>
                <w:rFonts w:hint="eastAsia" w:ascii="Times New Roman" w:hAnsi="Times New Roman" w:eastAsia="仿宋" w:cs="Times New Roman"/>
                <w:b/>
                <w:bCs/>
                <w:sz w:val="24"/>
                <w:szCs w:val="24"/>
              </w:rPr>
              <w:t>类水质标准</w:t>
            </w:r>
          </w:p>
        </w:tc>
        <w:tc>
          <w:tcPr>
            <w:tcW w:w="603" w:type="pct"/>
            <w:tcBorders>
              <w:top w:val="single" w:color="auto" w:sz="12" w:space="0"/>
            </w:tcBorders>
            <w:vAlign w:val="center"/>
          </w:tcPr>
          <w:p w14:paraId="59BF99C4">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备注</w:t>
            </w:r>
          </w:p>
        </w:tc>
      </w:tr>
      <w:tr w14:paraId="483410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jc w:val="center"/>
        </w:trPr>
        <w:tc>
          <w:tcPr>
            <w:tcW w:w="550" w:type="pct"/>
            <w:vAlign w:val="center"/>
          </w:tcPr>
          <w:p w14:paraId="5BE1D9CA">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pH</w:t>
            </w:r>
          </w:p>
        </w:tc>
        <w:tc>
          <w:tcPr>
            <w:tcW w:w="550" w:type="pct"/>
            <w:vAlign w:val="center"/>
          </w:tcPr>
          <w:p w14:paraId="5EA13761">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pH</w:t>
            </w:r>
            <w:r>
              <w:rPr>
                <w:rFonts w:hint="eastAsia" w:ascii="Times New Roman" w:hAnsi="Times New Roman" w:eastAsia="仿宋" w:cs="Times New Roman"/>
                <w:sz w:val="24"/>
                <w:szCs w:val="24"/>
              </w:rPr>
              <w:t>试纸</w:t>
            </w:r>
          </w:p>
        </w:tc>
        <w:tc>
          <w:tcPr>
            <w:tcW w:w="2040" w:type="pct"/>
            <w:vAlign w:val="center"/>
          </w:tcPr>
          <w:p w14:paraId="30AD0C7D">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《水质</w:t>
            </w:r>
            <w:r>
              <w:rPr>
                <w:rFonts w:ascii="Times New Roman" w:hAnsi="Times New Roman" w:eastAsia="仿宋" w:cs="Times New Roman"/>
                <w:sz w:val="24"/>
                <w:szCs w:val="24"/>
              </w:rPr>
              <w:t xml:space="preserve"> pH</w:t>
            </w:r>
            <w:r>
              <w:rPr>
                <w:rFonts w:hint="eastAsia" w:ascii="Times New Roman" w:hAnsi="Times New Roman" w:eastAsia="仿宋" w:cs="Times New Roman"/>
                <w:sz w:val="24"/>
                <w:szCs w:val="24"/>
              </w:rPr>
              <w:t>的测定</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玻璃电极法》（</w:t>
            </w:r>
            <w:r>
              <w:rPr>
                <w:rFonts w:ascii="Times New Roman" w:hAnsi="Times New Roman" w:eastAsia="仿宋" w:cs="Times New Roman"/>
                <w:sz w:val="24"/>
                <w:szCs w:val="24"/>
              </w:rPr>
              <w:t>GB/T6920-1896</w:t>
            </w:r>
            <w:r>
              <w:rPr>
                <w:rFonts w:hint="eastAsia" w:ascii="Times New Roman" w:hAnsi="Times New Roman" w:eastAsia="仿宋" w:cs="Times New Roman"/>
                <w:sz w:val="24"/>
                <w:szCs w:val="24"/>
              </w:rPr>
              <w:t>）</w:t>
            </w:r>
          </w:p>
        </w:tc>
        <w:tc>
          <w:tcPr>
            <w:tcW w:w="1255" w:type="pct"/>
            <w:vAlign w:val="center"/>
          </w:tcPr>
          <w:p w14:paraId="13A83250">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6-9</w:t>
            </w:r>
          </w:p>
        </w:tc>
        <w:tc>
          <w:tcPr>
            <w:tcW w:w="603" w:type="pct"/>
            <w:vMerge w:val="restart"/>
            <w:vAlign w:val="center"/>
          </w:tcPr>
          <w:p w14:paraId="7A1AE906">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江苏裕和检测技术有限公司</w:t>
            </w:r>
          </w:p>
        </w:tc>
      </w:tr>
      <w:tr w14:paraId="2BB31D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jc w:val="center"/>
        </w:trPr>
        <w:tc>
          <w:tcPr>
            <w:tcW w:w="550" w:type="pct"/>
            <w:vAlign w:val="center"/>
          </w:tcPr>
          <w:p w14:paraId="228BF412">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COD</w:t>
            </w:r>
          </w:p>
        </w:tc>
        <w:tc>
          <w:tcPr>
            <w:tcW w:w="550" w:type="pct"/>
            <w:vMerge w:val="restart"/>
            <w:vAlign w:val="center"/>
          </w:tcPr>
          <w:p w14:paraId="4B67CAD9">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便携废水测定仪</w:t>
            </w:r>
          </w:p>
        </w:tc>
        <w:tc>
          <w:tcPr>
            <w:tcW w:w="2040" w:type="pct"/>
            <w:vAlign w:val="center"/>
          </w:tcPr>
          <w:p w14:paraId="22F2E42D">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《酸性高锰酸钾滴定法》（</w:t>
            </w:r>
            <w:r>
              <w:rPr>
                <w:rFonts w:ascii="Times New Roman" w:hAnsi="Times New Roman" w:eastAsia="仿宋" w:cs="Times New Roman"/>
                <w:sz w:val="24"/>
                <w:szCs w:val="24"/>
              </w:rPr>
              <w:t>GB/T5750-7-2006</w:t>
            </w:r>
            <w:r>
              <w:rPr>
                <w:rFonts w:hint="eastAsia" w:ascii="Times New Roman" w:hAnsi="Times New Roman" w:eastAsia="仿宋" w:cs="Times New Roman"/>
                <w:sz w:val="24"/>
                <w:szCs w:val="24"/>
              </w:rPr>
              <w:t>）</w:t>
            </w:r>
          </w:p>
        </w:tc>
        <w:tc>
          <w:tcPr>
            <w:tcW w:w="1255" w:type="pct"/>
            <w:vAlign w:val="center"/>
          </w:tcPr>
          <w:p w14:paraId="54E39F34">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≤30mg/L</w:t>
            </w:r>
          </w:p>
        </w:tc>
        <w:tc>
          <w:tcPr>
            <w:tcW w:w="603" w:type="pct"/>
            <w:vMerge w:val="continue"/>
            <w:vAlign w:val="center"/>
          </w:tcPr>
          <w:p w14:paraId="45386813">
            <w:pPr>
              <w:adjustRightInd w:val="0"/>
              <w:snapToGrid w:val="0"/>
              <w:jc w:val="center"/>
              <w:rPr>
                <w:rFonts w:ascii="Times New Roman" w:hAnsi="Times New Roman" w:eastAsia="仿宋" w:cs="Times New Roman"/>
                <w:sz w:val="24"/>
                <w:szCs w:val="24"/>
              </w:rPr>
            </w:pPr>
          </w:p>
        </w:tc>
      </w:tr>
      <w:tr w14:paraId="34D0C0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jc w:val="center"/>
        </w:trPr>
        <w:tc>
          <w:tcPr>
            <w:tcW w:w="550" w:type="pct"/>
            <w:vAlign w:val="center"/>
          </w:tcPr>
          <w:p w14:paraId="3623C903">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氨氮</w:t>
            </w:r>
          </w:p>
        </w:tc>
        <w:tc>
          <w:tcPr>
            <w:tcW w:w="550" w:type="pct"/>
            <w:vMerge w:val="continue"/>
            <w:vAlign w:val="center"/>
          </w:tcPr>
          <w:p w14:paraId="1781CC4E">
            <w:pPr>
              <w:adjustRightInd w:val="0"/>
              <w:snapToGrid w:val="0"/>
              <w:jc w:val="center"/>
              <w:rPr>
                <w:rFonts w:ascii="Times New Roman" w:hAnsi="Times New Roman" w:eastAsia="仿宋" w:cs="Times New Roman"/>
                <w:sz w:val="24"/>
                <w:szCs w:val="24"/>
              </w:rPr>
            </w:pPr>
          </w:p>
        </w:tc>
        <w:tc>
          <w:tcPr>
            <w:tcW w:w="2040" w:type="pct"/>
            <w:vAlign w:val="center"/>
          </w:tcPr>
          <w:p w14:paraId="3DCAF8E8">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《纳氏试剂光度法》（</w:t>
            </w:r>
            <w:r>
              <w:rPr>
                <w:rFonts w:ascii="Times New Roman" w:hAnsi="Times New Roman" w:eastAsia="仿宋" w:cs="Times New Roman"/>
                <w:sz w:val="24"/>
                <w:szCs w:val="24"/>
              </w:rPr>
              <w:t>GB/T5750.5-2006</w:t>
            </w:r>
            <w:r>
              <w:rPr>
                <w:rFonts w:hint="eastAsia" w:ascii="Times New Roman" w:hAnsi="Times New Roman" w:eastAsia="仿宋" w:cs="Times New Roman"/>
                <w:sz w:val="24"/>
                <w:szCs w:val="24"/>
              </w:rPr>
              <w:t>）</w:t>
            </w:r>
          </w:p>
        </w:tc>
        <w:tc>
          <w:tcPr>
            <w:tcW w:w="1255" w:type="pct"/>
            <w:vAlign w:val="center"/>
          </w:tcPr>
          <w:p w14:paraId="688D22E7">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≤1.5mg/L</w:t>
            </w:r>
          </w:p>
        </w:tc>
        <w:tc>
          <w:tcPr>
            <w:tcW w:w="603" w:type="pct"/>
            <w:vMerge w:val="continue"/>
            <w:vAlign w:val="center"/>
          </w:tcPr>
          <w:p w14:paraId="4DE25FB2">
            <w:pPr>
              <w:adjustRightInd w:val="0"/>
              <w:snapToGrid w:val="0"/>
              <w:jc w:val="center"/>
              <w:rPr>
                <w:rFonts w:ascii="Times New Roman" w:hAnsi="Times New Roman" w:eastAsia="仿宋" w:cs="Times New Roman"/>
                <w:sz w:val="24"/>
                <w:szCs w:val="24"/>
              </w:rPr>
            </w:pPr>
          </w:p>
        </w:tc>
      </w:tr>
      <w:tr w14:paraId="19BB8F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jc w:val="center"/>
        </w:trPr>
        <w:tc>
          <w:tcPr>
            <w:tcW w:w="550" w:type="pct"/>
            <w:tcBorders>
              <w:bottom w:val="single" w:color="auto" w:sz="12" w:space="0"/>
            </w:tcBorders>
            <w:vAlign w:val="center"/>
          </w:tcPr>
          <w:p w14:paraId="7EC9E17E">
            <w:pPr>
              <w:adjustRightInd w:val="0"/>
              <w:snapToGrid w:val="0"/>
              <w:jc w:val="center"/>
              <w:rPr>
                <w:rFonts w:hint="eastAsia" w:ascii="Times New Roman" w:hAnsi="Times New Roman" w:eastAsia="仿宋" w:cs="Times New Roman"/>
                <w:kern w:val="2"/>
                <w:sz w:val="24"/>
                <w:szCs w:val="24"/>
                <w:lang w:val="en-US" w:eastAsia="zh-CN" w:bidi="ar-SA"/>
              </w:rPr>
            </w:pPr>
            <w:bookmarkStart w:id="208" w:name="_Toc57303402"/>
            <w:bookmarkStart w:id="209" w:name="_Toc405454881"/>
            <w:bookmarkStart w:id="210" w:name="_Toc9423"/>
            <w:bookmarkStart w:id="211" w:name="_Toc32406"/>
            <w:bookmarkStart w:id="212" w:name="_Toc496887049"/>
            <w:bookmarkStart w:id="213" w:name="_Toc517246250"/>
            <w:r>
              <w:rPr>
                <w:rFonts w:hint="eastAsia" w:ascii="Times New Roman" w:hAnsi="Times New Roman" w:eastAsia="仿宋" w:cs="Times New Roman"/>
                <w:sz w:val="24"/>
                <w:szCs w:val="24"/>
                <w:lang w:val="en-US" w:eastAsia="zh-CN"/>
              </w:rPr>
              <w:t>石油类</w:t>
            </w:r>
          </w:p>
        </w:tc>
        <w:tc>
          <w:tcPr>
            <w:tcW w:w="550" w:type="pct"/>
            <w:vMerge w:val="continue"/>
            <w:tcBorders>
              <w:bottom w:val="single" w:color="auto" w:sz="12" w:space="0"/>
            </w:tcBorders>
            <w:vAlign w:val="center"/>
          </w:tcPr>
          <w:p w14:paraId="6E74DF3B">
            <w:pPr>
              <w:adjustRightInd w:val="0"/>
              <w:snapToGrid w:val="0"/>
              <w:jc w:val="center"/>
              <w:rPr>
                <w:rFonts w:ascii="Times New Roman" w:hAnsi="Times New Roman" w:eastAsia="仿宋" w:cs="Times New Roman"/>
                <w:kern w:val="2"/>
                <w:sz w:val="24"/>
                <w:szCs w:val="24"/>
                <w:lang w:val="en-US" w:eastAsia="zh-CN" w:bidi="ar-SA"/>
              </w:rPr>
            </w:pPr>
          </w:p>
        </w:tc>
        <w:tc>
          <w:tcPr>
            <w:tcW w:w="2040" w:type="pct"/>
            <w:tcBorders>
              <w:bottom w:val="single" w:color="auto" w:sz="12" w:space="0"/>
            </w:tcBorders>
            <w:vAlign w:val="center"/>
          </w:tcPr>
          <w:p w14:paraId="13254EC7">
            <w:pPr>
              <w:adjustRightInd w:val="0"/>
              <w:snapToGrid w:val="0"/>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rPr>
              <w:t>《水质 石油类和动植物油的 测定 红外光度法》（GB 16488-1996）</w:t>
            </w:r>
          </w:p>
        </w:tc>
        <w:tc>
          <w:tcPr>
            <w:tcW w:w="1255" w:type="pct"/>
            <w:tcBorders>
              <w:bottom w:val="single" w:color="auto" w:sz="12" w:space="0"/>
            </w:tcBorders>
            <w:vAlign w:val="center"/>
          </w:tcPr>
          <w:p w14:paraId="70C8B626">
            <w:pPr>
              <w:adjustRightInd w:val="0"/>
              <w:snapToGrid w:val="0"/>
              <w:jc w:val="center"/>
              <w:rPr>
                <w:rFonts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rPr>
              <w:t>≤0.05mg/L</w:t>
            </w:r>
          </w:p>
        </w:tc>
        <w:tc>
          <w:tcPr>
            <w:tcW w:w="603" w:type="pct"/>
            <w:vMerge w:val="continue"/>
            <w:tcBorders>
              <w:bottom w:val="single" w:color="auto" w:sz="12" w:space="0"/>
            </w:tcBorders>
            <w:vAlign w:val="center"/>
          </w:tcPr>
          <w:p w14:paraId="6FE20A05">
            <w:pPr>
              <w:adjustRightInd w:val="0"/>
              <w:snapToGrid w:val="0"/>
              <w:jc w:val="center"/>
              <w:rPr>
                <w:rFonts w:ascii="Times New Roman" w:hAnsi="Times New Roman" w:eastAsia="仿宋" w:cs="Times New Roman"/>
                <w:sz w:val="24"/>
                <w:szCs w:val="24"/>
              </w:rPr>
            </w:pPr>
          </w:p>
        </w:tc>
      </w:tr>
    </w:tbl>
    <w:p w14:paraId="278EA132">
      <w:pPr>
        <w:keepNext/>
        <w:keepLines/>
        <w:adjustRightInd w:val="0"/>
        <w:snapToGrid w:val="0"/>
        <w:jc w:val="left"/>
        <w:outlineLvl w:val="2"/>
        <w:rPr>
          <w:rFonts w:ascii="Times New Roman" w:hAnsi="Times New Roman" w:eastAsia="仿宋" w:cs="Times New Roman"/>
          <w:b/>
          <w:bCs/>
          <w:sz w:val="28"/>
          <w:szCs w:val="28"/>
          <w:lang w:val="zh-CN"/>
        </w:rPr>
      </w:pPr>
      <w:r>
        <w:rPr>
          <w:rFonts w:ascii="Times New Roman" w:hAnsi="Times New Roman" w:eastAsia="仿宋" w:cs="Times New Roman"/>
          <w:b/>
          <w:bCs/>
          <w:sz w:val="28"/>
          <w:szCs w:val="28"/>
          <w:lang w:val="zh-CN"/>
        </w:rPr>
        <w:t xml:space="preserve">5.1.3 </w:t>
      </w:r>
      <w:r>
        <w:rPr>
          <w:rFonts w:hint="eastAsia" w:ascii="Times New Roman" w:hAnsi="Times New Roman" w:eastAsia="仿宋" w:cs="Times New Roman"/>
          <w:b/>
          <w:bCs/>
          <w:sz w:val="28"/>
          <w:szCs w:val="28"/>
          <w:lang w:val="zh-CN"/>
        </w:rPr>
        <w:t>排放口和厂界气体监测的一般原则</w:t>
      </w:r>
      <w:bookmarkEnd w:id="208"/>
    </w:p>
    <w:p w14:paraId="416792B0">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采样点应设在整个监测区域的高、中、低三种不同污染物浓度的地方；</w:t>
      </w:r>
    </w:p>
    <w:p w14:paraId="1BABDBFF">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在污染源比较集中、主导风向比较明显的情况下，应将污染源的下风向作为主要监测范围，布设较多的采样点，上风向布设少量点作为对照；</w:t>
      </w:r>
    </w:p>
    <w:p w14:paraId="7F412664">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sz w:val="28"/>
          <w:szCs w:val="28"/>
        </w:rPr>
        <w:t>工业较密集的城区和工矿区，人口密度及污染物超标地区，要适当增设采样点；城市郊区和农村，人口密度小及污染物浓度低的地区，可酌情少设采样点；</w:t>
      </w:r>
    </w:p>
    <w:p w14:paraId="590B429E">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④</w:t>
      </w:r>
      <w:r>
        <w:rPr>
          <w:rFonts w:hint="eastAsia" w:ascii="Times New Roman" w:hAnsi="Times New Roman" w:eastAsia="仿宋" w:cs="Times New Roman"/>
          <w:sz w:val="28"/>
          <w:szCs w:val="28"/>
        </w:rPr>
        <w:t>采样点的周围应开阔，采样口水平线与周围建筑物高度的夹角应不大于</w:t>
      </w:r>
      <w:r>
        <w:rPr>
          <w:rFonts w:ascii="Times New Roman" w:hAnsi="Times New Roman" w:eastAsia="仿宋" w:cs="Times New Roman"/>
          <w:sz w:val="28"/>
          <w:szCs w:val="28"/>
        </w:rPr>
        <w:t>30°</w:t>
      </w:r>
      <w:r>
        <w:rPr>
          <w:rFonts w:hint="eastAsia" w:ascii="Times New Roman" w:hAnsi="Times New Roman" w:eastAsia="仿宋" w:cs="Times New Roman"/>
          <w:sz w:val="28"/>
          <w:szCs w:val="28"/>
        </w:rPr>
        <w:t>，监测点周围无局部污染源，并应避开树木及吸附能力较强的建筑物交通密集区的采样点应设在距人行道边缘至少</w:t>
      </w:r>
      <w:r>
        <w:rPr>
          <w:rFonts w:ascii="Times New Roman" w:hAnsi="Times New Roman" w:eastAsia="仿宋" w:cs="Times New Roman"/>
          <w:sz w:val="28"/>
          <w:szCs w:val="28"/>
        </w:rPr>
        <w:t>1.5m</w:t>
      </w:r>
      <w:r>
        <w:rPr>
          <w:rFonts w:hint="eastAsia" w:ascii="Times New Roman" w:hAnsi="Times New Roman" w:eastAsia="仿宋" w:cs="Times New Roman"/>
          <w:sz w:val="28"/>
          <w:szCs w:val="28"/>
        </w:rPr>
        <w:t>远处；</w:t>
      </w:r>
    </w:p>
    <w:p w14:paraId="6A4884DD">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⑤</w:t>
      </w:r>
      <w:r>
        <w:rPr>
          <w:rFonts w:hint="eastAsia" w:ascii="Times New Roman" w:hAnsi="Times New Roman" w:eastAsia="仿宋" w:cs="Times New Roman"/>
          <w:sz w:val="28"/>
          <w:szCs w:val="28"/>
        </w:rPr>
        <w:t>各采样点的设置条件要尽可能一致或标准化，使获得的监测数据具有可比性；</w:t>
      </w:r>
    </w:p>
    <w:p w14:paraId="1F747D98">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⑥</w:t>
      </w:r>
      <w:r>
        <w:rPr>
          <w:rFonts w:hint="eastAsia" w:ascii="Times New Roman" w:hAnsi="Times New Roman" w:eastAsia="仿宋" w:cs="Times New Roman"/>
          <w:sz w:val="28"/>
          <w:szCs w:val="28"/>
        </w:rPr>
        <w:t>采样高度根据监测目的而定，研究大气污染对人体的危害，应将采样器或测定仪器设置于常人呼吸带高度，即采样口应在离地面</w:t>
      </w:r>
      <w:r>
        <w:rPr>
          <w:rFonts w:ascii="Times New Roman" w:hAnsi="Times New Roman" w:eastAsia="仿宋" w:cs="Times New Roman"/>
          <w:sz w:val="28"/>
          <w:szCs w:val="28"/>
        </w:rPr>
        <w:t>1.2m</w:t>
      </w:r>
      <w:r>
        <w:rPr>
          <w:rFonts w:hint="eastAsia" w:ascii="Times New Roman" w:hAnsi="Times New Roman" w:eastAsia="仿宋" w:cs="Times New Roman"/>
          <w:sz w:val="28"/>
          <w:szCs w:val="28"/>
        </w:rPr>
        <w:t>处；研究大气污染对植物或器物的影响，采样口高度应与植物或器物高度相近；连续采样例行监测采样口高度应距地面</w:t>
      </w:r>
      <w:r>
        <w:rPr>
          <w:rFonts w:ascii="Times New Roman" w:hAnsi="Times New Roman" w:eastAsia="仿宋" w:cs="Times New Roman"/>
          <w:sz w:val="28"/>
          <w:szCs w:val="28"/>
        </w:rPr>
        <w:t>3</w:t>
      </w:r>
      <w:r>
        <w:rPr>
          <w:rFonts w:hint="eastAsia" w:ascii="Times New Roman" w:hAnsi="Times New Roman" w:eastAsia="仿宋" w:cs="Times New Roman"/>
          <w:sz w:val="28"/>
          <w:szCs w:val="28"/>
        </w:rPr>
        <w:t>～</w:t>
      </w:r>
      <w:r>
        <w:rPr>
          <w:rFonts w:ascii="Times New Roman" w:hAnsi="Times New Roman" w:eastAsia="仿宋" w:cs="Times New Roman"/>
          <w:sz w:val="28"/>
          <w:szCs w:val="28"/>
        </w:rPr>
        <w:t>15m</w:t>
      </w:r>
      <w:r>
        <w:rPr>
          <w:rFonts w:hint="eastAsia" w:ascii="Times New Roman" w:hAnsi="Times New Roman" w:eastAsia="仿宋" w:cs="Times New Roman"/>
          <w:sz w:val="28"/>
          <w:szCs w:val="28"/>
        </w:rPr>
        <w:t>；若置于屋顶采样，采样口应与基础面有</w:t>
      </w:r>
      <w:r>
        <w:rPr>
          <w:rFonts w:ascii="Times New Roman" w:hAnsi="Times New Roman" w:eastAsia="仿宋" w:cs="Times New Roman"/>
          <w:sz w:val="28"/>
          <w:szCs w:val="28"/>
        </w:rPr>
        <w:t>1.5m</w:t>
      </w:r>
      <w:r>
        <w:rPr>
          <w:rFonts w:hint="eastAsia" w:ascii="Times New Roman" w:hAnsi="Times New Roman" w:eastAsia="仿宋" w:cs="Times New Roman"/>
          <w:sz w:val="28"/>
          <w:szCs w:val="28"/>
        </w:rPr>
        <w:t>以上的相对高度，以减小扬尘的影响，特殊地形地区可视实际情况选择采样高度。</w:t>
      </w:r>
    </w:p>
    <w:p w14:paraId="0F8AF46D">
      <w:pPr>
        <w:keepNext/>
        <w:keepLines/>
        <w:adjustRightInd w:val="0"/>
        <w:snapToGrid w:val="0"/>
        <w:spacing w:line="400" w:lineRule="exact"/>
        <w:jc w:val="left"/>
        <w:outlineLvl w:val="2"/>
        <w:rPr>
          <w:rFonts w:ascii="Times New Roman" w:hAnsi="Times New Roman" w:eastAsia="仿宋" w:cs="Times New Roman"/>
          <w:b/>
          <w:bCs/>
          <w:sz w:val="28"/>
          <w:szCs w:val="28"/>
          <w:lang w:val="zh-CN"/>
        </w:rPr>
      </w:pPr>
      <w:bookmarkStart w:id="214" w:name="_Toc57303403"/>
      <w:r>
        <w:rPr>
          <w:rFonts w:ascii="Times New Roman" w:hAnsi="Times New Roman" w:eastAsia="仿宋" w:cs="Times New Roman"/>
          <w:b/>
          <w:bCs/>
          <w:sz w:val="28"/>
          <w:szCs w:val="28"/>
          <w:lang w:val="zh-CN"/>
        </w:rPr>
        <w:t xml:space="preserve">5.1.4 </w:t>
      </w:r>
      <w:r>
        <w:rPr>
          <w:rFonts w:hint="eastAsia" w:ascii="Times New Roman" w:hAnsi="Times New Roman" w:eastAsia="仿宋" w:cs="Times New Roman"/>
          <w:b/>
          <w:bCs/>
          <w:sz w:val="28"/>
          <w:szCs w:val="28"/>
          <w:lang w:val="zh-CN"/>
        </w:rPr>
        <w:t>大气监测应急监测方案</w:t>
      </w:r>
      <w:bookmarkEnd w:id="209"/>
      <w:bookmarkEnd w:id="210"/>
      <w:bookmarkEnd w:id="211"/>
      <w:bookmarkEnd w:id="212"/>
      <w:bookmarkEnd w:id="213"/>
      <w:bookmarkEnd w:id="214"/>
    </w:p>
    <w:p w14:paraId="41319944">
      <w:pPr>
        <w:adjustRightInd w:val="0"/>
        <w:snapToGrid w:val="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）火灾事故应急监测</w:t>
      </w:r>
    </w:p>
    <w:p w14:paraId="5ADE78C7">
      <w:pPr>
        <w:adjustRightInd w:val="0"/>
        <w:snapToGrid w:val="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监测因子：颗粒物、S</w:t>
      </w:r>
      <w:r>
        <w:rPr>
          <w:rFonts w:ascii="Times New Roman" w:hAnsi="Times New Roman" w:eastAsia="仿宋" w:cs="Times New Roman"/>
          <w:sz w:val="28"/>
          <w:szCs w:val="28"/>
        </w:rPr>
        <w:t>O</w:t>
      </w:r>
      <w:r>
        <w:rPr>
          <w:rFonts w:ascii="Times New Roman" w:hAnsi="Times New Roman" w:eastAsia="仿宋" w:cs="Times New Roman"/>
          <w:sz w:val="28"/>
          <w:szCs w:val="28"/>
          <w:vertAlign w:val="subscript"/>
        </w:rPr>
        <w:t>2</w:t>
      </w:r>
      <w:r>
        <w:rPr>
          <w:rFonts w:hint="eastAsia" w:ascii="Times New Roman" w:hAnsi="Times New Roman" w:eastAsia="仿宋" w:cs="Times New Roman"/>
          <w:sz w:val="28"/>
          <w:szCs w:val="28"/>
        </w:rPr>
        <w:t>、</w:t>
      </w:r>
      <w:r>
        <w:rPr>
          <w:rFonts w:ascii="Times New Roman" w:hAnsi="Times New Roman" w:eastAsia="仿宋" w:cs="Times New Roman"/>
          <w:bCs/>
          <w:sz w:val="28"/>
          <w:szCs w:val="28"/>
        </w:rPr>
        <w:t>CO</w:t>
      </w:r>
      <w:r>
        <w:rPr>
          <w:rFonts w:hint="eastAsia" w:ascii="Times New Roman" w:hAnsi="Times New Roman" w:eastAsia="仿宋" w:cs="Times New Roman"/>
          <w:sz w:val="28"/>
          <w:szCs w:val="28"/>
        </w:rPr>
        <w:t>。</w:t>
      </w:r>
    </w:p>
    <w:p w14:paraId="70B2602F">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监测时间和频次：按照事故持续时间决定监测时间，根据事故严重性决定监测频次。一般情况下每</w:t>
      </w:r>
      <w:r>
        <w:rPr>
          <w:rFonts w:ascii="Times New Roman" w:hAnsi="Times New Roman" w:eastAsia="仿宋" w:cs="Times New Roman"/>
          <w:sz w:val="28"/>
          <w:szCs w:val="28"/>
        </w:rPr>
        <w:t>30</w:t>
      </w:r>
      <w:r>
        <w:rPr>
          <w:rFonts w:hint="eastAsia" w:ascii="Times New Roman" w:hAnsi="Times New Roman" w:eastAsia="仿宋" w:cs="Times New Roman"/>
          <w:sz w:val="28"/>
          <w:szCs w:val="28"/>
        </w:rPr>
        <w:t>分钟监测</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次，随事故控制减弱，适当减少监测频次。</w:t>
      </w:r>
    </w:p>
    <w:p w14:paraId="2E579F7B">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大气风险应急监测方案见表</w:t>
      </w:r>
      <w:r>
        <w:rPr>
          <w:rFonts w:ascii="Times New Roman" w:hAnsi="Times New Roman" w:eastAsia="仿宋" w:cs="Times New Roman"/>
          <w:sz w:val="28"/>
          <w:szCs w:val="28"/>
        </w:rPr>
        <w:t>5-5</w:t>
      </w:r>
      <w:r>
        <w:rPr>
          <w:rFonts w:hint="eastAsia" w:ascii="Times New Roman" w:hAnsi="Times New Roman" w:eastAsia="仿宋" w:cs="Times New Roman"/>
          <w:sz w:val="28"/>
          <w:szCs w:val="28"/>
        </w:rPr>
        <w:t>。</w:t>
      </w:r>
      <w:r>
        <w:rPr>
          <w:rFonts w:ascii="Times New Roman" w:hAnsi="Times New Roman" w:eastAsia="仿宋" w:cs="Times New Roman"/>
          <w:sz w:val="28"/>
          <w:szCs w:val="28"/>
        </w:rPr>
        <w:br w:type="page"/>
      </w:r>
    </w:p>
    <w:p w14:paraId="6AF9943B">
      <w:pPr>
        <w:adjustRightInd w:val="0"/>
        <w:snapToGrid w:val="0"/>
        <w:jc w:val="center"/>
        <w:rPr>
          <w:rFonts w:ascii="Times New Roman" w:hAnsi="Times New Roman" w:eastAsia="仿宋" w:cs="Times New Roman"/>
          <w:b/>
          <w:sz w:val="28"/>
          <w:szCs w:val="20"/>
        </w:rPr>
      </w:pPr>
      <w:r>
        <w:rPr>
          <w:rFonts w:hint="eastAsia" w:ascii="Times New Roman" w:hAnsi="Times New Roman" w:eastAsia="仿宋" w:cs="Times New Roman"/>
          <w:b/>
          <w:sz w:val="28"/>
          <w:szCs w:val="20"/>
        </w:rPr>
        <w:t>表</w:t>
      </w:r>
      <w:r>
        <w:rPr>
          <w:rFonts w:ascii="Times New Roman" w:hAnsi="Times New Roman" w:eastAsia="仿宋" w:cs="Times New Roman"/>
          <w:b/>
          <w:sz w:val="28"/>
          <w:szCs w:val="20"/>
        </w:rPr>
        <w:t xml:space="preserve">5-5  </w:t>
      </w:r>
      <w:r>
        <w:rPr>
          <w:rFonts w:hint="eastAsia" w:ascii="Times New Roman" w:hAnsi="Times New Roman" w:eastAsia="仿宋" w:cs="Times New Roman"/>
          <w:b/>
          <w:sz w:val="28"/>
          <w:szCs w:val="20"/>
        </w:rPr>
        <w:t>大气风险应急监测点布设</w:t>
      </w:r>
    </w:p>
    <w:tbl>
      <w:tblPr>
        <w:tblStyle w:val="36"/>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985"/>
        <w:gridCol w:w="2835"/>
        <w:gridCol w:w="2410"/>
        <w:gridCol w:w="1796"/>
      </w:tblGrid>
      <w:tr w14:paraId="539952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985" w:type="dxa"/>
            <w:tcBorders>
              <w:top w:val="single" w:color="auto" w:sz="12" w:space="0"/>
            </w:tcBorders>
            <w:vAlign w:val="center"/>
          </w:tcPr>
          <w:p w14:paraId="34E25C63">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类型</w:t>
            </w:r>
          </w:p>
        </w:tc>
        <w:tc>
          <w:tcPr>
            <w:tcW w:w="2835" w:type="dxa"/>
            <w:tcBorders>
              <w:top w:val="single" w:color="auto" w:sz="12" w:space="0"/>
            </w:tcBorders>
            <w:vAlign w:val="center"/>
          </w:tcPr>
          <w:p w14:paraId="03988033">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监测点位置</w:t>
            </w:r>
          </w:p>
        </w:tc>
        <w:tc>
          <w:tcPr>
            <w:tcW w:w="2410" w:type="dxa"/>
            <w:tcBorders>
              <w:top w:val="single" w:color="auto" w:sz="12" w:space="0"/>
            </w:tcBorders>
            <w:vAlign w:val="center"/>
          </w:tcPr>
          <w:p w14:paraId="2CB3CF58">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监测项目</w:t>
            </w:r>
          </w:p>
        </w:tc>
        <w:tc>
          <w:tcPr>
            <w:tcW w:w="1796" w:type="dxa"/>
            <w:tcBorders>
              <w:top w:val="single" w:color="auto" w:sz="12" w:space="0"/>
            </w:tcBorders>
            <w:vAlign w:val="center"/>
          </w:tcPr>
          <w:p w14:paraId="0922328F">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所在环境功能区</w:t>
            </w:r>
          </w:p>
        </w:tc>
      </w:tr>
      <w:tr w14:paraId="407D0E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985" w:type="dxa"/>
            <w:vMerge w:val="restart"/>
            <w:vAlign w:val="center"/>
          </w:tcPr>
          <w:p w14:paraId="42CE3BD3">
            <w:pPr>
              <w:adjustRightInd w:val="0"/>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火灾事故废气</w:t>
            </w:r>
          </w:p>
        </w:tc>
        <w:tc>
          <w:tcPr>
            <w:tcW w:w="2835" w:type="dxa"/>
            <w:vAlign w:val="center"/>
          </w:tcPr>
          <w:p w14:paraId="12815BA8">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下风向</w:t>
            </w:r>
            <w:r>
              <w:rPr>
                <w:rFonts w:ascii="Times New Roman" w:hAnsi="Times New Roman" w:eastAsia="仿宋" w:cs="Times New Roman"/>
                <w:sz w:val="24"/>
                <w:szCs w:val="24"/>
              </w:rPr>
              <w:t>100m</w:t>
            </w:r>
            <w:r>
              <w:rPr>
                <w:rFonts w:hint="eastAsia" w:ascii="Times New Roman" w:hAnsi="Times New Roman" w:eastAsia="仿宋" w:cs="Times New Roman"/>
                <w:sz w:val="24"/>
                <w:szCs w:val="24"/>
              </w:rPr>
              <w:t>处</w:t>
            </w:r>
          </w:p>
        </w:tc>
        <w:tc>
          <w:tcPr>
            <w:tcW w:w="2410" w:type="dxa"/>
            <w:vMerge w:val="restart"/>
            <w:vAlign w:val="center"/>
          </w:tcPr>
          <w:p w14:paraId="0EB2F5CD">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颗粒物、S</w:t>
            </w:r>
            <w:r>
              <w:rPr>
                <w:rFonts w:ascii="Times New Roman" w:hAnsi="Times New Roman" w:eastAsia="仿宋" w:cs="Times New Roman"/>
                <w:sz w:val="24"/>
                <w:szCs w:val="24"/>
              </w:rPr>
              <w:t>O</w:t>
            </w:r>
            <w:r>
              <w:rPr>
                <w:rFonts w:ascii="Times New Roman" w:hAnsi="Times New Roman" w:eastAsia="仿宋" w:cs="Times New Roman"/>
                <w:sz w:val="24"/>
                <w:szCs w:val="24"/>
                <w:vertAlign w:val="subscript"/>
              </w:rPr>
              <w:t>2</w:t>
            </w:r>
            <w:r>
              <w:rPr>
                <w:rFonts w:hint="eastAsia" w:ascii="Times New Roman" w:hAnsi="Times New Roman" w:eastAsia="仿宋" w:cs="Times New Roman"/>
                <w:sz w:val="24"/>
                <w:szCs w:val="24"/>
              </w:rPr>
              <w:t>、</w:t>
            </w:r>
            <w:r>
              <w:rPr>
                <w:rFonts w:ascii="Times New Roman" w:hAnsi="Times New Roman" w:eastAsia="仿宋" w:cs="Times New Roman"/>
                <w:sz w:val="24"/>
                <w:szCs w:val="24"/>
              </w:rPr>
              <w:t>CO</w:t>
            </w:r>
          </w:p>
        </w:tc>
        <w:tc>
          <w:tcPr>
            <w:tcW w:w="1796" w:type="dxa"/>
            <w:vMerge w:val="restart"/>
            <w:vAlign w:val="center"/>
          </w:tcPr>
          <w:p w14:paraId="74DE5157">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二类区</w:t>
            </w:r>
          </w:p>
        </w:tc>
      </w:tr>
      <w:tr w14:paraId="7A5DC9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985" w:type="dxa"/>
            <w:vMerge w:val="continue"/>
            <w:vAlign w:val="center"/>
          </w:tcPr>
          <w:p w14:paraId="25178DA7">
            <w:pPr>
              <w:adjustRightInd w:val="0"/>
              <w:snapToGrid w:val="0"/>
              <w:jc w:val="center"/>
              <w:rPr>
                <w:rFonts w:ascii="Times New Roman" w:hAnsi="Times New Roman" w:eastAsia="仿宋" w:cs="Times New Roman"/>
                <w:sz w:val="24"/>
                <w:szCs w:val="24"/>
              </w:rPr>
            </w:pPr>
          </w:p>
        </w:tc>
        <w:tc>
          <w:tcPr>
            <w:tcW w:w="2835" w:type="dxa"/>
            <w:vAlign w:val="center"/>
          </w:tcPr>
          <w:p w14:paraId="0C346881">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下风向</w:t>
            </w:r>
            <w:r>
              <w:rPr>
                <w:rFonts w:ascii="Times New Roman" w:hAnsi="Times New Roman" w:eastAsia="仿宋" w:cs="Times New Roman"/>
                <w:sz w:val="24"/>
                <w:szCs w:val="24"/>
              </w:rPr>
              <w:t>300m</w:t>
            </w:r>
            <w:r>
              <w:rPr>
                <w:rFonts w:hint="eastAsia" w:ascii="Times New Roman" w:hAnsi="Times New Roman" w:eastAsia="仿宋" w:cs="Times New Roman"/>
                <w:sz w:val="24"/>
                <w:szCs w:val="24"/>
              </w:rPr>
              <w:t>处</w:t>
            </w:r>
          </w:p>
        </w:tc>
        <w:tc>
          <w:tcPr>
            <w:tcW w:w="2410" w:type="dxa"/>
            <w:vMerge w:val="continue"/>
            <w:vAlign w:val="center"/>
          </w:tcPr>
          <w:p w14:paraId="327BEF5D">
            <w:pPr>
              <w:adjustRightInd w:val="0"/>
              <w:snapToGrid w:val="0"/>
              <w:jc w:val="center"/>
              <w:rPr>
                <w:rFonts w:ascii="Times New Roman" w:hAnsi="Times New Roman" w:eastAsia="仿宋" w:cs="Times New Roman"/>
                <w:sz w:val="24"/>
                <w:szCs w:val="24"/>
              </w:rPr>
            </w:pPr>
          </w:p>
        </w:tc>
        <w:tc>
          <w:tcPr>
            <w:tcW w:w="1796" w:type="dxa"/>
            <w:vMerge w:val="continue"/>
            <w:vAlign w:val="center"/>
          </w:tcPr>
          <w:p w14:paraId="4721D208">
            <w:pPr>
              <w:adjustRightInd w:val="0"/>
              <w:snapToGrid w:val="0"/>
              <w:jc w:val="center"/>
              <w:rPr>
                <w:rFonts w:ascii="Times New Roman" w:hAnsi="Times New Roman" w:eastAsia="仿宋" w:cs="Times New Roman"/>
                <w:sz w:val="24"/>
                <w:szCs w:val="24"/>
              </w:rPr>
            </w:pPr>
          </w:p>
        </w:tc>
      </w:tr>
      <w:tr w14:paraId="3BB44A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985" w:type="dxa"/>
            <w:vMerge w:val="continue"/>
            <w:tcBorders>
              <w:bottom w:val="single" w:color="auto" w:sz="12" w:space="0"/>
            </w:tcBorders>
            <w:vAlign w:val="center"/>
          </w:tcPr>
          <w:p w14:paraId="5EDB2176">
            <w:pPr>
              <w:adjustRightInd w:val="0"/>
              <w:snapToGrid w:val="0"/>
              <w:jc w:val="center"/>
              <w:rPr>
                <w:rFonts w:ascii="Times New Roman" w:hAnsi="Times New Roman" w:eastAsia="仿宋" w:cs="Times New Roman"/>
                <w:sz w:val="24"/>
                <w:szCs w:val="24"/>
              </w:rPr>
            </w:pPr>
          </w:p>
        </w:tc>
        <w:tc>
          <w:tcPr>
            <w:tcW w:w="2835" w:type="dxa"/>
            <w:tcBorders>
              <w:bottom w:val="single" w:color="auto" w:sz="12" w:space="0"/>
            </w:tcBorders>
            <w:vAlign w:val="center"/>
          </w:tcPr>
          <w:p w14:paraId="5320D24B">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下风向</w:t>
            </w:r>
            <w:r>
              <w:rPr>
                <w:rFonts w:ascii="Times New Roman" w:hAnsi="Times New Roman" w:eastAsia="仿宋" w:cs="Times New Roman"/>
                <w:sz w:val="24"/>
                <w:szCs w:val="24"/>
              </w:rPr>
              <w:t>500m</w:t>
            </w:r>
            <w:r>
              <w:rPr>
                <w:rFonts w:hint="eastAsia" w:ascii="Times New Roman" w:hAnsi="Times New Roman" w:eastAsia="仿宋" w:cs="Times New Roman"/>
                <w:sz w:val="24"/>
                <w:szCs w:val="24"/>
              </w:rPr>
              <w:t>处</w:t>
            </w:r>
          </w:p>
        </w:tc>
        <w:tc>
          <w:tcPr>
            <w:tcW w:w="2410" w:type="dxa"/>
            <w:vMerge w:val="continue"/>
            <w:tcBorders>
              <w:bottom w:val="single" w:color="auto" w:sz="12" w:space="0"/>
            </w:tcBorders>
            <w:vAlign w:val="center"/>
          </w:tcPr>
          <w:p w14:paraId="222D6A9D">
            <w:pPr>
              <w:adjustRightInd w:val="0"/>
              <w:snapToGrid w:val="0"/>
              <w:jc w:val="center"/>
              <w:rPr>
                <w:rFonts w:ascii="Times New Roman" w:hAnsi="Times New Roman" w:eastAsia="仿宋" w:cs="Times New Roman"/>
                <w:sz w:val="24"/>
                <w:szCs w:val="24"/>
              </w:rPr>
            </w:pPr>
          </w:p>
        </w:tc>
        <w:tc>
          <w:tcPr>
            <w:tcW w:w="1796" w:type="dxa"/>
            <w:vMerge w:val="continue"/>
            <w:tcBorders>
              <w:bottom w:val="single" w:color="auto" w:sz="12" w:space="0"/>
            </w:tcBorders>
            <w:vAlign w:val="center"/>
          </w:tcPr>
          <w:p w14:paraId="31F08A98">
            <w:pPr>
              <w:adjustRightInd w:val="0"/>
              <w:snapToGrid w:val="0"/>
              <w:jc w:val="center"/>
              <w:rPr>
                <w:rFonts w:ascii="Times New Roman" w:hAnsi="Times New Roman" w:eastAsia="仿宋" w:cs="Times New Roman"/>
                <w:sz w:val="24"/>
                <w:szCs w:val="24"/>
              </w:rPr>
            </w:pPr>
          </w:p>
        </w:tc>
      </w:tr>
    </w:tbl>
    <w:p w14:paraId="0CE1B8B3">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现场应急监测分析方法及方法来源见表</w:t>
      </w:r>
      <w:r>
        <w:rPr>
          <w:rFonts w:ascii="Times New Roman" w:hAnsi="Times New Roman" w:eastAsia="仿宋" w:cs="Times New Roman"/>
          <w:sz w:val="28"/>
          <w:szCs w:val="28"/>
        </w:rPr>
        <w:t>5-6</w:t>
      </w:r>
      <w:r>
        <w:rPr>
          <w:rFonts w:hint="eastAsia" w:ascii="Times New Roman" w:hAnsi="Times New Roman" w:eastAsia="仿宋" w:cs="Times New Roman"/>
          <w:sz w:val="28"/>
          <w:szCs w:val="28"/>
        </w:rPr>
        <w:t>。</w:t>
      </w:r>
    </w:p>
    <w:p w14:paraId="1EF30383">
      <w:pPr>
        <w:adjustRightInd w:val="0"/>
        <w:snapToGrid w:val="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5-6  </w:t>
      </w:r>
      <w:r>
        <w:rPr>
          <w:rFonts w:hint="eastAsia" w:ascii="Times New Roman" w:hAnsi="Times New Roman" w:eastAsia="仿宋" w:cs="Times New Roman"/>
          <w:b/>
          <w:sz w:val="28"/>
          <w:szCs w:val="28"/>
        </w:rPr>
        <w:t>废气现场应急监测分析方法及方法来源</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30"/>
        <w:gridCol w:w="1055"/>
        <w:gridCol w:w="1701"/>
        <w:gridCol w:w="1134"/>
        <w:gridCol w:w="2410"/>
        <w:gridCol w:w="1796"/>
      </w:tblGrid>
      <w:tr w14:paraId="1B5B6F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930" w:type="dxa"/>
            <w:tcBorders>
              <w:top w:val="single" w:color="auto" w:sz="12" w:space="0"/>
            </w:tcBorders>
            <w:vAlign w:val="center"/>
          </w:tcPr>
          <w:p w14:paraId="09F911C1">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监测项目</w:t>
            </w:r>
          </w:p>
        </w:tc>
        <w:tc>
          <w:tcPr>
            <w:tcW w:w="1055" w:type="dxa"/>
            <w:tcBorders>
              <w:top w:val="single" w:color="auto" w:sz="12" w:space="0"/>
            </w:tcBorders>
            <w:vAlign w:val="center"/>
          </w:tcPr>
          <w:p w14:paraId="75BEF5E5">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现场应急监测方法</w:t>
            </w:r>
          </w:p>
        </w:tc>
        <w:tc>
          <w:tcPr>
            <w:tcW w:w="1701" w:type="dxa"/>
            <w:tcBorders>
              <w:top w:val="single" w:color="auto" w:sz="12" w:space="0"/>
            </w:tcBorders>
            <w:vAlign w:val="center"/>
          </w:tcPr>
          <w:p w14:paraId="1E231F64">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实验室应急监测方法</w:t>
            </w:r>
          </w:p>
        </w:tc>
        <w:tc>
          <w:tcPr>
            <w:tcW w:w="1134" w:type="dxa"/>
            <w:tcBorders>
              <w:top w:val="single" w:color="auto" w:sz="12" w:space="0"/>
            </w:tcBorders>
            <w:vAlign w:val="center"/>
          </w:tcPr>
          <w:p w14:paraId="33EB2983">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b/>
                <w:bCs/>
                <w:sz w:val="24"/>
                <w:szCs w:val="24"/>
              </w:rPr>
              <w:t>标准值</w:t>
            </w:r>
            <w:r>
              <w:rPr>
                <w:rFonts w:ascii="Times New Roman" w:hAnsi="Times New Roman" w:eastAsia="仿宋" w:cs="Times New Roman"/>
                <w:b/>
                <w:bCs/>
                <w:sz w:val="24"/>
                <w:szCs w:val="24"/>
              </w:rPr>
              <w:t>mg/m</w:t>
            </w:r>
            <w:r>
              <w:rPr>
                <w:rFonts w:ascii="Times New Roman" w:hAnsi="Times New Roman" w:eastAsia="仿宋" w:cs="Times New Roman"/>
                <w:b/>
                <w:bCs/>
                <w:sz w:val="24"/>
                <w:szCs w:val="24"/>
                <w:vertAlign w:val="superscript"/>
              </w:rPr>
              <w:t>3</w:t>
            </w:r>
          </w:p>
        </w:tc>
        <w:tc>
          <w:tcPr>
            <w:tcW w:w="2410" w:type="dxa"/>
            <w:tcBorders>
              <w:top w:val="single" w:color="auto" w:sz="12" w:space="0"/>
            </w:tcBorders>
            <w:vAlign w:val="center"/>
          </w:tcPr>
          <w:p w14:paraId="78A0A279">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依据</w:t>
            </w:r>
          </w:p>
        </w:tc>
        <w:tc>
          <w:tcPr>
            <w:tcW w:w="1796" w:type="dxa"/>
            <w:tcBorders>
              <w:top w:val="single" w:color="auto" w:sz="12" w:space="0"/>
            </w:tcBorders>
            <w:vAlign w:val="center"/>
          </w:tcPr>
          <w:p w14:paraId="77F2AB5A">
            <w:pPr>
              <w:widowControl/>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备注</w:t>
            </w:r>
          </w:p>
        </w:tc>
      </w:tr>
      <w:tr w14:paraId="332750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30" w:type="dxa"/>
            <w:vAlign w:val="center"/>
          </w:tcPr>
          <w:p w14:paraId="39E245D2">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颗粒物</w:t>
            </w:r>
          </w:p>
        </w:tc>
        <w:tc>
          <w:tcPr>
            <w:tcW w:w="1055" w:type="dxa"/>
            <w:vMerge w:val="restart"/>
            <w:vAlign w:val="center"/>
          </w:tcPr>
          <w:p w14:paraId="67745A0D">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sz w:val="24"/>
                <w:szCs w:val="24"/>
              </w:rPr>
              <w:t>便携式气体检测仪器</w:t>
            </w:r>
          </w:p>
        </w:tc>
        <w:tc>
          <w:tcPr>
            <w:tcW w:w="1701" w:type="dxa"/>
            <w:vAlign w:val="center"/>
          </w:tcPr>
          <w:p w14:paraId="43856036">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重量法</w:t>
            </w:r>
          </w:p>
        </w:tc>
        <w:tc>
          <w:tcPr>
            <w:tcW w:w="1134" w:type="dxa"/>
            <w:vAlign w:val="center"/>
          </w:tcPr>
          <w:p w14:paraId="2E46DCE5">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0.45</w:t>
            </w:r>
          </w:p>
        </w:tc>
        <w:tc>
          <w:tcPr>
            <w:tcW w:w="2410" w:type="dxa"/>
            <w:vMerge w:val="restart"/>
            <w:vAlign w:val="center"/>
          </w:tcPr>
          <w:p w14:paraId="447DB1DD">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sz w:val="24"/>
                <w:szCs w:val="24"/>
              </w:rPr>
              <w:t>《环境空气质量标准》（</w:t>
            </w:r>
            <w:r>
              <w:rPr>
                <w:rFonts w:ascii="Times New Roman" w:hAnsi="Times New Roman" w:eastAsia="仿宋" w:cs="Times New Roman"/>
                <w:sz w:val="24"/>
                <w:szCs w:val="24"/>
              </w:rPr>
              <w:t>GB3095-2012</w:t>
            </w:r>
            <w:r>
              <w:rPr>
                <w:rFonts w:hint="eastAsia" w:ascii="Times New Roman" w:hAnsi="Times New Roman" w:eastAsia="仿宋" w:cs="Times New Roman"/>
                <w:sz w:val="24"/>
                <w:szCs w:val="24"/>
              </w:rPr>
              <w:t>）及其修改单中二级标准</w:t>
            </w:r>
          </w:p>
        </w:tc>
        <w:tc>
          <w:tcPr>
            <w:tcW w:w="1796" w:type="dxa"/>
            <w:vMerge w:val="restart"/>
            <w:vAlign w:val="center"/>
          </w:tcPr>
          <w:p w14:paraId="7A039966">
            <w:pPr>
              <w:widowControl/>
              <w:jc w:val="center"/>
              <w:rPr>
                <w:rFonts w:ascii="Times New Roman" w:hAnsi="Times New Roman" w:eastAsia="仿宋" w:cs="Times New Roman"/>
                <w:b/>
                <w:bCs/>
                <w:sz w:val="24"/>
                <w:szCs w:val="24"/>
              </w:rPr>
            </w:pPr>
            <w:r>
              <w:rPr>
                <w:rFonts w:hint="eastAsia" w:ascii="Times New Roman" w:hAnsi="Times New Roman" w:eastAsia="仿宋" w:cs="Times New Roman"/>
                <w:sz w:val="24"/>
                <w:szCs w:val="24"/>
              </w:rPr>
              <w:t>江苏裕和检测技术有限公司</w:t>
            </w:r>
          </w:p>
        </w:tc>
      </w:tr>
      <w:tr w14:paraId="3A671D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30" w:type="dxa"/>
            <w:vAlign w:val="center"/>
          </w:tcPr>
          <w:p w14:paraId="34994467">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SO</w:t>
            </w:r>
            <w:r>
              <w:rPr>
                <w:rFonts w:ascii="Times New Roman" w:hAnsi="Times New Roman" w:eastAsia="仿宋" w:cs="Times New Roman"/>
                <w:sz w:val="24"/>
                <w:szCs w:val="24"/>
                <w:vertAlign w:val="subscript"/>
              </w:rPr>
              <w:t>2</w:t>
            </w:r>
          </w:p>
        </w:tc>
        <w:tc>
          <w:tcPr>
            <w:tcW w:w="1055" w:type="dxa"/>
            <w:vMerge w:val="continue"/>
            <w:vAlign w:val="center"/>
          </w:tcPr>
          <w:p w14:paraId="7840D0D0">
            <w:pPr>
              <w:adjustRightInd w:val="0"/>
              <w:snapToGrid w:val="0"/>
              <w:jc w:val="center"/>
              <w:rPr>
                <w:rFonts w:ascii="Times New Roman" w:hAnsi="Times New Roman" w:eastAsia="仿宋" w:cs="Times New Roman"/>
                <w:sz w:val="24"/>
                <w:szCs w:val="24"/>
              </w:rPr>
            </w:pPr>
          </w:p>
        </w:tc>
        <w:tc>
          <w:tcPr>
            <w:tcW w:w="1701" w:type="dxa"/>
            <w:vAlign w:val="center"/>
          </w:tcPr>
          <w:p w14:paraId="6FD16DD6">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定电位电解法</w:t>
            </w:r>
          </w:p>
        </w:tc>
        <w:tc>
          <w:tcPr>
            <w:tcW w:w="1134" w:type="dxa"/>
            <w:vAlign w:val="center"/>
          </w:tcPr>
          <w:p w14:paraId="2B60E6BF">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0.</w:t>
            </w:r>
            <w:r>
              <w:rPr>
                <w:rFonts w:ascii="Times New Roman" w:hAnsi="Times New Roman" w:eastAsia="仿宋" w:cs="Times New Roman"/>
                <w:sz w:val="24"/>
                <w:szCs w:val="24"/>
              </w:rPr>
              <w:t>5</w:t>
            </w:r>
          </w:p>
        </w:tc>
        <w:tc>
          <w:tcPr>
            <w:tcW w:w="2410" w:type="dxa"/>
            <w:vMerge w:val="continue"/>
            <w:vAlign w:val="center"/>
          </w:tcPr>
          <w:p w14:paraId="48C7C629">
            <w:pPr>
              <w:adjustRightInd w:val="0"/>
              <w:snapToGrid w:val="0"/>
              <w:jc w:val="center"/>
              <w:rPr>
                <w:rFonts w:ascii="Times New Roman" w:hAnsi="Times New Roman" w:eastAsia="仿宋" w:cs="Times New Roman"/>
                <w:sz w:val="24"/>
                <w:szCs w:val="24"/>
              </w:rPr>
            </w:pPr>
          </w:p>
        </w:tc>
        <w:tc>
          <w:tcPr>
            <w:tcW w:w="1796" w:type="dxa"/>
            <w:vMerge w:val="continue"/>
            <w:vAlign w:val="center"/>
          </w:tcPr>
          <w:p w14:paraId="5C128D8D">
            <w:pPr>
              <w:widowControl/>
              <w:jc w:val="center"/>
              <w:rPr>
                <w:rFonts w:ascii="Times New Roman" w:hAnsi="Times New Roman" w:eastAsia="仿宋" w:cs="Times New Roman"/>
                <w:sz w:val="24"/>
                <w:szCs w:val="24"/>
              </w:rPr>
            </w:pPr>
          </w:p>
        </w:tc>
      </w:tr>
      <w:tr w14:paraId="60D33B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30" w:type="dxa"/>
            <w:tcBorders>
              <w:bottom w:val="single" w:color="auto" w:sz="12" w:space="0"/>
            </w:tcBorders>
            <w:vAlign w:val="center"/>
          </w:tcPr>
          <w:p w14:paraId="14AA9D78">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CO</w:t>
            </w:r>
          </w:p>
        </w:tc>
        <w:tc>
          <w:tcPr>
            <w:tcW w:w="1055" w:type="dxa"/>
            <w:vMerge w:val="continue"/>
            <w:tcBorders>
              <w:bottom w:val="single" w:color="auto" w:sz="12" w:space="0"/>
            </w:tcBorders>
            <w:vAlign w:val="center"/>
          </w:tcPr>
          <w:p w14:paraId="5658ED6E">
            <w:pPr>
              <w:adjustRightInd w:val="0"/>
              <w:snapToGrid w:val="0"/>
              <w:jc w:val="center"/>
              <w:rPr>
                <w:rFonts w:ascii="Times New Roman" w:hAnsi="Times New Roman" w:eastAsia="仿宋" w:cs="Times New Roman"/>
                <w:sz w:val="24"/>
                <w:szCs w:val="24"/>
              </w:rPr>
            </w:pPr>
          </w:p>
        </w:tc>
        <w:tc>
          <w:tcPr>
            <w:tcW w:w="1701" w:type="dxa"/>
            <w:tcBorders>
              <w:bottom w:val="single" w:color="auto" w:sz="12" w:space="0"/>
            </w:tcBorders>
            <w:vAlign w:val="center"/>
          </w:tcPr>
          <w:p w14:paraId="2CF4A562">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非分散红外法</w:t>
            </w:r>
          </w:p>
        </w:tc>
        <w:tc>
          <w:tcPr>
            <w:tcW w:w="1134" w:type="dxa"/>
            <w:tcBorders>
              <w:bottom w:val="single" w:color="auto" w:sz="12" w:space="0"/>
            </w:tcBorders>
            <w:vAlign w:val="center"/>
          </w:tcPr>
          <w:p w14:paraId="1E4C34AC">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10</w:t>
            </w:r>
          </w:p>
        </w:tc>
        <w:tc>
          <w:tcPr>
            <w:tcW w:w="2410" w:type="dxa"/>
            <w:vMerge w:val="continue"/>
            <w:tcBorders>
              <w:bottom w:val="single" w:color="auto" w:sz="12" w:space="0"/>
            </w:tcBorders>
            <w:vAlign w:val="center"/>
          </w:tcPr>
          <w:p w14:paraId="7E417C8D">
            <w:pPr>
              <w:adjustRightInd w:val="0"/>
              <w:snapToGrid w:val="0"/>
              <w:jc w:val="center"/>
              <w:rPr>
                <w:rFonts w:ascii="Times New Roman" w:hAnsi="Times New Roman" w:eastAsia="仿宋" w:cs="Times New Roman"/>
                <w:sz w:val="24"/>
                <w:szCs w:val="24"/>
              </w:rPr>
            </w:pPr>
          </w:p>
        </w:tc>
        <w:tc>
          <w:tcPr>
            <w:tcW w:w="1796" w:type="dxa"/>
            <w:vMerge w:val="continue"/>
            <w:tcBorders>
              <w:bottom w:val="single" w:color="auto" w:sz="12" w:space="0"/>
            </w:tcBorders>
            <w:vAlign w:val="center"/>
          </w:tcPr>
          <w:p w14:paraId="70C481E5">
            <w:pPr>
              <w:widowControl/>
              <w:jc w:val="center"/>
              <w:rPr>
                <w:rFonts w:ascii="Times New Roman" w:hAnsi="Times New Roman" w:eastAsia="仿宋" w:cs="Times New Roman"/>
                <w:sz w:val="24"/>
                <w:szCs w:val="24"/>
              </w:rPr>
            </w:pPr>
          </w:p>
        </w:tc>
      </w:tr>
    </w:tbl>
    <w:p w14:paraId="35627A78">
      <w:pPr>
        <w:adjustRightInd w:val="0"/>
        <w:snapToGrid w:val="0"/>
        <w:spacing w:line="400" w:lineRule="exact"/>
        <w:ind w:firstLine="561"/>
        <w:rPr>
          <w:rFonts w:ascii="Times New Roman" w:hAnsi="Times New Roman" w:eastAsia="仿宋" w:cs="Times New Roman"/>
          <w:sz w:val="28"/>
          <w:szCs w:val="28"/>
        </w:rPr>
      </w:pPr>
      <w:r>
        <w:rPr>
          <w:rFonts w:hint="eastAsia" w:ascii="Times New Roman" w:hAnsi="Times New Roman" w:eastAsia="仿宋" w:cs="Times New Roman"/>
          <w:sz w:val="28"/>
          <w:szCs w:val="28"/>
        </w:rPr>
        <w:t>我公司根据监测结果，选择《环境影响评价技术导则</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大气环境》（</w:t>
      </w:r>
      <w:r>
        <w:rPr>
          <w:rFonts w:ascii="Times New Roman" w:hAnsi="Times New Roman" w:eastAsia="仿宋" w:cs="Times New Roman"/>
          <w:sz w:val="28"/>
          <w:szCs w:val="28"/>
        </w:rPr>
        <w:t>HJ 2.2-2018</w:t>
      </w:r>
      <w:r>
        <w:rPr>
          <w:rFonts w:hint="eastAsia" w:ascii="Times New Roman" w:hAnsi="Times New Roman" w:eastAsia="仿宋" w:cs="Times New Roman"/>
          <w:sz w:val="28"/>
          <w:szCs w:val="28"/>
        </w:rPr>
        <w:t>）中推荐模式预测大气污染物扩散范围和变化趋势，适时调整监测方案。</w:t>
      </w:r>
    </w:p>
    <w:p w14:paraId="72447337">
      <w:pPr>
        <w:adjustRightInd w:val="0"/>
        <w:snapToGrid w:val="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）废气超标事故应急监测</w:t>
      </w:r>
    </w:p>
    <w:p w14:paraId="44875B38">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监测因子：颗粒物、</w:t>
      </w:r>
      <w:r>
        <w:rPr>
          <w:rFonts w:ascii="Times New Roman" w:hAnsi="Times New Roman" w:eastAsia="仿宋" w:cs="Times New Roman"/>
          <w:sz w:val="28"/>
          <w:szCs w:val="28"/>
        </w:rPr>
        <w:t>非甲烷总烃</w:t>
      </w:r>
      <w:r>
        <w:rPr>
          <w:rFonts w:hint="eastAsia" w:ascii="Times New Roman" w:hAnsi="Times New Roman" w:eastAsia="仿宋" w:cs="Times New Roman"/>
          <w:sz w:val="28"/>
          <w:szCs w:val="28"/>
        </w:rPr>
        <w:t>。</w:t>
      </w:r>
    </w:p>
    <w:p w14:paraId="20B4DCC3">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监测时间和频次：按照事故持续时间决定监测时间，根据事故严重性决定监测频次。一般情况下每</w:t>
      </w:r>
      <w:r>
        <w:rPr>
          <w:rFonts w:ascii="Times New Roman" w:hAnsi="Times New Roman" w:eastAsia="仿宋" w:cs="Times New Roman"/>
          <w:sz w:val="28"/>
          <w:szCs w:val="28"/>
        </w:rPr>
        <w:t>30</w:t>
      </w:r>
      <w:r>
        <w:rPr>
          <w:rFonts w:hint="eastAsia" w:ascii="Times New Roman" w:hAnsi="Times New Roman" w:eastAsia="仿宋" w:cs="Times New Roman"/>
          <w:sz w:val="28"/>
          <w:szCs w:val="28"/>
        </w:rPr>
        <w:t>分钟监测</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次，随事故控制减弱，适当减少监测频次。</w:t>
      </w:r>
    </w:p>
    <w:p w14:paraId="5FB55A0D">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大气风险应急监测方案见表</w:t>
      </w:r>
      <w:r>
        <w:rPr>
          <w:rFonts w:ascii="Times New Roman" w:hAnsi="Times New Roman" w:eastAsia="仿宋" w:cs="Times New Roman"/>
          <w:sz w:val="28"/>
          <w:szCs w:val="28"/>
        </w:rPr>
        <w:t>5-7</w:t>
      </w:r>
      <w:r>
        <w:rPr>
          <w:rFonts w:hint="eastAsia" w:ascii="Times New Roman" w:hAnsi="Times New Roman" w:eastAsia="仿宋" w:cs="Times New Roman"/>
          <w:sz w:val="28"/>
          <w:szCs w:val="28"/>
        </w:rPr>
        <w:t>。</w:t>
      </w:r>
      <w:r>
        <w:rPr>
          <w:rFonts w:ascii="Times New Roman" w:hAnsi="Times New Roman" w:eastAsia="仿宋" w:cs="Times New Roman"/>
          <w:sz w:val="28"/>
          <w:szCs w:val="28"/>
        </w:rPr>
        <w:br w:type="page"/>
      </w:r>
    </w:p>
    <w:p w14:paraId="1A8379F9">
      <w:pPr>
        <w:adjustRightInd w:val="0"/>
        <w:snapToGrid w:val="0"/>
        <w:ind w:firstLine="562"/>
        <w:jc w:val="center"/>
        <w:rPr>
          <w:rFonts w:ascii="Times New Roman" w:hAnsi="Times New Roman" w:eastAsia="仿宋" w:cs="Times New Roman"/>
          <w:b/>
          <w:sz w:val="28"/>
          <w:szCs w:val="20"/>
        </w:rPr>
      </w:pPr>
      <w:r>
        <w:rPr>
          <w:rFonts w:hint="eastAsia" w:ascii="Times New Roman" w:hAnsi="Times New Roman" w:eastAsia="仿宋" w:cs="Times New Roman"/>
          <w:b/>
          <w:sz w:val="28"/>
          <w:szCs w:val="20"/>
        </w:rPr>
        <w:t>表</w:t>
      </w:r>
      <w:r>
        <w:rPr>
          <w:rFonts w:ascii="Times New Roman" w:hAnsi="Times New Roman" w:eastAsia="仿宋" w:cs="Times New Roman"/>
          <w:b/>
          <w:sz w:val="28"/>
          <w:szCs w:val="20"/>
        </w:rPr>
        <w:t xml:space="preserve">5-7  </w:t>
      </w:r>
      <w:r>
        <w:rPr>
          <w:rFonts w:hint="eastAsia" w:ascii="Times New Roman" w:hAnsi="Times New Roman" w:eastAsia="仿宋" w:cs="Times New Roman"/>
          <w:b/>
          <w:sz w:val="28"/>
          <w:szCs w:val="20"/>
        </w:rPr>
        <w:t>大气风险应急监测点布设</w:t>
      </w:r>
    </w:p>
    <w:tbl>
      <w:tblPr>
        <w:tblStyle w:val="36"/>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560"/>
        <w:gridCol w:w="2410"/>
        <w:gridCol w:w="3260"/>
        <w:gridCol w:w="1796"/>
      </w:tblGrid>
      <w:tr w14:paraId="240B9C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tcBorders>
              <w:top w:val="single" w:color="auto" w:sz="12" w:space="0"/>
            </w:tcBorders>
            <w:vAlign w:val="center"/>
          </w:tcPr>
          <w:p w14:paraId="4A0E5776">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类型</w:t>
            </w:r>
          </w:p>
        </w:tc>
        <w:tc>
          <w:tcPr>
            <w:tcW w:w="2410" w:type="dxa"/>
            <w:tcBorders>
              <w:top w:val="single" w:color="auto" w:sz="12" w:space="0"/>
            </w:tcBorders>
            <w:vAlign w:val="center"/>
          </w:tcPr>
          <w:p w14:paraId="03883EA9">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监测点位置</w:t>
            </w:r>
          </w:p>
        </w:tc>
        <w:tc>
          <w:tcPr>
            <w:tcW w:w="3260" w:type="dxa"/>
            <w:tcBorders>
              <w:top w:val="single" w:color="auto" w:sz="12" w:space="0"/>
            </w:tcBorders>
            <w:vAlign w:val="center"/>
          </w:tcPr>
          <w:p w14:paraId="55149E00">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监测项目</w:t>
            </w:r>
          </w:p>
        </w:tc>
        <w:tc>
          <w:tcPr>
            <w:tcW w:w="1796" w:type="dxa"/>
            <w:tcBorders>
              <w:top w:val="single" w:color="auto" w:sz="12" w:space="0"/>
            </w:tcBorders>
            <w:vAlign w:val="center"/>
          </w:tcPr>
          <w:p w14:paraId="5D2D1E9C">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所在环境功能区</w:t>
            </w:r>
          </w:p>
        </w:tc>
      </w:tr>
      <w:tr w14:paraId="039555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vMerge w:val="restart"/>
            <w:vAlign w:val="center"/>
          </w:tcPr>
          <w:p w14:paraId="5D4119B4">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废气超标排放</w:t>
            </w:r>
          </w:p>
        </w:tc>
        <w:tc>
          <w:tcPr>
            <w:tcW w:w="2410" w:type="dxa"/>
            <w:vAlign w:val="center"/>
          </w:tcPr>
          <w:p w14:paraId="5ABFD2AF">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下风向</w:t>
            </w:r>
            <w:r>
              <w:rPr>
                <w:rFonts w:ascii="Times New Roman" w:hAnsi="Times New Roman" w:eastAsia="仿宋" w:cs="Times New Roman"/>
                <w:sz w:val="24"/>
                <w:szCs w:val="24"/>
              </w:rPr>
              <w:t>100m</w:t>
            </w:r>
            <w:r>
              <w:rPr>
                <w:rFonts w:hint="eastAsia" w:ascii="Times New Roman" w:hAnsi="Times New Roman" w:eastAsia="仿宋" w:cs="Times New Roman"/>
                <w:sz w:val="24"/>
                <w:szCs w:val="24"/>
              </w:rPr>
              <w:t>处</w:t>
            </w:r>
          </w:p>
        </w:tc>
        <w:tc>
          <w:tcPr>
            <w:tcW w:w="3260" w:type="dxa"/>
            <w:vMerge w:val="restart"/>
            <w:vAlign w:val="center"/>
          </w:tcPr>
          <w:p w14:paraId="2C384976">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颗粒物、</w:t>
            </w:r>
            <w:r>
              <w:rPr>
                <w:rFonts w:ascii="Times New Roman" w:hAnsi="Times New Roman" w:eastAsia="仿宋" w:cs="Times New Roman"/>
                <w:sz w:val="24"/>
                <w:szCs w:val="24"/>
              </w:rPr>
              <w:t>非甲烷总烃</w:t>
            </w:r>
          </w:p>
        </w:tc>
        <w:tc>
          <w:tcPr>
            <w:tcW w:w="1796" w:type="dxa"/>
            <w:vMerge w:val="restart"/>
            <w:vAlign w:val="center"/>
          </w:tcPr>
          <w:p w14:paraId="15D0A6E8">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二类区</w:t>
            </w:r>
          </w:p>
        </w:tc>
      </w:tr>
      <w:tr w14:paraId="09125B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vMerge w:val="continue"/>
            <w:vAlign w:val="center"/>
          </w:tcPr>
          <w:p w14:paraId="063541AC">
            <w:pPr>
              <w:adjustRightInd w:val="0"/>
              <w:snapToGrid w:val="0"/>
              <w:jc w:val="center"/>
              <w:rPr>
                <w:rFonts w:ascii="Times New Roman" w:hAnsi="Times New Roman" w:eastAsia="仿宋" w:cs="Times New Roman"/>
                <w:sz w:val="24"/>
                <w:szCs w:val="24"/>
              </w:rPr>
            </w:pPr>
          </w:p>
        </w:tc>
        <w:tc>
          <w:tcPr>
            <w:tcW w:w="2410" w:type="dxa"/>
            <w:vAlign w:val="center"/>
          </w:tcPr>
          <w:p w14:paraId="03799E61">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下风向</w:t>
            </w:r>
            <w:r>
              <w:rPr>
                <w:rFonts w:ascii="Times New Roman" w:hAnsi="Times New Roman" w:eastAsia="仿宋" w:cs="Times New Roman"/>
                <w:sz w:val="24"/>
                <w:szCs w:val="24"/>
              </w:rPr>
              <w:t>300m</w:t>
            </w:r>
            <w:r>
              <w:rPr>
                <w:rFonts w:hint="eastAsia" w:ascii="Times New Roman" w:hAnsi="Times New Roman" w:eastAsia="仿宋" w:cs="Times New Roman"/>
                <w:sz w:val="24"/>
                <w:szCs w:val="24"/>
              </w:rPr>
              <w:t>处</w:t>
            </w:r>
          </w:p>
        </w:tc>
        <w:tc>
          <w:tcPr>
            <w:tcW w:w="3260" w:type="dxa"/>
            <w:vMerge w:val="continue"/>
            <w:vAlign w:val="center"/>
          </w:tcPr>
          <w:p w14:paraId="2F9788A9">
            <w:pPr>
              <w:adjustRightInd w:val="0"/>
              <w:snapToGrid w:val="0"/>
              <w:jc w:val="center"/>
              <w:rPr>
                <w:rFonts w:ascii="Times New Roman" w:hAnsi="Times New Roman" w:eastAsia="仿宋" w:cs="Times New Roman"/>
                <w:sz w:val="24"/>
                <w:szCs w:val="24"/>
              </w:rPr>
            </w:pPr>
          </w:p>
        </w:tc>
        <w:tc>
          <w:tcPr>
            <w:tcW w:w="1796" w:type="dxa"/>
            <w:vMerge w:val="continue"/>
            <w:vAlign w:val="center"/>
          </w:tcPr>
          <w:p w14:paraId="07A52F98">
            <w:pPr>
              <w:adjustRightInd w:val="0"/>
              <w:snapToGrid w:val="0"/>
              <w:jc w:val="center"/>
              <w:rPr>
                <w:rFonts w:ascii="Times New Roman" w:hAnsi="Times New Roman" w:eastAsia="仿宋" w:cs="Times New Roman"/>
                <w:sz w:val="24"/>
                <w:szCs w:val="24"/>
              </w:rPr>
            </w:pPr>
          </w:p>
        </w:tc>
      </w:tr>
      <w:tr w14:paraId="34A840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vMerge w:val="continue"/>
            <w:tcBorders>
              <w:bottom w:val="single" w:color="auto" w:sz="12" w:space="0"/>
            </w:tcBorders>
            <w:vAlign w:val="center"/>
          </w:tcPr>
          <w:p w14:paraId="33A57CC2">
            <w:pPr>
              <w:adjustRightInd w:val="0"/>
              <w:snapToGrid w:val="0"/>
              <w:jc w:val="center"/>
              <w:rPr>
                <w:rFonts w:ascii="Times New Roman" w:hAnsi="Times New Roman" w:eastAsia="仿宋" w:cs="Times New Roman"/>
                <w:sz w:val="24"/>
                <w:szCs w:val="24"/>
              </w:rPr>
            </w:pPr>
          </w:p>
        </w:tc>
        <w:tc>
          <w:tcPr>
            <w:tcW w:w="2410" w:type="dxa"/>
            <w:tcBorders>
              <w:bottom w:val="single" w:color="auto" w:sz="12" w:space="0"/>
            </w:tcBorders>
            <w:vAlign w:val="center"/>
          </w:tcPr>
          <w:p w14:paraId="26484BA4">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下风向</w:t>
            </w:r>
            <w:r>
              <w:rPr>
                <w:rFonts w:ascii="Times New Roman" w:hAnsi="Times New Roman" w:eastAsia="仿宋" w:cs="Times New Roman"/>
                <w:sz w:val="24"/>
                <w:szCs w:val="24"/>
              </w:rPr>
              <w:t>500m</w:t>
            </w:r>
            <w:r>
              <w:rPr>
                <w:rFonts w:hint="eastAsia" w:ascii="Times New Roman" w:hAnsi="Times New Roman" w:eastAsia="仿宋" w:cs="Times New Roman"/>
                <w:sz w:val="24"/>
                <w:szCs w:val="24"/>
              </w:rPr>
              <w:t>处</w:t>
            </w:r>
          </w:p>
        </w:tc>
        <w:tc>
          <w:tcPr>
            <w:tcW w:w="3260" w:type="dxa"/>
            <w:vMerge w:val="continue"/>
            <w:tcBorders>
              <w:bottom w:val="single" w:color="auto" w:sz="12" w:space="0"/>
            </w:tcBorders>
            <w:vAlign w:val="center"/>
          </w:tcPr>
          <w:p w14:paraId="06603E55">
            <w:pPr>
              <w:adjustRightInd w:val="0"/>
              <w:snapToGrid w:val="0"/>
              <w:jc w:val="center"/>
              <w:rPr>
                <w:rFonts w:ascii="Times New Roman" w:hAnsi="Times New Roman" w:eastAsia="仿宋" w:cs="Times New Roman"/>
                <w:sz w:val="24"/>
                <w:szCs w:val="24"/>
              </w:rPr>
            </w:pPr>
          </w:p>
        </w:tc>
        <w:tc>
          <w:tcPr>
            <w:tcW w:w="1796" w:type="dxa"/>
            <w:vMerge w:val="continue"/>
            <w:tcBorders>
              <w:bottom w:val="single" w:color="auto" w:sz="12" w:space="0"/>
            </w:tcBorders>
            <w:vAlign w:val="center"/>
          </w:tcPr>
          <w:p w14:paraId="30EF3951">
            <w:pPr>
              <w:adjustRightInd w:val="0"/>
              <w:snapToGrid w:val="0"/>
              <w:jc w:val="center"/>
              <w:rPr>
                <w:rFonts w:ascii="Times New Roman" w:hAnsi="Times New Roman" w:eastAsia="仿宋" w:cs="Times New Roman"/>
                <w:sz w:val="24"/>
                <w:szCs w:val="24"/>
              </w:rPr>
            </w:pPr>
          </w:p>
        </w:tc>
      </w:tr>
    </w:tbl>
    <w:p w14:paraId="08D10134">
      <w:pPr>
        <w:adjustRightInd w:val="0"/>
        <w:snapToGrid w:val="0"/>
        <w:rPr>
          <w:rFonts w:ascii="Times New Roman" w:hAnsi="Times New Roman" w:eastAsia="仿宋" w:cs="Times New Roman"/>
          <w:sz w:val="10"/>
          <w:szCs w:val="10"/>
        </w:rPr>
      </w:pPr>
    </w:p>
    <w:p w14:paraId="114DD2BD">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现场应急监测分析方法及方法来源见表</w:t>
      </w:r>
      <w:r>
        <w:rPr>
          <w:rFonts w:ascii="Times New Roman" w:hAnsi="Times New Roman" w:eastAsia="仿宋" w:cs="Times New Roman"/>
          <w:sz w:val="28"/>
          <w:szCs w:val="28"/>
        </w:rPr>
        <w:t>5-8</w:t>
      </w:r>
      <w:r>
        <w:rPr>
          <w:rFonts w:hint="eastAsia" w:ascii="Times New Roman" w:hAnsi="Times New Roman" w:eastAsia="仿宋" w:cs="Times New Roman"/>
          <w:sz w:val="28"/>
          <w:szCs w:val="28"/>
        </w:rPr>
        <w:t>。</w:t>
      </w:r>
    </w:p>
    <w:p w14:paraId="373797A1">
      <w:pPr>
        <w:adjustRightInd w:val="0"/>
        <w:snapToGrid w:val="0"/>
        <w:ind w:firstLine="562"/>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5-8  </w:t>
      </w:r>
      <w:r>
        <w:rPr>
          <w:rFonts w:hint="eastAsia" w:ascii="Times New Roman" w:hAnsi="Times New Roman" w:eastAsia="仿宋" w:cs="Times New Roman"/>
          <w:b/>
          <w:sz w:val="28"/>
          <w:szCs w:val="28"/>
        </w:rPr>
        <w:t>废气现场应急监测分析方法及方法来源</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93"/>
        <w:gridCol w:w="849"/>
        <w:gridCol w:w="1275"/>
        <w:gridCol w:w="1134"/>
        <w:gridCol w:w="3685"/>
        <w:gridCol w:w="1090"/>
      </w:tblGrid>
      <w:tr w14:paraId="7E4BDD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0" w:type="pct"/>
            <w:tcBorders>
              <w:top w:val="single" w:color="auto" w:sz="12" w:space="0"/>
            </w:tcBorders>
            <w:vAlign w:val="center"/>
          </w:tcPr>
          <w:p w14:paraId="260A7C99">
            <w:pPr>
              <w:adjustRightInd w:val="0"/>
              <w:snapToGrid w:val="0"/>
              <w:jc w:val="center"/>
              <w:rPr>
                <w:rFonts w:ascii="Times New Roman" w:hAnsi="Times New Roman" w:eastAsia="仿宋" w:cs="Times New Roman"/>
                <w:b/>
                <w:bCs/>
                <w:sz w:val="28"/>
                <w:szCs w:val="28"/>
              </w:rPr>
            </w:pPr>
            <w:r>
              <w:rPr>
                <w:rFonts w:hint="eastAsia" w:ascii="Times New Roman" w:hAnsi="Times New Roman" w:eastAsia="仿宋" w:cs="Times New Roman"/>
                <w:b/>
                <w:bCs/>
                <w:sz w:val="24"/>
                <w:szCs w:val="24"/>
              </w:rPr>
              <w:t>监测项目</w:t>
            </w:r>
          </w:p>
        </w:tc>
        <w:tc>
          <w:tcPr>
            <w:tcW w:w="470" w:type="pct"/>
            <w:tcBorders>
              <w:top w:val="single" w:color="auto" w:sz="12" w:space="0"/>
            </w:tcBorders>
            <w:vAlign w:val="center"/>
          </w:tcPr>
          <w:p w14:paraId="365EF1E8">
            <w:pPr>
              <w:adjustRightInd w:val="0"/>
              <w:snapToGrid w:val="0"/>
              <w:jc w:val="center"/>
              <w:rPr>
                <w:rFonts w:ascii="Times New Roman" w:hAnsi="Times New Roman" w:eastAsia="仿宋" w:cs="Times New Roman"/>
                <w:b/>
                <w:bCs/>
                <w:sz w:val="28"/>
                <w:szCs w:val="28"/>
              </w:rPr>
            </w:pPr>
            <w:r>
              <w:rPr>
                <w:rFonts w:hint="eastAsia" w:ascii="Times New Roman" w:hAnsi="Times New Roman" w:eastAsia="仿宋" w:cs="Times New Roman"/>
                <w:b/>
                <w:bCs/>
                <w:sz w:val="24"/>
                <w:szCs w:val="24"/>
              </w:rPr>
              <w:t>现场应急监测方法</w:t>
            </w:r>
          </w:p>
        </w:tc>
        <w:tc>
          <w:tcPr>
            <w:tcW w:w="706" w:type="pct"/>
            <w:tcBorders>
              <w:top w:val="single" w:color="auto" w:sz="12" w:space="0"/>
            </w:tcBorders>
            <w:vAlign w:val="center"/>
          </w:tcPr>
          <w:p w14:paraId="4AD77503">
            <w:pPr>
              <w:adjustRightInd w:val="0"/>
              <w:snapToGrid w:val="0"/>
              <w:jc w:val="center"/>
              <w:rPr>
                <w:rFonts w:ascii="Times New Roman" w:hAnsi="Times New Roman" w:eastAsia="仿宋" w:cs="Times New Roman"/>
                <w:b/>
                <w:bCs/>
                <w:sz w:val="28"/>
                <w:szCs w:val="28"/>
              </w:rPr>
            </w:pPr>
            <w:r>
              <w:rPr>
                <w:rFonts w:hint="eastAsia" w:ascii="Times New Roman" w:hAnsi="Times New Roman" w:eastAsia="仿宋" w:cs="Times New Roman"/>
                <w:b/>
                <w:bCs/>
                <w:sz w:val="24"/>
                <w:szCs w:val="24"/>
              </w:rPr>
              <w:t>实验室应急监测方法</w:t>
            </w:r>
          </w:p>
        </w:tc>
        <w:tc>
          <w:tcPr>
            <w:tcW w:w="628" w:type="pct"/>
            <w:tcBorders>
              <w:top w:val="single" w:color="auto" w:sz="12" w:space="0"/>
            </w:tcBorders>
            <w:vAlign w:val="center"/>
          </w:tcPr>
          <w:p w14:paraId="1047FB16">
            <w:pPr>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标准值</w:t>
            </w:r>
            <w:r>
              <w:rPr>
                <w:rFonts w:ascii="Times New Roman" w:hAnsi="Times New Roman" w:eastAsia="仿宋" w:cs="Times New Roman"/>
                <w:b/>
                <w:bCs/>
                <w:sz w:val="24"/>
                <w:szCs w:val="24"/>
              </w:rPr>
              <w:t>mg/m</w:t>
            </w:r>
            <w:r>
              <w:rPr>
                <w:rFonts w:ascii="Times New Roman" w:hAnsi="Times New Roman" w:eastAsia="仿宋" w:cs="Times New Roman"/>
                <w:b/>
                <w:bCs/>
                <w:sz w:val="24"/>
                <w:szCs w:val="24"/>
                <w:vertAlign w:val="superscript"/>
              </w:rPr>
              <w:t>3</w:t>
            </w:r>
          </w:p>
        </w:tc>
        <w:tc>
          <w:tcPr>
            <w:tcW w:w="2040" w:type="pct"/>
            <w:tcBorders>
              <w:top w:val="single" w:color="auto" w:sz="12" w:space="0"/>
            </w:tcBorders>
            <w:vAlign w:val="center"/>
          </w:tcPr>
          <w:p w14:paraId="23A9DE7A">
            <w:pPr>
              <w:adjustRightInd w:val="0"/>
              <w:snapToGrid w:val="0"/>
              <w:jc w:val="center"/>
              <w:rPr>
                <w:rFonts w:ascii="Times New Roman" w:hAnsi="Times New Roman" w:eastAsia="仿宋" w:cs="Times New Roman"/>
                <w:b/>
                <w:bCs/>
                <w:sz w:val="28"/>
                <w:szCs w:val="28"/>
              </w:rPr>
            </w:pPr>
            <w:r>
              <w:rPr>
                <w:rFonts w:hint="eastAsia" w:ascii="Times New Roman" w:hAnsi="Times New Roman" w:eastAsia="仿宋" w:cs="Times New Roman"/>
                <w:b/>
                <w:bCs/>
                <w:sz w:val="24"/>
                <w:szCs w:val="24"/>
              </w:rPr>
              <w:t>依据</w:t>
            </w:r>
          </w:p>
        </w:tc>
        <w:tc>
          <w:tcPr>
            <w:tcW w:w="603" w:type="pct"/>
            <w:tcBorders>
              <w:top w:val="single" w:color="auto" w:sz="12" w:space="0"/>
            </w:tcBorders>
            <w:vAlign w:val="center"/>
          </w:tcPr>
          <w:p w14:paraId="5C45B208">
            <w:pPr>
              <w:widowControl/>
              <w:jc w:val="center"/>
              <w:rPr>
                <w:rFonts w:ascii="Times New Roman" w:hAnsi="Times New Roman" w:eastAsia="仿宋" w:cs="Times New Roman"/>
                <w:b/>
                <w:bCs/>
                <w:sz w:val="28"/>
                <w:szCs w:val="28"/>
              </w:rPr>
            </w:pPr>
            <w:r>
              <w:rPr>
                <w:rFonts w:hint="eastAsia" w:ascii="Times New Roman" w:hAnsi="Times New Roman" w:eastAsia="仿宋" w:cs="Times New Roman"/>
                <w:b/>
                <w:bCs/>
                <w:sz w:val="24"/>
                <w:szCs w:val="24"/>
              </w:rPr>
              <w:t>备注</w:t>
            </w:r>
          </w:p>
        </w:tc>
      </w:tr>
      <w:tr w14:paraId="27CE5D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50" w:type="pct"/>
            <w:vAlign w:val="center"/>
          </w:tcPr>
          <w:p w14:paraId="0DCC93E8">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颗粒物</w:t>
            </w:r>
          </w:p>
        </w:tc>
        <w:tc>
          <w:tcPr>
            <w:tcW w:w="470" w:type="pct"/>
            <w:vAlign w:val="center"/>
          </w:tcPr>
          <w:p w14:paraId="68CA8993">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便携式气体检测仪器</w:t>
            </w:r>
          </w:p>
        </w:tc>
        <w:tc>
          <w:tcPr>
            <w:tcW w:w="706" w:type="pct"/>
            <w:vAlign w:val="center"/>
          </w:tcPr>
          <w:p w14:paraId="7CEA79CA">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重量法</w:t>
            </w:r>
          </w:p>
        </w:tc>
        <w:tc>
          <w:tcPr>
            <w:tcW w:w="628" w:type="pct"/>
            <w:vAlign w:val="center"/>
          </w:tcPr>
          <w:p w14:paraId="00288250">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0.45</w:t>
            </w:r>
          </w:p>
        </w:tc>
        <w:tc>
          <w:tcPr>
            <w:tcW w:w="2040" w:type="pct"/>
            <w:vAlign w:val="center"/>
          </w:tcPr>
          <w:p w14:paraId="26C97D74">
            <w:pPr>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《环境空气质量标准》（</w:t>
            </w:r>
            <w:r>
              <w:rPr>
                <w:rFonts w:ascii="Times New Roman" w:hAnsi="Times New Roman" w:eastAsia="仿宋" w:cs="Times New Roman"/>
                <w:sz w:val="24"/>
                <w:szCs w:val="24"/>
              </w:rPr>
              <w:t>GB3095-2012</w:t>
            </w:r>
            <w:r>
              <w:rPr>
                <w:rFonts w:hint="eastAsia" w:ascii="Times New Roman" w:hAnsi="Times New Roman" w:eastAsia="仿宋" w:cs="Times New Roman"/>
                <w:sz w:val="24"/>
                <w:szCs w:val="24"/>
              </w:rPr>
              <w:t>）及其修改单中二级标准</w:t>
            </w:r>
          </w:p>
        </w:tc>
        <w:tc>
          <w:tcPr>
            <w:tcW w:w="603" w:type="pct"/>
            <w:vAlign w:val="center"/>
          </w:tcPr>
          <w:p w14:paraId="2A293470">
            <w:pPr>
              <w:widowControl/>
              <w:jc w:val="center"/>
              <w:rPr>
                <w:rFonts w:ascii="Times New Roman" w:hAnsi="Times New Roman" w:eastAsia="仿宋" w:cs="Times New Roman"/>
                <w:sz w:val="24"/>
                <w:szCs w:val="24"/>
                <w:highlight w:val="yellow"/>
              </w:rPr>
            </w:pPr>
            <w:r>
              <w:rPr>
                <w:rFonts w:hint="eastAsia" w:ascii="Times New Roman" w:hAnsi="Times New Roman" w:eastAsia="仿宋" w:cs="Times New Roman"/>
                <w:sz w:val="24"/>
                <w:szCs w:val="24"/>
              </w:rPr>
              <w:t>江苏裕和检测技术有限公司</w:t>
            </w:r>
          </w:p>
        </w:tc>
      </w:tr>
    </w:tbl>
    <w:p w14:paraId="05E0849F">
      <w:pPr>
        <w:adjustRightInd w:val="0"/>
        <w:snapToGrid w:val="0"/>
        <w:spacing w:line="400" w:lineRule="exact"/>
        <w:ind w:firstLine="561"/>
        <w:rPr>
          <w:rFonts w:ascii="Times New Roman" w:hAnsi="Times New Roman" w:eastAsia="仿宋" w:cs="Times New Roman"/>
          <w:sz w:val="28"/>
          <w:szCs w:val="28"/>
        </w:rPr>
      </w:pPr>
      <w:bookmarkStart w:id="215" w:name="_Toc25672"/>
      <w:bookmarkStart w:id="216" w:name="_Toc408557366"/>
      <w:bookmarkStart w:id="217" w:name="_Toc16827"/>
      <w:r>
        <w:rPr>
          <w:rFonts w:hint="eastAsia" w:ascii="Times New Roman" w:hAnsi="Times New Roman" w:eastAsia="仿宋" w:cs="Times New Roman"/>
          <w:sz w:val="28"/>
          <w:szCs w:val="28"/>
        </w:rPr>
        <w:t>我公司根据监测结果，选择《环境影响评价技术导则</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大气环境》（</w:t>
      </w:r>
      <w:r>
        <w:rPr>
          <w:rFonts w:ascii="Times New Roman" w:hAnsi="Times New Roman" w:eastAsia="仿宋" w:cs="Times New Roman"/>
          <w:sz w:val="28"/>
          <w:szCs w:val="28"/>
        </w:rPr>
        <w:t>HJ 2.2-2018</w:t>
      </w:r>
      <w:r>
        <w:rPr>
          <w:rFonts w:hint="eastAsia" w:ascii="Times New Roman" w:hAnsi="Times New Roman" w:eastAsia="仿宋" w:cs="Times New Roman"/>
          <w:sz w:val="28"/>
          <w:szCs w:val="28"/>
        </w:rPr>
        <w:t>）中推荐模式预测大气污染物扩散范围和变化趋势，适时调整监测方案。</w:t>
      </w:r>
    </w:p>
    <w:p w14:paraId="17C246A9">
      <w:pPr>
        <w:keepNext/>
        <w:keepLines/>
        <w:adjustRightInd w:val="0"/>
        <w:snapToGrid w:val="0"/>
        <w:spacing w:line="400" w:lineRule="exact"/>
        <w:jc w:val="left"/>
        <w:outlineLvl w:val="2"/>
        <w:rPr>
          <w:rFonts w:ascii="Times New Roman" w:hAnsi="Times New Roman" w:eastAsia="仿宋" w:cs="Times New Roman"/>
          <w:b/>
          <w:bCs/>
          <w:sz w:val="28"/>
          <w:szCs w:val="28"/>
          <w:lang w:val="zh-CN"/>
        </w:rPr>
      </w:pPr>
      <w:r>
        <w:rPr>
          <w:rFonts w:ascii="Times New Roman" w:hAnsi="Times New Roman" w:eastAsia="仿宋" w:cs="Times New Roman"/>
          <w:b/>
          <w:bCs/>
          <w:sz w:val="28"/>
          <w:szCs w:val="28"/>
          <w:lang w:val="zh-CN"/>
        </w:rPr>
        <w:t xml:space="preserve">5.1.5 </w:t>
      </w:r>
      <w:r>
        <w:rPr>
          <w:rFonts w:hint="eastAsia" w:ascii="Times New Roman" w:hAnsi="Times New Roman" w:eastAsia="仿宋" w:cs="Times New Roman"/>
          <w:b/>
          <w:bCs/>
          <w:sz w:val="28"/>
          <w:szCs w:val="28"/>
          <w:lang w:val="zh-CN"/>
        </w:rPr>
        <w:t>土壤监测应急监测方案</w:t>
      </w:r>
    </w:p>
    <w:p w14:paraId="68332358">
      <w:pPr>
        <w:adjustRightInd w:val="0"/>
        <w:snapToGrid w:val="0"/>
        <w:spacing w:line="400" w:lineRule="exact"/>
        <w:ind w:firstLine="561"/>
        <w:rPr>
          <w:rFonts w:ascii="Times New Roman" w:hAnsi="Times New Roman" w:eastAsia="仿宋" w:cs="Times New Roman"/>
          <w:sz w:val="28"/>
          <w:szCs w:val="28"/>
        </w:rPr>
      </w:pPr>
      <w:r>
        <w:rPr>
          <w:rFonts w:hint="eastAsia" w:ascii="Times New Roman" w:hAnsi="Times New Roman" w:eastAsia="仿宋" w:cs="Times New Roman"/>
          <w:sz w:val="28"/>
          <w:szCs w:val="28"/>
        </w:rPr>
        <w:t>若泄漏化学品、未处理废水等污染物进入土壤环境，应以事故地点为中心，按一定间隔的扇形或圆形布点采样，并根据污染物的特性及污染范围在不同深度采样，对</w:t>
      </w:r>
      <w:r>
        <w:rPr>
          <w:rFonts w:ascii="Times New Roman" w:hAnsi="Times New Roman" w:eastAsia="仿宋" w:cs="Times New Roman"/>
          <w:sz w:val="28"/>
          <w:szCs w:val="28"/>
        </w:rPr>
        <w:t>pH</w:t>
      </w:r>
      <w:r>
        <w:rPr>
          <w:rFonts w:hint="eastAsia" w:ascii="Times New Roman" w:hAnsi="Times New Roman" w:eastAsia="仿宋" w:cs="Times New Roman"/>
          <w:sz w:val="28"/>
          <w:szCs w:val="28"/>
        </w:rPr>
        <w:t>、泄漏污染物等进行监测。在相对开阔的污染区域采集垂直深</w:t>
      </w:r>
      <w:r>
        <w:rPr>
          <w:rFonts w:ascii="Times New Roman" w:hAnsi="Times New Roman" w:eastAsia="仿宋" w:cs="Times New Roman"/>
          <w:sz w:val="28"/>
          <w:szCs w:val="28"/>
        </w:rPr>
        <w:t>10cm</w:t>
      </w:r>
      <w:r>
        <w:rPr>
          <w:rFonts w:hint="eastAsia" w:ascii="Times New Roman" w:hAnsi="Times New Roman" w:eastAsia="仿宋" w:cs="Times New Roman"/>
          <w:sz w:val="28"/>
          <w:szCs w:val="28"/>
        </w:rPr>
        <w:t>的表层土。一般在</w:t>
      </w:r>
      <w:r>
        <w:rPr>
          <w:rFonts w:ascii="Times New Roman" w:hAnsi="Times New Roman" w:eastAsia="仿宋" w:cs="Times New Roman"/>
          <w:sz w:val="28"/>
          <w:szCs w:val="28"/>
        </w:rPr>
        <w:t>10m×10m</w:t>
      </w:r>
      <w:r>
        <w:rPr>
          <w:rFonts w:hint="eastAsia" w:ascii="Times New Roman" w:hAnsi="Times New Roman" w:eastAsia="仿宋" w:cs="Times New Roman"/>
          <w:sz w:val="28"/>
          <w:szCs w:val="28"/>
        </w:rPr>
        <w:t>范围内采样点不少于</w:t>
      </w:r>
      <w:r>
        <w:rPr>
          <w:rFonts w:ascii="Times New Roman" w:hAnsi="Times New Roman" w:eastAsia="仿宋" w:cs="Times New Roman"/>
          <w:sz w:val="28"/>
          <w:szCs w:val="28"/>
        </w:rPr>
        <w:t>5</w:t>
      </w:r>
      <w:r>
        <w:rPr>
          <w:rFonts w:hint="eastAsia" w:ascii="Times New Roman" w:hAnsi="Times New Roman" w:eastAsia="仿宋" w:cs="Times New Roman"/>
          <w:sz w:val="28"/>
          <w:szCs w:val="28"/>
        </w:rPr>
        <w:t>个。将多点采集的土壤样品除去石块、草根等杂物，现场混合后取</w:t>
      </w:r>
      <w:r>
        <w:rPr>
          <w:rFonts w:ascii="Times New Roman" w:hAnsi="Times New Roman" w:eastAsia="仿宋" w:cs="Times New Roman"/>
          <w:sz w:val="28"/>
          <w:szCs w:val="28"/>
        </w:rPr>
        <w:t>1-2kg</w:t>
      </w:r>
      <w:r>
        <w:rPr>
          <w:rFonts w:hint="eastAsia" w:ascii="Times New Roman" w:hAnsi="Times New Roman" w:eastAsia="仿宋" w:cs="Times New Roman"/>
          <w:sz w:val="28"/>
          <w:szCs w:val="28"/>
        </w:rPr>
        <w:t>样品装在塑料袋内密封。</w:t>
      </w:r>
    </w:p>
    <w:p w14:paraId="3DCFCED2">
      <w:pPr>
        <w:adjustRightInd w:val="0"/>
        <w:snapToGrid w:val="0"/>
        <w:ind w:firstLine="562"/>
        <w:jc w:val="center"/>
        <w:rPr>
          <w:rFonts w:ascii="Times New Roman" w:hAnsi="Times New Roman" w:eastAsia="仿宋" w:cs="Times New Roman"/>
          <w:b/>
          <w:sz w:val="28"/>
          <w:szCs w:val="20"/>
        </w:rPr>
      </w:pPr>
      <w:r>
        <w:rPr>
          <w:rFonts w:hint="eastAsia" w:ascii="Times New Roman" w:hAnsi="Times New Roman" w:eastAsia="仿宋" w:cs="Times New Roman"/>
          <w:b/>
          <w:sz w:val="28"/>
          <w:szCs w:val="20"/>
        </w:rPr>
        <w:t>表</w:t>
      </w:r>
      <w:r>
        <w:rPr>
          <w:rFonts w:ascii="Times New Roman" w:hAnsi="Times New Roman" w:eastAsia="仿宋" w:cs="Times New Roman"/>
          <w:b/>
          <w:sz w:val="28"/>
          <w:szCs w:val="20"/>
        </w:rPr>
        <w:t xml:space="preserve">5-9  </w:t>
      </w:r>
      <w:r>
        <w:rPr>
          <w:rFonts w:hint="eastAsia" w:ascii="Times New Roman" w:hAnsi="Times New Roman" w:eastAsia="仿宋" w:cs="Times New Roman"/>
          <w:b/>
          <w:sz w:val="28"/>
          <w:szCs w:val="20"/>
        </w:rPr>
        <w:t>土壤应急监测点布设</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64"/>
        <w:gridCol w:w="1350"/>
        <w:gridCol w:w="3798"/>
        <w:gridCol w:w="1843"/>
        <w:gridCol w:w="1371"/>
      </w:tblGrid>
      <w:tr w14:paraId="79FCAC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116" w:type="pct"/>
            <w:gridSpan w:val="2"/>
            <w:tcBorders>
              <w:top w:val="single" w:color="auto" w:sz="12" w:space="0"/>
            </w:tcBorders>
            <w:vAlign w:val="center"/>
          </w:tcPr>
          <w:p w14:paraId="1E0574E3">
            <w:pPr>
              <w:adjustRightInd w:val="0"/>
              <w:snapToGrid w:val="0"/>
              <w:jc w:val="center"/>
              <w:rPr>
                <w:rFonts w:ascii="Times New Roman" w:hAnsi="Times New Roman" w:eastAsia="仿宋" w:cs="Times New Roman"/>
                <w:b/>
                <w:sz w:val="24"/>
                <w:szCs w:val="20"/>
              </w:rPr>
            </w:pPr>
            <w:r>
              <w:rPr>
                <w:rFonts w:hint="eastAsia" w:ascii="Times New Roman" w:hAnsi="Times New Roman" w:eastAsia="仿宋" w:cs="Times New Roman"/>
                <w:b/>
                <w:sz w:val="24"/>
                <w:szCs w:val="20"/>
              </w:rPr>
              <w:t>污染类型</w:t>
            </w:r>
          </w:p>
        </w:tc>
        <w:tc>
          <w:tcPr>
            <w:tcW w:w="2104" w:type="pct"/>
            <w:tcBorders>
              <w:top w:val="single" w:color="auto" w:sz="12" w:space="0"/>
            </w:tcBorders>
            <w:vAlign w:val="center"/>
          </w:tcPr>
          <w:p w14:paraId="1C8E362E">
            <w:pPr>
              <w:adjustRightInd w:val="0"/>
              <w:snapToGrid w:val="0"/>
              <w:jc w:val="center"/>
              <w:rPr>
                <w:rFonts w:ascii="Times New Roman" w:hAnsi="Times New Roman" w:eastAsia="仿宋" w:cs="Times New Roman"/>
                <w:b/>
                <w:sz w:val="24"/>
                <w:szCs w:val="20"/>
              </w:rPr>
            </w:pPr>
            <w:r>
              <w:rPr>
                <w:rFonts w:hint="eastAsia" w:ascii="Times New Roman" w:hAnsi="Times New Roman" w:eastAsia="仿宋" w:cs="Times New Roman"/>
                <w:b/>
                <w:sz w:val="24"/>
                <w:szCs w:val="20"/>
              </w:rPr>
              <w:t>采样位置</w:t>
            </w:r>
          </w:p>
        </w:tc>
        <w:tc>
          <w:tcPr>
            <w:tcW w:w="1021" w:type="pct"/>
            <w:tcBorders>
              <w:top w:val="single" w:color="auto" w:sz="12" w:space="0"/>
            </w:tcBorders>
            <w:vAlign w:val="center"/>
          </w:tcPr>
          <w:p w14:paraId="171BF29B">
            <w:pPr>
              <w:adjustRightInd w:val="0"/>
              <w:snapToGrid w:val="0"/>
              <w:jc w:val="center"/>
              <w:rPr>
                <w:rFonts w:ascii="Times New Roman" w:hAnsi="Times New Roman" w:eastAsia="仿宋" w:cs="Times New Roman"/>
                <w:b/>
                <w:sz w:val="24"/>
                <w:szCs w:val="20"/>
              </w:rPr>
            </w:pPr>
            <w:r>
              <w:rPr>
                <w:rFonts w:hint="eastAsia" w:ascii="Times New Roman" w:hAnsi="Times New Roman" w:eastAsia="仿宋" w:cs="Times New Roman"/>
                <w:b/>
                <w:sz w:val="24"/>
                <w:szCs w:val="20"/>
              </w:rPr>
              <w:t>采样频次</w:t>
            </w:r>
          </w:p>
        </w:tc>
        <w:tc>
          <w:tcPr>
            <w:tcW w:w="759" w:type="pct"/>
            <w:tcBorders>
              <w:top w:val="single" w:color="auto" w:sz="12" w:space="0"/>
            </w:tcBorders>
            <w:vAlign w:val="center"/>
          </w:tcPr>
          <w:p w14:paraId="3C545052">
            <w:pPr>
              <w:adjustRightInd w:val="0"/>
              <w:snapToGrid w:val="0"/>
              <w:jc w:val="center"/>
              <w:rPr>
                <w:rFonts w:ascii="Times New Roman" w:hAnsi="Times New Roman" w:eastAsia="仿宋" w:cs="Times New Roman"/>
                <w:b/>
                <w:sz w:val="24"/>
                <w:szCs w:val="20"/>
              </w:rPr>
            </w:pPr>
            <w:r>
              <w:rPr>
                <w:rFonts w:hint="eastAsia" w:ascii="Times New Roman" w:hAnsi="Times New Roman" w:eastAsia="仿宋" w:cs="Times New Roman"/>
                <w:b/>
                <w:sz w:val="24"/>
                <w:szCs w:val="20"/>
              </w:rPr>
              <w:t>监测项目</w:t>
            </w:r>
          </w:p>
        </w:tc>
      </w:tr>
      <w:tr w14:paraId="5D9A13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8" w:type="pct"/>
            <w:tcBorders>
              <w:bottom w:val="single" w:color="auto" w:sz="12" w:space="0"/>
            </w:tcBorders>
            <w:vAlign w:val="center"/>
          </w:tcPr>
          <w:p w14:paraId="3CECF49E">
            <w:pPr>
              <w:adjustRightInd w:val="0"/>
              <w:snapToGrid w:val="0"/>
              <w:jc w:val="center"/>
              <w:rPr>
                <w:rFonts w:ascii="Times New Roman" w:hAnsi="Times New Roman" w:eastAsia="仿宋" w:cs="Times New Roman"/>
                <w:bCs/>
                <w:sz w:val="24"/>
                <w:szCs w:val="20"/>
              </w:rPr>
            </w:pPr>
            <w:r>
              <w:rPr>
                <w:rFonts w:hint="eastAsia" w:ascii="Times New Roman" w:hAnsi="Times New Roman" w:eastAsia="仿宋" w:cs="Times New Roman"/>
                <w:bCs/>
                <w:sz w:val="24"/>
                <w:szCs w:val="20"/>
              </w:rPr>
              <w:t>土壤污染</w:t>
            </w:r>
          </w:p>
        </w:tc>
        <w:tc>
          <w:tcPr>
            <w:tcW w:w="747" w:type="pct"/>
            <w:tcBorders>
              <w:bottom w:val="single" w:color="auto" w:sz="12" w:space="0"/>
            </w:tcBorders>
            <w:vAlign w:val="center"/>
          </w:tcPr>
          <w:p w14:paraId="449585C3">
            <w:pPr>
              <w:adjustRightInd w:val="0"/>
              <w:snapToGrid w:val="0"/>
              <w:ind w:firstLine="28"/>
              <w:jc w:val="center"/>
              <w:rPr>
                <w:rFonts w:ascii="Times New Roman" w:hAnsi="Times New Roman" w:eastAsia="仿宋" w:cs="Times New Roman"/>
                <w:bCs/>
                <w:sz w:val="24"/>
                <w:szCs w:val="20"/>
              </w:rPr>
            </w:pPr>
            <w:r>
              <w:rPr>
                <w:rFonts w:hint="eastAsia" w:ascii="Times New Roman" w:hAnsi="Times New Roman" w:eastAsia="仿宋" w:cs="Times New Roman"/>
                <w:bCs/>
                <w:sz w:val="24"/>
                <w:szCs w:val="20"/>
              </w:rPr>
              <w:t>厂区火灾爆炸、化学危险品泄漏</w:t>
            </w:r>
          </w:p>
        </w:tc>
        <w:tc>
          <w:tcPr>
            <w:tcW w:w="2104" w:type="pct"/>
            <w:tcBorders>
              <w:bottom w:val="single" w:color="auto" w:sz="12" w:space="0"/>
            </w:tcBorders>
            <w:vAlign w:val="center"/>
          </w:tcPr>
          <w:p w14:paraId="7C3CE799">
            <w:pPr>
              <w:adjustRightInd w:val="0"/>
              <w:snapToGrid w:val="0"/>
              <w:jc w:val="center"/>
              <w:rPr>
                <w:rFonts w:ascii="Times New Roman" w:hAnsi="Times New Roman" w:eastAsia="仿宋" w:cs="Times New Roman"/>
                <w:bCs/>
                <w:sz w:val="24"/>
                <w:szCs w:val="20"/>
              </w:rPr>
            </w:pPr>
            <w:r>
              <w:rPr>
                <w:rFonts w:hint="eastAsia" w:ascii="Times New Roman" w:hAnsi="Times New Roman" w:eastAsia="仿宋" w:cs="Times New Roman"/>
                <w:bCs/>
                <w:sz w:val="24"/>
                <w:szCs w:val="20"/>
              </w:rPr>
              <w:t>以事故地点为中心，按一定间隔的扇形或圆形布点采样，并根据污染物的特性及污染范围在不同深度采样，同时采集对照样品，必要时在事故地附近采集作物样品。</w:t>
            </w:r>
          </w:p>
        </w:tc>
        <w:tc>
          <w:tcPr>
            <w:tcW w:w="1021" w:type="pct"/>
            <w:tcBorders>
              <w:bottom w:val="single" w:color="auto" w:sz="12" w:space="0"/>
            </w:tcBorders>
            <w:vAlign w:val="center"/>
          </w:tcPr>
          <w:p w14:paraId="377F1BB9">
            <w:pPr>
              <w:adjustRightInd w:val="0"/>
              <w:snapToGrid w:val="0"/>
              <w:jc w:val="center"/>
              <w:rPr>
                <w:rFonts w:ascii="Times New Roman" w:hAnsi="Times New Roman" w:eastAsia="仿宋" w:cs="Times New Roman"/>
                <w:bCs/>
                <w:sz w:val="24"/>
                <w:szCs w:val="20"/>
              </w:rPr>
            </w:pPr>
            <w:bookmarkStart w:id="218" w:name="_Hlk67046627"/>
            <w:r>
              <w:rPr>
                <w:rFonts w:ascii="Times New Roman" w:hAnsi="Times New Roman" w:eastAsia="仿宋" w:cs="Times New Roman"/>
                <w:bCs/>
                <w:sz w:val="24"/>
                <w:szCs w:val="20"/>
              </w:rPr>
              <w:t>1</w:t>
            </w:r>
            <w:r>
              <w:rPr>
                <w:rFonts w:hint="eastAsia" w:ascii="Times New Roman" w:hAnsi="Times New Roman" w:eastAsia="仿宋" w:cs="Times New Roman"/>
                <w:bCs/>
                <w:sz w:val="24"/>
                <w:szCs w:val="20"/>
              </w:rPr>
              <w:t>次</w:t>
            </w:r>
            <w:r>
              <w:rPr>
                <w:rFonts w:ascii="Times New Roman" w:hAnsi="Times New Roman" w:eastAsia="仿宋" w:cs="Times New Roman"/>
                <w:bCs/>
                <w:sz w:val="24"/>
                <w:szCs w:val="20"/>
              </w:rPr>
              <w:t>/</w:t>
            </w:r>
            <w:r>
              <w:rPr>
                <w:rFonts w:hint="eastAsia" w:ascii="Times New Roman" w:hAnsi="Times New Roman" w:eastAsia="仿宋" w:cs="Times New Roman"/>
                <w:bCs/>
                <w:sz w:val="24"/>
                <w:szCs w:val="20"/>
              </w:rPr>
              <w:t>应急期间</w:t>
            </w:r>
            <w:bookmarkEnd w:id="218"/>
          </w:p>
        </w:tc>
        <w:tc>
          <w:tcPr>
            <w:tcW w:w="759" w:type="pct"/>
            <w:tcBorders>
              <w:bottom w:val="single" w:color="auto" w:sz="12" w:space="0"/>
            </w:tcBorders>
            <w:vAlign w:val="center"/>
          </w:tcPr>
          <w:p w14:paraId="7CE9D175">
            <w:pPr>
              <w:adjustRightInd w:val="0"/>
              <w:snapToGrid w:val="0"/>
              <w:jc w:val="center"/>
              <w:rPr>
                <w:rFonts w:ascii="Times New Roman" w:hAnsi="Times New Roman" w:eastAsia="仿宋" w:cs="Times New Roman"/>
                <w:bCs/>
                <w:sz w:val="24"/>
                <w:szCs w:val="20"/>
              </w:rPr>
            </w:pPr>
            <w:r>
              <w:rPr>
                <w:rFonts w:ascii="Times New Roman" w:hAnsi="Times New Roman" w:eastAsia="仿宋" w:cs="Times New Roman"/>
                <w:bCs/>
                <w:sz w:val="24"/>
                <w:szCs w:val="20"/>
              </w:rPr>
              <w:t>pH</w:t>
            </w:r>
            <w:r>
              <w:rPr>
                <w:rFonts w:hint="eastAsia" w:ascii="Times New Roman" w:hAnsi="Times New Roman" w:eastAsia="仿宋" w:cs="Times New Roman"/>
                <w:bCs/>
                <w:sz w:val="24"/>
                <w:szCs w:val="20"/>
              </w:rPr>
              <w:t>、泄漏污染物等</w:t>
            </w:r>
          </w:p>
        </w:tc>
      </w:tr>
    </w:tbl>
    <w:p w14:paraId="455D71CD">
      <w:pPr>
        <w:keepNext/>
        <w:keepLines/>
        <w:adjustRightInd w:val="0"/>
        <w:snapToGrid w:val="0"/>
        <w:spacing w:line="400" w:lineRule="exact"/>
        <w:jc w:val="left"/>
        <w:outlineLvl w:val="2"/>
        <w:rPr>
          <w:rFonts w:ascii="Times New Roman" w:hAnsi="Times New Roman" w:eastAsia="仿宋" w:cs="Times New Roman"/>
          <w:b/>
          <w:bCs/>
          <w:sz w:val="28"/>
          <w:szCs w:val="28"/>
          <w:lang w:val="zh-CN"/>
        </w:rPr>
      </w:pPr>
      <w:r>
        <w:rPr>
          <w:rFonts w:ascii="Times New Roman" w:hAnsi="Times New Roman" w:eastAsia="仿宋" w:cs="Times New Roman"/>
          <w:b/>
          <w:bCs/>
          <w:sz w:val="28"/>
          <w:szCs w:val="28"/>
          <w:lang w:val="zh-CN"/>
        </w:rPr>
        <w:t xml:space="preserve">5.1.6 </w:t>
      </w:r>
      <w:r>
        <w:rPr>
          <w:rFonts w:hint="eastAsia" w:ascii="Times New Roman" w:hAnsi="Times New Roman" w:eastAsia="仿宋" w:cs="Times New Roman"/>
          <w:b/>
          <w:bCs/>
          <w:sz w:val="28"/>
          <w:szCs w:val="28"/>
          <w:lang w:val="zh-CN"/>
        </w:rPr>
        <w:t>地下水监测应急监测方案</w:t>
      </w:r>
    </w:p>
    <w:p w14:paraId="664C64BC">
      <w:pPr>
        <w:adjustRightInd w:val="0"/>
        <w:snapToGrid w:val="0"/>
        <w:ind w:firstLine="560" w:firstLineChars="200"/>
        <w:rPr>
          <w:rFonts w:ascii="Times New Roman" w:hAnsi="Times New Roman" w:eastAsia="仿宋" w:cs="Times New Roman"/>
          <w:bCs/>
          <w:sz w:val="28"/>
          <w:szCs w:val="20"/>
        </w:rPr>
      </w:pPr>
      <w:r>
        <w:rPr>
          <w:rFonts w:hint="eastAsia" w:ascii="Times New Roman" w:hAnsi="Times New Roman" w:eastAsia="仿宋" w:cs="Times New Roman"/>
          <w:bCs/>
          <w:sz w:val="28"/>
          <w:szCs w:val="20"/>
        </w:rPr>
        <w:t>当泄漏化学品、事故废水对地下水环境造成影响，应以事故地点为中心，根据本地区地下水流向采用网格法或辐射法布设监测井采样，同时视地下水主要补给来源，在垂直地下水流上方向，设置对照监测井采样以地下水为饮用水源的取水处必须设置采样点，对</w:t>
      </w:r>
      <w:r>
        <w:rPr>
          <w:rFonts w:ascii="Times New Roman" w:hAnsi="Times New Roman" w:eastAsia="仿宋" w:cs="Times New Roman"/>
          <w:bCs/>
          <w:sz w:val="28"/>
          <w:szCs w:val="20"/>
        </w:rPr>
        <w:t>pH</w:t>
      </w:r>
      <w:r>
        <w:rPr>
          <w:rFonts w:hint="eastAsia" w:ascii="Times New Roman" w:hAnsi="Times New Roman" w:eastAsia="仿宋" w:cs="Times New Roman"/>
          <w:bCs/>
          <w:sz w:val="28"/>
          <w:szCs w:val="20"/>
        </w:rPr>
        <w:t>、氨氮、泄漏污染物等进行监测。</w:t>
      </w:r>
    </w:p>
    <w:p w14:paraId="02ED7E0B">
      <w:pPr>
        <w:adjustRightInd w:val="0"/>
        <w:snapToGrid w:val="0"/>
        <w:ind w:firstLine="562"/>
        <w:jc w:val="center"/>
        <w:rPr>
          <w:rFonts w:ascii="Times New Roman" w:hAnsi="Times New Roman" w:eastAsia="仿宋" w:cs="Times New Roman"/>
          <w:b/>
          <w:sz w:val="28"/>
          <w:szCs w:val="20"/>
        </w:rPr>
      </w:pPr>
    </w:p>
    <w:p w14:paraId="4D085739">
      <w:pPr>
        <w:adjustRightInd w:val="0"/>
        <w:snapToGrid w:val="0"/>
        <w:ind w:firstLine="562"/>
        <w:jc w:val="center"/>
        <w:rPr>
          <w:rFonts w:ascii="Times New Roman" w:hAnsi="Times New Roman" w:eastAsia="仿宋" w:cs="Times New Roman"/>
          <w:b/>
          <w:sz w:val="28"/>
          <w:szCs w:val="20"/>
        </w:rPr>
      </w:pPr>
    </w:p>
    <w:p w14:paraId="499B4756">
      <w:pPr>
        <w:adjustRightInd w:val="0"/>
        <w:snapToGrid w:val="0"/>
        <w:ind w:firstLine="562"/>
        <w:jc w:val="center"/>
        <w:rPr>
          <w:rFonts w:ascii="Times New Roman" w:hAnsi="Times New Roman" w:eastAsia="仿宋" w:cs="Times New Roman"/>
          <w:b/>
          <w:sz w:val="28"/>
          <w:szCs w:val="20"/>
        </w:rPr>
      </w:pPr>
      <w:r>
        <w:rPr>
          <w:rFonts w:hint="eastAsia" w:ascii="Times New Roman" w:hAnsi="Times New Roman" w:eastAsia="仿宋" w:cs="Times New Roman"/>
          <w:b/>
          <w:sz w:val="28"/>
          <w:szCs w:val="20"/>
        </w:rPr>
        <w:t>表</w:t>
      </w:r>
      <w:r>
        <w:rPr>
          <w:rFonts w:ascii="Times New Roman" w:hAnsi="Times New Roman" w:eastAsia="仿宋" w:cs="Times New Roman"/>
          <w:b/>
          <w:sz w:val="28"/>
          <w:szCs w:val="20"/>
        </w:rPr>
        <w:t xml:space="preserve">5-10  </w:t>
      </w:r>
      <w:r>
        <w:rPr>
          <w:rFonts w:hint="eastAsia" w:ascii="Times New Roman" w:hAnsi="Times New Roman" w:eastAsia="仿宋" w:cs="Times New Roman"/>
          <w:b/>
          <w:sz w:val="28"/>
          <w:szCs w:val="20"/>
        </w:rPr>
        <w:t>地下水应急监测点布设</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64"/>
        <w:gridCol w:w="1350"/>
        <w:gridCol w:w="4222"/>
        <w:gridCol w:w="1700"/>
        <w:gridCol w:w="1090"/>
      </w:tblGrid>
      <w:tr w14:paraId="016198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116" w:type="pct"/>
            <w:gridSpan w:val="2"/>
            <w:tcBorders>
              <w:top w:val="single" w:color="auto" w:sz="12" w:space="0"/>
            </w:tcBorders>
            <w:vAlign w:val="center"/>
          </w:tcPr>
          <w:p w14:paraId="679DF80E">
            <w:pPr>
              <w:adjustRightInd w:val="0"/>
              <w:snapToGrid w:val="0"/>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污染类型</w:t>
            </w:r>
          </w:p>
        </w:tc>
        <w:tc>
          <w:tcPr>
            <w:tcW w:w="2339" w:type="pct"/>
            <w:tcBorders>
              <w:top w:val="single" w:color="auto" w:sz="12" w:space="0"/>
            </w:tcBorders>
            <w:vAlign w:val="center"/>
          </w:tcPr>
          <w:p w14:paraId="5CFD1645">
            <w:pPr>
              <w:adjustRightInd w:val="0"/>
              <w:snapToGrid w:val="0"/>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采样位置</w:t>
            </w:r>
          </w:p>
        </w:tc>
        <w:tc>
          <w:tcPr>
            <w:tcW w:w="942" w:type="pct"/>
            <w:tcBorders>
              <w:top w:val="single" w:color="auto" w:sz="12" w:space="0"/>
            </w:tcBorders>
            <w:vAlign w:val="center"/>
          </w:tcPr>
          <w:p w14:paraId="226A2549">
            <w:pPr>
              <w:adjustRightInd w:val="0"/>
              <w:snapToGrid w:val="0"/>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采样频次</w:t>
            </w:r>
          </w:p>
        </w:tc>
        <w:tc>
          <w:tcPr>
            <w:tcW w:w="603" w:type="pct"/>
            <w:tcBorders>
              <w:top w:val="single" w:color="auto" w:sz="12" w:space="0"/>
            </w:tcBorders>
            <w:vAlign w:val="center"/>
          </w:tcPr>
          <w:p w14:paraId="721FD92D">
            <w:pPr>
              <w:adjustRightInd w:val="0"/>
              <w:snapToGrid w:val="0"/>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监测项目</w:t>
            </w:r>
          </w:p>
        </w:tc>
      </w:tr>
      <w:tr w14:paraId="400546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8" w:type="pct"/>
            <w:tcBorders>
              <w:bottom w:val="single" w:color="auto" w:sz="12" w:space="0"/>
            </w:tcBorders>
            <w:vAlign w:val="center"/>
          </w:tcPr>
          <w:p w14:paraId="2A2818BC">
            <w:pPr>
              <w:adjustRightInd w:val="0"/>
              <w:snapToGrid w:val="0"/>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地下水污染</w:t>
            </w:r>
          </w:p>
        </w:tc>
        <w:tc>
          <w:tcPr>
            <w:tcW w:w="748" w:type="pct"/>
            <w:tcBorders>
              <w:bottom w:val="single" w:color="auto" w:sz="12" w:space="0"/>
            </w:tcBorders>
            <w:vAlign w:val="center"/>
          </w:tcPr>
          <w:p w14:paraId="42444431">
            <w:pPr>
              <w:adjustRightInd w:val="0"/>
              <w:snapToGrid w:val="0"/>
              <w:ind w:firstLine="28"/>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火灾爆炸、化学危险品泄漏</w:t>
            </w:r>
          </w:p>
        </w:tc>
        <w:tc>
          <w:tcPr>
            <w:tcW w:w="2339" w:type="pct"/>
            <w:tcBorders>
              <w:bottom w:val="single" w:color="auto" w:sz="12" w:space="0"/>
            </w:tcBorders>
            <w:vAlign w:val="center"/>
          </w:tcPr>
          <w:p w14:paraId="612AE78F">
            <w:pPr>
              <w:adjustRightInd w:val="0"/>
              <w:snapToGrid w:val="0"/>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以事故地点为中心，根据本地区地下水流向采用网格法或辐射法布设监测井采样，以地下水为饮用水源的取水处必须设置采样点</w:t>
            </w:r>
          </w:p>
        </w:tc>
        <w:tc>
          <w:tcPr>
            <w:tcW w:w="942" w:type="pct"/>
            <w:tcBorders>
              <w:bottom w:val="single" w:color="auto" w:sz="12" w:space="0"/>
            </w:tcBorders>
            <w:vAlign w:val="center"/>
          </w:tcPr>
          <w:p w14:paraId="48641AD0">
            <w:pPr>
              <w:adjustRightInd w:val="0"/>
              <w:snapToGrid w:val="0"/>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初始</w:t>
            </w:r>
            <w:r>
              <w:rPr>
                <w:rFonts w:ascii="Times New Roman" w:hAnsi="Times New Roman" w:eastAsia="仿宋" w:cs="Times New Roman"/>
                <w:bCs/>
                <w:sz w:val="24"/>
                <w:szCs w:val="24"/>
              </w:rPr>
              <w:t>1</w:t>
            </w:r>
            <w:r>
              <w:rPr>
                <w:rFonts w:hint="eastAsia" w:ascii="Times New Roman" w:hAnsi="Times New Roman" w:eastAsia="仿宋" w:cs="Times New Roman"/>
                <w:bCs/>
                <w:sz w:val="24"/>
                <w:szCs w:val="24"/>
              </w:rPr>
              <w:t>～</w:t>
            </w:r>
            <w:r>
              <w:rPr>
                <w:rFonts w:ascii="Times New Roman" w:hAnsi="Times New Roman" w:eastAsia="仿宋" w:cs="Times New Roman"/>
                <w:bCs/>
                <w:sz w:val="24"/>
                <w:szCs w:val="24"/>
              </w:rPr>
              <w:t>2</w:t>
            </w:r>
            <w:r>
              <w:rPr>
                <w:rFonts w:hint="eastAsia" w:ascii="Times New Roman" w:hAnsi="Times New Roman" w:eastAsia="仿宋" w:cs="Times New Roman"/>
                <w:bCs/>
                <w:sz w:val="24"/>
                <w:szCs w:val="24"/>
              </w:rPr>
              <w:t>次</w:t>
            </w:r>
            <w:r>
              <w:rPr>
                <w:rFonts w:ascii="Times New Roman" w:hAnsi="Times New Roman" w:eastAsia="仿宋" w:cs="Times New Roman"/>
                <w:bCs/>
                <w:sz w:val="24"/>
                <w:szCs w:val="24"/>
              </w:rPr>
              <w:t>/</w:t>
            </w:r>
            <w:r>
              <w:rPr>
                <w:rFonts w:hint="eastAsia" w:ascii="Times New Roman" w:hAnsi="Times New Roman" w:eastAsia="仿宋" w:cs="Times New Roman"/>
                <w:bCs/>
                <w:sz w:val="24"/>
                <w:szCs w:val="24"/>
              </w:rPr>
              <w:t>天，第</w:t>
            </w:r>
            <w:r>
              <w:rPr>
                <w:rFonts w:ascii="Times New Roman" w:hAnsi="Times New Roman" w:eastAsia="仿宋" w:cs="Times New Roman"/>
                <w:bCs/>
                <w:sz w:val="24"/>
                <w:szCs w:val="24"/>
              </w:rPr>
              <w:t>3</w:t>
            </w:r>
            <w:r>
              <w:rPr>
                <w:rFonts w:hint="eastAsia" w:ascii="Times New Roman" w:hAnsi="Times New Roman" w:eastAsia="仿宋" w:cs="Times New Roman"/>
                <w:bCs/>
                <w:sz w:val="24"/>
                <w:szCs w:val="24"/>
              </w:rPr>
              <w:t>天后，</w:t>
            </w:r>
            <w:r>
              <w:rPr>
                <w:rFonts w:ascii="Times New Roman" w:hAnsi="Times New Roman" w:eastAsia="仿宋" w:cs="Times New Roman"/>
                <w:bCs/>
                <w:sz w:val="24"/>
                <w:szCs w:val="24"/>
              </w:rPr>
              <w:t>1</w:t>
            </w:r>
            <w:r>
              <w:rPr>
                <w:rFonts w:hint="eastAsia" w:ascii="Times New Roman" w:hAnsi="Times New Roman" w:eastAsia="仿宋" w:cs="Times New Roman"/>
                <w:bCs/>
                <w:sz w:val="24"/>
                <w:szCs w:val="24"/>
              </w:rPr>
              <w:t>次</w:t>
            </w:r>
            <w:r>
              <w:rPr>
                <w:rFonts w:ascii="Times New Roman" w:hAnsi="Times New Roman" w:eastAsia="仿宋" w:cs="Times New Roman"/>
                <w:bCs/>
                <w:sz w:val="24"/>
                <w:szCs w:val="24"/>
              </w:rPr>
              <w:t>/</w:t>
            </w:r>
            <w:r>
              <w:rPr>
                <w:rFonts w:hint="eastAsia" w:ascii="Times New Roman" w:hAnsi="Times New Roman" w:eastAsia="仿宋" w:cs="Times New Roman"/>
                <w:bCs/>
                <w:sz w:val="24"/>
                <w:szCs w:val="24"/>
              </w:rPr>
              <w:t>周直至应急结束</w:t>
            </w:r>
          </w:p>
        </w:tc>
        <w:tc>
          <w:tcPr>
            <w:tcW w:w="603" w:type="pct"/>
            <w:tcBorders>
              <w:bottom w:val="single" w:color="auto" w:sz="12" w:space="0"/>
            </w:tcBorders>
            <w:vAlign w:val="center"/>
          </w:tcPr>
          <w:p w14:paraId="3999D4A6">
            <w:pPr>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pH</w:t>
            </w:r>
            <w:r>
              <w:rPr>
                <w:rFonts w:hint="eastAsia" w:ascii="Times New Roman" w:hAnsi="Times New Roman" w:eastAsia="仿宋" w:cs="Times New Roman"/>
                <w:bCs/>
                <w:sz w:val="24"/>
                <w:szCs w:val="24"/>
              </w:rPr>
              <w:t>、氨氮、泄漏污染物等</w:t>
            </w:r>
          </w:p>
        </w:tc>
      </w:tr>
    </w:tbl>
    <w:p w14:paraId="0EEBB25C">
      <w:pPr>
        <w:keepNext/>
        <w:keepLines/>
        <w:adjustRightInd w:val="0"/>
        <w:snapToGrid w:val="0"/>
        <w:jc w:val="left"/>
        <w:outlineLvl w:val="1"/>
        <w:rPr>
          <w:rFonts w:ascii="Times New Roman" w:hAnsi="Times New Roman" w:eastAsia="仿宋" w:cs="Times New Roman"/>
          <w:b/>
          <w:bCs/>
          <w:sz w:val="28"/>
          <w:szCs w:val="28"/>
        </w:rPr>
      </w:pPr>
      <w:bookmarkStart w:id="219" w:name="_Toc57303404"/>
      <w:r>
        <w:rPr>
          <w:rFonts w:ascii="Times New Roman" w:hAnsi="Times New Roman" w:eastAsia="仿宋" w:cs="Times New Roman"/>
          <w:b/>
          <w:bCs/>
          <w:sz w:val="28"/>
          <w:szCs w:val="28"/>
        </w:rPr>
        <w:t xml:space="preserve">5.2 </w:t>
      </w:r>
      <w:r>
        <w:rPr>
          <w:rFonts w:hint="eastAsia" w:ascii="Times New Roman" w:hAnsi="Times New Roman" w:eastAsia="仿宋" w:cs="Times New Roman"/>
          <w:b/>
          <w:bCs/>
          <w:sz w:val="28"/>
          <w:szCs w:val="28"/>
        </w:rPr>
        <w:t>监测、抢险、救护人员防护、监护措施</w:t>
      </w:r>
      <w:bookmarkEnd w:id="215"/>
      <w:bookmarkEnd w:id="216"/>
      <w:bookmarkEnd w:id="217"/>
      <w:bookmarkEnd w:id="219"/>
    </w:p>
    <w:p w14:paraId="6353919C">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）监测、抢险、救援人员进入有毒区域必须事先了解有毒区域的地形、建筑物分布，有无燃烧爆炸的危险，选择合适的防毒用品，必要时穿好防护服，并且进入现场前必须统一向副总指挥汇报。</w:t>
      </w:r>
    </w:p>
    <w:p w14:paraId="2C05A280">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）应至少</w:t>
      </w:r>
      <w:r>
        <w:rPr>
          <w:rFonts w:ascii="Times New Roman" w:hAnsi="Times New Roman" w:eastAsia="仿宋" w:cs="Times New Roman"/>
          <w:sz w:val="28"/>
          <w:szCs w:val="28"/>
        </w:rPr>
        <w:t>2-3</w:t>
      </w:r>
      <w:r>
        <w:rPr>
          <w:rFonts w:hint="eastAsia" w:ascii="Times New Roman" w:hAnsi="Times New Roman" w:eastAsia="仿宋" w:cs="Times New Roman"/>
          <w:sz w:val="28"/>
          <w:szCs w:val="28"/>
        </w:rPr>
        <w:t>人为一组集体行动，以便相互照应。每组人员中必须明确一位负责人，各负责人应用手机、固定电话等通信工具随时与指挥组联系。</w:t>
      </w:r>
    </w:p>
    <w:p w14:paraId="39245020">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）现场救援人员应实行分工合作，做到任务到人，职责明确，团结协作。</w:t>
      </w:r>
    </w:p>
    <w:p w14:paraId="6D9C0C18">
      <w:pPr>
        <w:keepNext/>
        <w:keepLines/>
        <w:adjustRightInd w:val="0"/>
        <w:snapToGrid w:val="0"/>
        <w:jc w:val="left"/>
        <w:outlineLvl w:val="1"/>
        <w:rPr>
          <w:rFonts w:ascii="Times New Roman" w:hAnsi="Times New Roman" w:eastAsia="仿宋" w:cs="Times New Roman"/>
          <w:b/>
          <w:bCs/>
          <w:sz w:val="28"/>
          <w:szCs w:val="28"/>
        </w:rPr>
      </w:pPr>
      <w:bookmarkStart w:id="220" w:name="_Toc57303405"/>
      <w:r>
        <w:rPr>
          <w:rFonts w:ascii="Times New Roman" w:hAnsi="Times New Roman" w:eastAsia="仿宋" w:cs="Times New Roman"/>
          <w:b/>
          <w:bCs/>
          <w:sz w:val="28"/>
          <w:szCs w:val="28"/>
        </w:rPr>
        <w:t xml:space="preserve">5.3 </w:t>
      </w:r>
      <w:r>
        <w:rPr>
          <w:rFonts w:hint="eastAsia" w:ascii="Times New Roman" w:hAnsi="Times New Roman" w:eastAsia="仿宋" w:cs="Times New Roman"/>
          <w:b/>
          <w:bCs/>
          <w:sz w:val="28"/>
          <w:szCs w:val="28"/>
        </w:rPr>
        <w:t>污染事故跟踪监测</w:t>
      </w:r>
      <w:bookmarkEnd w:id="220"/>
    </w:p>
    <w:p w14:paraId="65568F28">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污染物进入周围环境后，随着稀释、扩散、降解和沉降等自然作用以及应急处理处置后，其浓度会逐渐降低，为了掌握事故发生后的污染程度、范围及变化趋势。常需要实时进行连续的跟踪监测，对于确认环境化学污染事故影响的结束，宣布应急响施行动的终止具有重要意义。污染事故跟踪监测主要包括在线跟踪监测和化验室跟踪监测。原则上只有收到应急终止的指令后，应急监测才可宣布监测终止。一般情况下监测频次：</w:t>
      </w:r>
    </w:p>
    <w:p w14:paraId="48460EA0">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环境空气：事故发生地的下风向，每天监测</w:t>
      </w:r>
      <w:r>
        <w:rPr>
          <w:rFonts w:ascii="Times New Roman" w:hAnsi="Times New Roman" w:eastAsia="仿宋" w:cs="Times New Roman"/>
          <w:sz w:val="28"/>
          <w:szCs w:val="28"/>
        </w:rPr>
        <w:t>4</w:t>
      </w:r>
      <w:r>
        <w:rPr>
          <w:rFonts w:hint="eastAsia" w:ascii="Times New Roman" w:hAnsi="Times New Roman" w:eastAsia="仿宋" w:cs="Times New Roman"/>
          <w:sz w:val="28"/>
          <w:szCs w:val="28"/>
        </w:rPr>
        <w:t>次，连续监测</w:t>
      </w:r>
      <w:r>
        <w:rPr>
          <w:rFonts w:ascii="Times New Roman" w:hAnsi="Times New Roman" w:eastAsia="仿宋" w:cs="Times New Roman"/>
          <w:sz w:val="28"/>
          <w:szCs w:val="28"/>
        </w:rPr>
        <w:t>2</w:t>
      </w: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天。</w:t>
      </w:r>
    </w:p>
    <w:p w14:paraId="474DA02B">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地表水：两次监测浓度均低于同等级地表水标准值或已接近可忽略水平为止。</w:t>
      </w:r>
    </w:p>
    <w:p w14:paraId="01881F63">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土壤：</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次</w:t>
      </w:r>
      <w:r>
        <w:rPr>
          <w:rFonts w:ascii="Times New Roman" w:hAnsi="Times New Roman" w:eastAsia="仿宋" w:cs="Times New Roman"/>
          <w:sz w:val="28"/>
          <w:szCs w:val="28"/>
        </w:rPr>
        <w:t>/</w:t>
      </w:r>
      <w:r>
        <w:rPr>
          <w:rFonts w:hint="eastAsia" w:ascii="Times New Roman" w:hAnsi="Times New Roman" w:eastAsia="仿宋" w:cs="Times New Roman"/>
          <w:sz w:val="28"/>
          <w:szCs w:val="28"/>
        </w:rPr>
        <w:t>应急期间。</w:t>
      </w:r>
    </w:p>
    <w:p w14:paraId="0313CF0F">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地下水：初始</w:t>
      </w:r>
      <w:r>
        <w:rPr>
          <w:rFonts w:ascii="Times New Roman" w:hAnsi="Times New Roman" w:eastAsia="仿宋" w:cs="Times New Roman"/>
          <w:sz w:val="28"/>
          <w:szCs w:val="28"/>
        </w:rPr>
        <w:t>1</w:t>
      </w: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次</w:t>
      </w:r>
      <w:r>
        <w:rPr>
          <w:rFonts w:ascii="Times New Roman" w:hAnsi="Times New Roman" w:eastAsia="仿宋" w:cs="Times New Roman"/>
          <w:sz w:val="28"/>
          <w:szCs w:val="28"/>
        </w:rPr>
        <w:t>/</w:t>
      </w:r>
      <w:r>
        <w:rPr>
          <w:rFonts w:hint="eastAsia" w:ascii="Times New Roman" w:hAnsi="Times New Roman" w:eastAsia="仿宋" w:cs="Times New Roman"/>
          <w:sz w:val="28"/>
          <w:szCs w:val="28"/>
        </w:rPr>
        <w:t>天，第</w:t>
      </w:r>
      <w:r>
        <w:rPr>
          <w:rFonts w:ascii="Times New Roman" w:hAnsi="Times New Roman" w:eastAsia="仿宋" w:cs="Times New Roman"/>
          <w:sz w:val="28"/>
          <w:szCs w:val="28"/>
        </w:rPr>
        <w:t>3</w:t>
      </w:r>
      <w:r>
        <w:rPr>
          <w:rFonts w:hint="eastAsia" w:ascii="Times New Roman" w:hAnsi="Times New Roman" w:eastAsia="仿宋" w:cs="Times New Roman"/>
          <w:sz w:val="28"/>
          <w:szCs w:val="28"/>
        </w:rPr>
        <w:t>天后，</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次</w:t>
      </w:r>
      <w:r>
        <w:rPr>
          <w:rFonts w:ascii="Times New Roman" w:hAnsi="Times New Roman" w:eastAsia="仿宋" w:cs="Times New Roman"/>
          <w:sz w:val="28"/>
          <w:szCs w:val="28"/>
        </w:rPr>
        <w:t>/</w:t>
      </w:r>
      <w:r>
        <w:rPr>
          <w:rFonts w:hint="eastAsia" w:ascii="Times New Roman" w:hAnsi="Times New Roman" w:eastAsia="仿宋" w:cs="Times New Roman"/>
          <w:sz w:val="28"/>
          <w:szCs w:val="28"/>
        </w:rPr>
        <w:t>周直至应急结束。</w:t>
      </w:r>
    </w:p>
    <w:p w14:paraId="00599A2C">
      <w:pPr>
        <w:widowControl/>
        <w:adjustRightInd w:val="0"/>
        <w:snapToGrid w:val="0"/>
        <w:ind w:firstLine="560"/>
        <w:rPr>
          <w:rFonts w:ascii="Times New Roman" w:hAnsi="Times New Roman" w:eastAsia="仿宋" w:cs="Times New Roman"/>
          <w:sz w:val="28"/>
          <w:szCs w:val="28"/>
        </w:rPr>
      </w:pPr>
    </w:p>
    <w:p w14:paraId="45E7B366">
      <w:pPr>
        <w:widowControl/>
        <w:adjustRightInd w:val="0"/>
        <w:snapToGrid w:val="0"/>
        <w:ind w:firstLine="560"/>
        <w:rPr>
          <w:rFonts w:ascii="Times New Roman" w:hAnsi="Times New Roman" w:eastAsia="仿宋" w:cs="Times New Roman"/>
          <w:sz w:val="28"/>
          <w:szCs w:val="28"/>
        </w:rPr>
        <w:sectPr>
          <w:pgSz w:w="11906" w:h="16838"/>
          <w:pgMar w:top="1440" w:right="1440" w:bottom="1440" w:left="1440" w:header="851" w:footer="992" w:gutter="0"/>
          <w:cols w:space="425" w:num="1"/>
          <w:docGrid w:linePitch="381" w:charSpace="0"/>
        </w:sectPr>
      </w:pPr>
    </w:p>
    <w:p w14:paraId="571CA9E1">
      <w:pPr>
        <w:keepNext/>
        <w:keepLines/>
        <w:adjustRightInd w:val="0"/>
        <w:snapToGrid w:val="0"/>
        <w:jc w:val="center"/>
        <w:outlineLvl w:val="0"/>
        <w:rPr>
          <w:rFonts w:ascii="Times New Roman" w:hAnsi="Times New Roman" w:eastAsia="仿宋" w:cs="Times New Roman"/>
          <w:b/>
          <w:bCs/>
          <w:kern w:val="44"/>
          <w:sz w:val="32"/>
          <w:szCs w:val="44"/>
        </w:rPr>
      </w:pPr>
      <w:bookmarkStart w:id="221" w:name="_Toc15837"/>
      <w:bookmarkStart w:id="222" w:name="_Toc496529021"/>
      <w:bookmarkStart w:id="223" w:name="_Toc22885"/>
      <w:bookmarkStart w:id="224" w:name="_Toc57303406"/>
      <w:r>
        <w:rPr>
          <w:rFonts w:ascii="Times New Roman" w:hAnsi="Times New Roman" w:eastAsia="仿宋" w:cs="Times New Roman"/>
          <w:b/>
          <w:bCs/>
          <w:kern w:val="44"/>
          <w:sz w:val="32"/>
          <w:szCs w:val="44"/>
        </w:rPr>
        <w:t xml:space="preserve">6 </w:t>
      </w:r>
      <w:r>
        <w:rPr>
          <w:rFonts w:hint="eastAsia" w:ascii="Times New Roman" w:hAnsi="Times New Roman" w:eastAsia="仿宋" w:cs="Times New Roman"/>
          <w:b/>
          <w:bCs/>
          <w:kern w:val="44"/>
          <w:sz w:val="32"/>
          <w:szCs w:val="44"/>
        </w:rPr>
        <w:t>应急响应与措施</w:t>
      </w:r>
      <w:bookmarkEnd w:id="221"/>
      <w:bookmarkEnd w:id="222"/>
      <w:bookmarkEnd w:id="223"/>
      <w:bookmarkEnd w:id="224"/>
    </w:p>
    <w:p w14:paraId="221BEC9F">
      <w:pPr>
        <w:keepNext/>
        <w:keepLines/>
        <w:adjustRightInd w:val="0"/>
        <w:snapToGrid w:val="0"/>
        <w:jc w:val="left"/>
        <w:outlineLvl w:val="1"/>
        <w:rPr>
          <w:rFonts w:ascii="Times New Roman" w:hAnsi="Times New Roman" w:eastAsia="仿宋" w:cs="Times New Roman"/>
          <w:b/>
          <w:bCs/>
          <w:sz w:val="28"/>
          <w:szCs w:val="28"/>
        </w:rPr>
      </w:pPr>
      <w:bookmarkStart w:id="225" w:name="_Toc57296834"/>
      <w:bookmarkStart w:id="226" w:name="_Toc57303407"/>
      <w:r>
        <w:rPr>
          <w:rFonts w:ascii="Times New Roman" w:hAnsi="Times New Roman" w:eastAsia="仿宋" w:cs="Times New Roman"/>
          <w:b/>
          <w:bCs/>
          <w:sz w:val="28"/>
          <w:szCs w:val="28"/>
        </w:rPr>
        <w:t xml:space="preserve">6.1 </w:t>
      </w:r>
      <w:r>
        <w:rPr>
          <w:rFonts w:hint="eastAsia" w:ascii="Times New Roman" w:hAnsi="Times New Roman" w:eastAsia="仿宋" w:cs="Times New Roman"/>
          <w:b/>
          <w:bCs/>
          <w:sz w:val="28"/>
          <w:szCs w:val="28"/>
        </w:rPr>
        <w:t>响应程序</w:t>
      </w:r>
      <w:bookmarkEnd w:id="225"/>
      <w:bookmarkEnd w:id="226"/>
    </w:p>
    <w:p w14:paraId="640C8A87">
      <w:pPr>
        <w:snapToGrid w:val="0"/>
        <w:ind w:firstLine="560" w:firstLineChars="200"/>
        <w:rPr>
          <w:rFonts w:ascii="Times New Roman" w:hAnsi="Times New Roman" w:eastAsia="仿宋" w:cs="Times New Roman"/>
          <w:bCs/>
          <w:kern w:val="0"/>
          <w:sz w:val="28"/>
          <w:szCs w:val="24"/>
        </w:rPr>
      </w:pPr>
      <w:r>
        <w:rPr>
          <w:rFonts w:hint="eastAsia" w:ascii="Times New Roman" w:hAnsi="Times New Roman" w:eastAsia="仿宋" w:cs="Times New Roman"/>
          <w:bCs/>
          <w:kern w:val="0"/>
          <w:sz w:val="28"/>
          <w:szCs w:val="24"/>
        </w:rPr>
        <w:t>突发环境事件应急响应的主要环节和工作程序为：接报、研判、报告、预警、启动应急预案、成立应急指挥部、现场指挥、开展应急处置、应急终止。应急响应及处置流程图见图</w:t>
      </w:r>
      <w:r>
        <w:rPr>
          <w:rFonts w:ascii="Times New Roman" w:hAnsi="Times New Roman" w:eastAsia="仿宋" w:cs="Times New Roman"/>
          <w:bCs/>
          <w:kern w:val="0"/>
          <w:sz w:val="28"/>
          <w:szCs w:val="24"/>
        </w:rPr>
        <w:t>6-1</w:t>
      </w:r>
      <w:r>
        <w:rPr>
          <w:rFonts w:hint="eastAsia" w:ascii="Times New Roman" w:hAnsi="Times New Roman" w:eastAsia="仿宋" w:cs="Times New Roman"/>
          <w:bCs/>
          <w:kern w:val="0"/>
          <w:sz w:val="28"/>
          <w:szCs w:val="24"/>
        </w:rPr>
        <w:t>。</w:t>
      </w:r>
    </w:p>
    <w:p w14:paraId="332A0507">
      <w:pPr>
        <w:adjustRightInd w:val="0"/>
        <w:snapToGrid w:val="0"/>
        <w:jc w:val="center"/>
        <w:rPr>
          <w:rFonts w:ascii="Times New Roman" w:hAnsi="Times New Roman" w:eastAsia="仿宋" w:cs="Times New Roman"/>
          <w:sz w:val="28"/>
          <w:szCs w:val="28"/>
        </w:rPr>
      </w:pPr>
      <w:r>
        <w:rPr>
          <w:rFonts w:ascii="仿宋_GB2312" w:hAnsi="宋体" w:eastAsia="仿宋_GB2312" w:cs="宋体"/>
          <w:sz w:val="28"/>
          <w:szCs w:val="28"/>
        </w:rPr>
        <mc:AlternateContent>
          <mc:Choice Requires="wps">
            <w:drawing>
              <wp:anchor distT="0" distB="0" distL="113665" distR="113665" simplePos="0" relativeHeight="251663360" behindDoc="0" locked="0" layoutInCell="1" allowOverlap="1">
                <wp:simplePos x="0" y="0"/>
                <wp:positionH relativeFrom="column">
                  <wp:posOffset>3996690</wp:posOffset>
                </wp:positionH>
                <wp:positionV relativeFrom="paragraph">
                  <wp:posOffset>3342640</wp:posOffset>
                </wp:positionV>
                <wp:extent cx="0" cy="1490345"/>
                <wp:effectExtent l="0" t="0" r="38100" b="14605"/>
                <wp:wrapNone/>
                <wp:docPr id="4878" name="直接连接符 4878"/>
                <wp:cNvGraphicFramePr/>
                <a:graphic xmlns:a="http://schemas.openxmlformats.org/drawingml/2006/main">
                  <a:graphicData uri="http://schemas.microsoft.com/office/word/2010/wordprocessingShape">
                    <wps:wsp>
                      <wps:cNvCnPr/>
                      <wps:spPr>
                        <a:xfrm flipV="1">
                          <a:off x="0" y="0"/>
                          <a:ext cx="0" cy="149034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flip:y;margin-left:314.7pt;margin-top:263.2pt;height:117.35pt;width:0pt;z-index:251663360;mso-width-relative:page;mso-height-relative:page;" filled="f" stroked="t" coordsize="21600,21600" o:gfxdata="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lFps1wAAAAsBAAAPAAAAAAAAAAEAIAAA&#10;ACIAAABkcnMvZG93bnJldi54bWxQSwECFAAUAAAACACHTuJAsOv81g0CAAAEBAAADgAAAAAAAAAB&#10;ACAAAAAmAQAAZHJzL2Uyb0RvYy54bWxQSwUGAAAAAAYABgBZAQAApQUAAAAA&#10;">
                <v:fill on="f" focussize="0,0"/>
                <v:stroke color="#000000" joinstyle="round"/>
                <v:imagedata o:title=""/>
                <o:lock v:ext="edit" aspectratio="f"/>
              </v:line>
            </w:pict>
          </mc:Fallback>
        </mc:AlternateContent>
      </w:r>
      <w:r>
        <w:rPr>
          <w:rFonts w:ascii="仿宋_GB2312" w:hAnsi="宋体" w:eastAsia="仿宋_GB2312" w:cs="宋体"/>
          <w:sz w:val="28"/>
          <w:szCs w:val="28"/>
        </w:rPr>
        <mc:AlternateContent>
          <mc:Choice Requires="wpg">
            <w:drawing>
              <wp:inline distT="0" distB="0" distL="0" distR="0">
                <wp:extent cx="5232400" cy="6629400"/>
                <wp:effectExtent l="0" t="19050" r="25400" b="19050"/>
                <wp:docPr id="304" name="组合 304"/>
                <wp:cNvGraphicFramePr/>
                <a:graphic xmlns:a="http://schemas.openxmlformats.org/drawingml/2006/main">
                  <a:graphicData uri="http://schemas.microsoft.com/office/word/2010/wordprocessingGroup">
                    <wpg:wgp>
                      <wpg:cNvGrpSpPr/>
                      <wpg:grpSpPr>
                        <a:xfrm>
                          <a:off x="0" y="0"/>
                          <a:ext cx="5232400" cy="6629400"/>
                          <a:chOff x="1653" y="2400"/>
                          <a:chExt cx="8460" cy="9571"/>
                        </a:xfrm>
                      </wpg:grpSpPr>
                      <wps:wsp>
                        <wps:cNvPr id="4800" name="文本框 468"/>
                        <wps:cNvSpPr txBox="1">
                          <a:spLocks noChangeArrowheads="1"/>
                        </wps:cNvSpPr>
                        <wps:spPr bwMode="auto">
                          <a:xfrm>
                            <a:off x="7953" y="5540"/>
                            <a:ext cx="495" cy="449"/>
                          </a:xfrm>
                          <a:prstGeom prst="rect">
                            <a:avLst/>
                          </a:prstGeom>
                          <a:solidFill>
                            <a:srgbClr val="FFFFFF"/>
                          </a:solidFill>
                          <a:ln>
                            <a:noFill/>
                          </a:ln>
                          <a:effectLst/>
                        </wps:spPr>
                        <wps:txbx>
                          <w:txbxContent>
                            <w:p w14:paraId="3BA9AA25">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g:grpSp>
                        <wpg:cNvPr id="4801" name="组合 469"/>
                        <wpg:cNvGrpSpPr/>
                        <wpg:grpSpPr>
                          <a:xfrm>
                            <a:off x="1653" y="2400"/>
                            <a:ext cx="8460" cy="9571"/>
                            <a:chOff x="1653" y="2400"/>
                            <a:chExt cx="8460" cy="9571"/>
                          </a:xfrm>
                        </wpg:grpSpPr>
                        <wps:wsp>
                          <wps:cNvPr id="4802" name="文本框 470"/>
                          <wps:cNvSpPr txBox="1">
                            <a:spLocks noChangeArrowheads="1"/>
                          </wps:cNvSpPr>
                          <wps:spPr bwMode="auto">
                            <a:xfrm>
                              <a:off x="5748" y="9906"/>
                              <a:ext cx="720" cy="434"/>
                            </a:xfrm>
                            <a:prstGeom prst="rect">
                              <a:avLst/>
                            </a:prstGeom>
                            <a:solidFill>
                              <a:srgbClr val="FFFFFF"/>
                            </a:solidFill>
                            <a:ln>
                              <a:noFill/>
                            </a:ln>
                            <a:effectLst/>
                          </wps:spPr>
                          <wps:txbx>
                            <w:txbxContent>
                              <w:p w14:paraId="1920F274">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4803" name="组合 471"/>
                          <wpg:cNvGrpSpPr/>
                          <wpg:grpSpPr>
                            <a:xfrm>
                              <a:off x="1653" y="2400"/>
                              <a:ext cx="8460" cy="9571"/>
                              <a:chOff x="1653" y="2400"/>
                              <a:chExt cx="8460" cy="9571"/>
                            </a:xfrm>
                          </wpg:grpSpPr>
                          <wps:wsp>
                            <wps:cNvPr id="4804" name="文本框 472"/>
                            <wps:cNvSpPr txBox="1">
                              <a:spLocks noChangeArrowheads="1"/>
                            </wps:cNvSpPr>
                            <wps:spPr bwMode="auto">
                              <a:xfrm>
                                <a:off x="3663" y="9135"/>
                                <a:ext cx="495" cy="443"/>
                              </a:xfrm>
                              <a:prstGeom prst="rect">
                                <a:avLst/>
                              </a:prstGeom>
                              <a:solidFill>
                                <a:srgbClr val="FFFFFF"/>
                              </a:solidFill>
                              <a:ln>
                                <a:noFill/>
                              </a:ln>
                              <a:effectLst/>
                            </wps:spPr>
                            <wps:txbx>
                              <w:txbxContent>
                                <w:p w14:paraId="028DCEA3">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s:wsp>
                            <wps:cNvPr id="4805" name="直线 473"/>
                            <wps:cNvCnPr>
                              <a:cxnSpLocks noChangeShapeType="1"/>
                            </wps:cNvCnPr>
                            <wps:spPr bwMode="auto">
                              <a:xfrm flipH="1">
                                <a:off x="2868" y="9521"/>
                                <a:ext cx="1800" cy="0"/>
                              </a:xfrm>
                              <a:prstGeom prst="line">
                                <a:avLst/>
                              </a:prstGeom>
                              <a:noFill/>
                              <a:ln w="9525" cmpd="sng">
                                <a:solidFill>
                                  <a:srgbClr val="000000"/>
                                </a:solidFill>
                                <a:round/>
                              </a:ln>
                              <a:effectLst/>
                            </wps:spPr>
                            <wps:bodyPr/>
                          </wps:wsp>
                          <wps:wsp>
                            <wps:cNvPr id="4806" name="直线 474"/>
                            <wps:cNvCnPr>
                              <a:cxnSpLocks noChangeShapeType="1"/>
                            </wps:cNvCnPr>
                            <wps:spPr bwMode="auto">
                              <a:xfrm flipV="1">
                                <a:off x="2853" y="8649"/>
                                <a:ext cx="0" cy="898"/>
                              </a:xfrm>
                              <a:prstGeom prst="line">
                                <a:avLst/>
                              </a:prstGeom>
                              <a:noFill/>
                              <a:ln w="9525" cmpd="sng">
                                <a:solidFill>
                                  <a:srgbClr val="000000"/>
                                </a:solidFill>
                                <a:round/>
                                <a:tailEnd type="triangle" w="sm" len="med"/>
                              </a:ln>
                              <a:effectLst/>
                            </wps:spPr>
                            <wps:bodyPr/>
                          </wps:wsp>
                          <wpg:grpSp>
                            <wpg:cNvPr id="4807" name="组合 475"/>
                            <wpg:cNvGrpSpPr/>
                            <wpg:grpSpPr>
                              <a:xfrm>
                                <a:off x="1653" y="2400"/>
                                <a:ext cx="8460" cy="9571"/>
                                <a:chOff x="1653" y="2400"/>
                                <a:chExt cx="8460" cy="9571"/>
                              </a:xfrm>
                            </wpg:grpSpPr>
                            <wpg:grpSp>
                              <wpg:cNvPr id="4808" name="组合 476"/>
                              <wpg:cNvGrpSpPr/>
                              <wpg:grpSpPr>
                                <a:xfrm>
                                  <a:off x="1743" y="9670"/>
                                  <a:ext cx="2340" cy="2080"/>
                                  <a:chOff x="1743" y="9670"/>
                                  <a:chExt cx="2340" cy="2080"/>
                                </a:xfrm>
                              </wpg:grpSpPr>
                              <wps:wsp>
                                <wps:cNvPr id="4809" name="直线 477"/>
                                <wps:cNvCnPr>
                                  <a:cxnSpLocks noChangeShapeType="1"/>
                                </wps:cNvCnPr>
                                <wps:spPr bwMode="auto">
                                  <a:xfrm flipH="1">
                                    <a:off x="4083" y="9912"/>
                                    <a:ext cx="0" cy="1645"/>
                                  </a:xfrm>
                                  <a:prstGeom prst="line">
                                    <a:avLst/>
                                  </a:prstGeom>
                                  <a:noFill/>
                                  <a:ln w="9525" cmpd="sng">
                                    <a:solidFill>
                                      <a:srgbClr val="000000"/>
                                    </a:solidFill>
                                    <a:round/>
                                  </a:ln>
                                  <a:effectLst/>
                                </wps:spPr>
                                <wps:bodyPr/>
                              </wps:wsp>
                              <wps:wsp>
                                <wps:cNvPr id="4810" name="直线 478"/>
                                <wps:cNvCnPr>
                                  <a:cxnSpLocks noChangeShapeType="1"/>
                                </wps:cNvCnPr>
                                <wps:spPr bwMode="auto">
                                  <a:xfrm>
                                    <a:off x="3723" y="9912"/>
                                    <a:ext cx="360" cy="0"/>
                                  </a:xfrm>
                                  <a:prstGeom prst="line">
                                    <a:avLst/>
                                  </a:prstGeom>
                                  <a:noFill/>
                                  <a:ln w="9525" cmpd="sng">
                                    <a:solidFill>
                                      <a:srgbClr val="000000"/>
                                    </a:solidFill>
                                    <a:round/>
                                  </a:ln>
                                  <a:effectLst/>
                                </wps:spPr>
                                <wps:bodyPr/>
                              </wps:wsp>
                              <wps:wsp>
                                <wps:cNvPr id="4811" name="直线 479"/>
                                <wps:cNvCnPr>
                                  <a:cxnSpLocks noChangeShapeType="1"/>
                                </wps:cNvCnPr>
                                <wps:spPr bwMode="auto">
                                  <a:xfrm>
                                    <a:off x="3723" y="10780"/>
                                    <a:ext cx="360" cy="0"/>
                                  </a:xfrm>
                                  <a:prstGeom prst="line">
                                    <a:avLst/>
                                  </a:prstGeom>
                                  <a:noFill/>
                                  <a:ln w="9525" cmpd="sng">
                                    <a:solidFill>
                                      <a:srgbClr val="000000"/>
                                    </a:solidFill>
                                    <a:round/>
                                  </a:ln>
                                  <a:effectLst/>
                                </wps:spPr>
                                <wps:bodyPr/>
                              </wps:wsp>
                              <wps:wsp>
                                <wps:cNvPr id="4812" name="直线 480"/>
                                <wps:cNvCnPr>
                                  <a:cxnSpLocks noChangeShapeType="1"/>
                                </wps:cNvCnPr>
                                <wps:spPr bwMode="auto">
                                  <a:xfrm>
                                    <a:off x="3723" y="11557"/>
                                    <a:ext cx="360" cy="0"/>
                                  </a:xfrm>
                                  <a:prstGeom prst="line">
                                    <a:avLst/>
                                  </a:prstGeom>
                                  <a:noFill/>
                                  <a:ln w="9525" cmpd="sng">
                                    <a:solidFill>
                                      <a:srgbClr val="000000"/>
                                    </a:solidFill>
                                    <a:round/>
                                  </a:ln>
                                  <a:effectLst/>
                                </wps:spPr>
                                <wps:bodyPr/>
                              </wps:wsp>
                              <wps:wsp>
                                <wps:cNvPr id="4813" name="文本框 481"/>
                                <wps:cNvSpPr txBox="1">
                                  <a:spLocks noChangeArrowheads="1"/>
                                </wps:cNvSpPr>
                                <wps:spPr bwMode="auto">
                                  <a:xfrm>
                                    <a:off x="1743" y="9670"/>
                                    <a:ext cx="1980" cy="449"/>
                                  </a:xfrm>
                                  <a:prstGeom prst="rect">
                                    <a:avLst/>
                                  </a:prstGeom>
                                  <a:solidFill>
                                    <a:srgbClr val="FFFFFF"/>
                                  </a:solidFill>
                                  <a:ln w="9525" cmpd="sng">
                                    <a:solidFill>
                                      <a:srgbClr val="000000"/>
                                    </a:solidFill>
                                    <a:miter lim="800000"/>
                                  </a:ln>
                                  <a:effectLst/>
                                </wps:spPr>
                                <wps:txbx>
                                  <w:txbxContent>
                                    <w:p w14:paraId="408AEED4">
                                      <w:pPr>
                                        <w:jc w:val="center"/>
                                        <w:rPr>
                                          <w:rFonts w:ascii="仿宋" w:hAnsi="仿宋" w:eastAsia="仿宋"/>
                                          <w:sz w:val="24"/>
                                          <w:szCs w:val="24"/>
                                        </w:rPr>
                                      </w:pPr>
                                      <w:r>
                                        <w:rPr>
                                          <w:rFonts w:hint="eastAsia" w:ascii="仿宋" w:hAnsi="仿宋" w:eastAsia="仿宋"/>
                                          <w:sz w:val="24"/>
                                          <w:szCs w:val="24"/>
                                        </w:rPr>
                                        <w:t>解除警戒</w:t>
                                      </w:r>
                                    </w:p>
                                  </w:txbxContent>
                                </wps:txbx>
                                <wps:bodyPr rot="0" vert="horz" wrap="square" lIns="91440" tIns="45720" rIns="91440" bIns="45720" anchor="t" anchorCtr="0" upright="1">
                                  <a:noAutofit/>
                                </wps:bodyPr>
                              </wps:wsp>
                              <wps:wsp>
                                <wps:cNvPr id="4814" name="文本框 482"/>
                                <wps:cNvSpPr txBox="1">
                                  <a:spLocks noChangeArrowheads="1"/>
                                </wps:cNvSpPr>
                                <wps:spPr bwMode="auto">
                                  <a:xfrm>
                                    <a:off x="1743" y="10539"/>
                                    <a:ext cx="1980" cy="448"/>
                                  </a:xfrm>
                                  <a:prstGeom prst="rect">
                                    <a:avLst/>
                                  </a:prstGeom>
                                  <a:solidFill>
                                    <a:srgbClr val="FFFFFF"/>
                                  </a:solidFill>
                                  <a:ln w="9525" cmpd="sng">
                                    <a:solidFill>
                                      <a:srgbClr val="000000"/>
                                    </a:solidFill>
                                    <a:miter lim="800000"/>
                                  </a:ln>
                                  <a:effectLst/>
                                </wps:spPr>
                                <wps:txbx>
                                  <w:txbxContent>
                                    <w:p w14:paraId="6DFF1399">
                                      <w:pPr>
                                        <w:jc w:val="center"/>
                                        <w:rPr>
                                          <w:rFonts w:ascii="仿宋" w:hAnsi="仿宋" w:eastAsia="仿宋"/>
                                          <w:sz w:val="24"/>
                                          <w:szCs w:val="24"/>
                                        </w:rPr>
                                      </w:pPr>
                                      <w:r>
                                        <w:rPr>
                                          <w:rFonts w:hint="eastAsia" w:ascii="仿宋" w:hAnsi="仿宋" w:eastAsia="仿宋"/>
                                          <w:sz w:val="24"/>
                                          <w:szCs w:val="24"/>
                                        </w:rPr>
                                        <w:t>善后处理</w:t>
                                      </w:r>
                                    </w:p>
                                  </w:txbxContent>
                                </wps:txbx>
                                <wps:bodyPr rot="0" vert="horz" wrap="square" lIns="91440" tIns="45720" rIns="91440" bIns="45720" anchor="t" anchorCtr="0" upright="1">
                                  <a:noAutofit/>
                                </wps:bodyPr>
                              </wps:wsp>
                              <wps:wsp>
                                <wps:cNvPr id="4815" name="文本框 483"/>
                                <wps:cNvSpPr txBox="1">
                                  <a:spLocks noChangeArrowheads="1"/>
                                </wps:cNvSpPr>
                                <wps:spPr bwMode="auto">
                                  <a:xfrm>
                                    <a:off x="1743" y="11301"/>
                                    <a:ext cx="1980" cy="449"/>
                                  </a:xfrm>
                                  <a:prstGeom prst="rect">
                                    <a:avLst/>
                                  </a:prstGeom>
                                  <a:solidFill>
                                    <a:srgbClr val="FFFFFF"/>
                                  </a:solidFill>
                                  <a:ln w="9525" cmpd="sng">
                                    <a:solidFill>
                                      <a:srgbClr val="000000"/>
                                    </a:solidFill>
                                    <a:miter lim="800000"/>
                                  </a:ln>
                                  <a:effectLst/>
                                </wps:spPr>
                                <wps:txbx>
                                  <w:txbxContent>
                                    <w:p w14:paraId="5F806BAC">
                                      <w:pPr>
                                        <w:jc w:val="center"/>
                                        <w:rPr>
                                          <w:rFonts w:ascii="仿宋" w:hAnsi="仿宋" w:eastAsia="仿宋"/>
                                          <w:sz w:val="24"/>
                                          <w:szCs w:val="24"/>
                                        </w:rPr>
                                      </w:pPr>
                                      <w:r>
                                        <w:rPr>
                                          <w:rFonts w:hint="eastAsia" w:ascii="仿宋" w:hAnsi="仿宋" w:eastAsia="仿宋"/>
                                          <w:sz w:val="24"/>
                                          <w:szCs w:val="24"/>
                                        </w:rPr>
                                        <w:t>事故调查</w:t>
                                      </w:r>
                                    </w:p>
                                  </w:txbxContent>
                                </wps:txbx>
                                <wps:bodyPr rot="0" vert="horz" wrap="square" lIns="91440" tIns="45720" rIns="91440" bIns="45720" anchor="t" anchorCtr="0" upright="1">
                                  <a:noAutofit/>
                                </wps:bodyPr>
                              </wps:wsp>
                            </wpg:grpSp>
                            <wpg:grpSp>
                              <wpg:cNvPr id="4816" name="组合 484"/>
                              <wpg:cNvGrpSpPr/>
                              <wpg:grpSpPr>
                                <a:xfrm>
                                  <a:off x="1653" y="2400"/>
                                  <a:ext cx="8460" cy="9571"/>
                                  <a:chOff x="1653" y="2400"/>
                                  <a:chExt cx="8460" cy="9571"/>
                                </a:xfrm>
                              </wpg:grpSpPr>
                              <wps:wsp>
                                <wps:cNvPr id="4817" name="直线 485"/>
                                <wps:cNvCnPr>
                                  <a:cxnSpLocks noChangeShapeType="1"/>
                                </wps:cNvCnPr>
                                <wps:spPr bwMode="auto">
                                  <a:xfrm flipH="1">
                                    <a:off x="3993" y="6124"/>
                                    <a:ext cx="0" cy="1645"/>
                                  </a:xfrm>
                                  <a:prstGeom prst="line">
                                    <a:avLst/>
                                  </a:prstGeom>
                                  <a:noFill/>
                                  <a:ln w="9525" cmpd="sng">
                                    <a:solidFill>
                                      <a:srgbClr val="000000"/>
                                    </a:solidFill>
                                    <a:round/>
                                  </a:ln>
                                  <a:effectLst/>
                                </wps:spPr>
                                <wps:bodyPr/>
                              </wps:wsp>
                              <wps:wsp>
                                <wps:cNvPr id="4818" name="直线 486"/>
                                <wps:cNvCnPr>
                                  <a:cxnSpLocks noChangeShapeType="1"/>
                                </wps:cNvCnPr>
                                <wps:spPr bwMode="auto">
                                  <a:xfrm>
                                    <a:off x="3633" y="6139"/>
                                    <a:ext cx="360" cy="0"/>
                                  </a:xfrm>
                                  <a:prstGeom prst="line">
                                    <a:avLst/>
                                  </a:prstGeom>
                                  <a:noFill/>
                                  <a:ln w="9525" cmpd="sng">
                                    <a:solidFill>
                                      <a:srgbClr val="000000"/>
                                    </a:solidFill>
                                    <a:round/>
                                  </a:ln>
                                  <a:effectLst/>
                                </wps:spPr>
                                <wps:bodyPr/>
                              </wps:wsp>
                              <wps:wsp>
                                <wps:cNvPr id="4819" name="直线 487"/>
                                <wps:cNvCnPr>
                                  <a:cxnSpLocks noChangeShapeType="1"/>
                                </wps:cNvCnPr>
                                <wps:spPr bwMode="auto">
                                  <a:xfrm>
                                    <a:off x="3633" y="7007"/>
                                    <a:ext cx="360" cy="0"/>
                                  </a:xfrm>
                                  <a:prstGeom prst="line">
                                    <a:avLst/>
                                  </a:prstGeom>
                                  <a:noFill/>
                                  <a:ln w="9525" cmpd="sng">
                                    <a:solidFill>
                                      <a:srgbClr val="000000"/>
                                    </a:solidFill>
                                    <a:round/>
                                  </a:ln>
                                  <a:effectLst/>
                                </wps:spPr>
                                <wps:bodyPr/>
                              </wps:wsp>
                              <wps:wsp>
                                <wps:cNvPr id="4823" name="直线 488"/>
                                <wps:cNvCnPr>
                                  <a:cxnSpLocks noChangeShapeType="1"/>
                                </wps:cNvCnPr>
                                <wps:spPr bwMode="auto">
                                  <a:xfrm>
                                    <a:off x="3633" y="7784"/>
                                    <a:ext cx="360" cy="0"/>
                                  </a:xfrm>
                                  <a:prstGeom prst="line">
                                    <a:avLst/>
                                  </a:prstGeom>
                                  <a:noFill/>
                                  <a:ln w="9525" cmpd="sng">
                                    <a:solidFill>
                                      <a:srgbClr val="000000"/>
                                    </a:solidFill>
                                    <a:round/>
                                  </a:ln>
                                  <a:effectLst/>
                                </wps:spPr>
                                <wps:bodyPr/>
                              </wps:wsp>
                              <wps:wsp>
                                <wps:cNvPr id="4824" name="文本框 489"/>
                                <wps:cNvSpPr txBox="1">
                                  <a:spLocks noChangeArrowheads="1"/>
                                </wps:cNvSpPr>
                                <wps:spPr bwMode="auto">
                                  <a:xfrm>
                                    <a:off x="1653" y="5897"/>
                                    <a:ext cx="1980" cy="449"/>
                                  </a:xfrm>
                                  <a:prstGeom prst="rect">
                                    <a:avLst/>
                                  </a:prstGeom>
                                  <a:solidFill>
                                    <a:srgbClr val="FFFFFF"/>
                                  </a:solidFill>
                                  <a:ln w="9525" cmpd="sng">
                                    <a:solidFill>
                                      <a:srgbClr val="000000"/>
                                    </a:solidFill>
                                    <a:miter lim="800000"/>
                                  </a:ln>
                                  <a:effectLst/>
                                </wps:spPr>
                                <wps:txbx>
                                  <w:txbxContent>
                                    <w:p w14:paraId="638DFD68">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wps:txbx>
                                <wps:bodyPr rot="0" vert="horz" wrap="square" lIns="91440" tIns="45720" rIns="91440" bIns="45720" anchor="t" anchorCtr="0" upright="1">
                                  <a:noAutofit/>
                                </wps:bodyPr>
                              </wps:wsp>
                              <wps:wsp>
                                <wps:cNvPr id="4825" name="文本框 490"/>
                                <wps:cNvSpPr txBox="1">
                                  <a:spLocks noChangeArrowheads="1"/>
                                </wps:cNvSpPr>
                                <wps:spPr bwMode="auto">
                                  <a:xfrm>
                                    <a:off x="1653" y="6766"/>
                                    <a:ext cx="1980" cy="448"/>
                                  </a:xfrm>
                                  <a:prstGeom prst="rect">
                                    <a:avLst/>
                                  </a:prstGeom>
                                  <a:solidFill>
                                    <a:srgbClr val="FFFFFF"/>
                                  </a:solidFill>
                                  <a:ln w="9525" cmpd="sng">
                                    <a:solidFill>
                                      <a:srgbClr val="000000"/>
                                    </a:solidFill>
                                    <a:miter lim="800000"/>
                                  </a:ln>
                                  <a:effectLst/>
                                </wps:spPr>
                                <wps:txbx>
                                  <w:txbxContent>
                                    <w:p w14:paraId="314537F3">
                                      <w:pPr>
                                        <w:jc w:val="center"/>
                                        <w:rPr>
                                          <w:rFonts w:ascii="仿宋" w:hAnsi="仿宋" w:eastAsia="仿宋"/>
                                        </w:rPr>
                                      </w:pPr>
                                      <w:r>
                                        <w:rPr>
                                          <w:rFonts w:hint="eastAsia" w:ascii="仿宋" w:hAnsi="仿宋" w:eastAsia="仿宋"/>
                                          <w:sz w:val="24"/>
                                          <w:szCs w:val="24"/>
                                        </w:rPr>
                                        <w:t>信息网络开通</w:t>
                                      </w:r>
                                    </w:p>
                                  </w:txbxContent>
                                </wps:txbx>
                                <wps:bodyPr rot="0" vert="horz" wrap="square" lIns="91440" tIns="45720" rIns="91440" bIns="45720" anchor="t" anchorCtr="0" upright="1">
                                  <a:noAutofit/>
                                </wps:bodyPr>
                              </wps:wsp>
                              <wps:wsp>
                                <wps:cNvPr id="4826" name="文本框 491"/>
                                <wps:cNvSpPr txBox="1">
                                  <a:spLocks noChangeArrowheads="1"/>
                                </wps:cNvSpPr>
                                <wps:spPr bwMode="auto">
                                  <a:xfrm>
                                    <a:off x="1653" y="7528"/>
                                    <a:ext cx="1980" cy="448"/>
                                  </a:xfrm>
                                  <a:prstGeom prst="rect">
                                    <a:avLst/>
                                  </a:prstGeom>
                                  <a:solidFill>
                                    <a:srgbClr val="FFFFFF"/>
                                  </a:solidFill>
                                  <a:ln w="9525" cmpd="sng">
                                    <a:solidFill>
                                      <a:srgbClr val="000000"/>
                                    </a:solidFill>
                                    <a:miter lim="800000"/>
                                  </a:ln>
                                  <a:effectLst/>
                                </wps:spPr>
                                <wps:txbx>
                                  <w:txbxContent>
                                    <w:p w14:paraId="6917A9A7">
                                      <w:pPr>
                                        <w:jc w:val="center"/>
                                        <w:rPr>
                                          <w:rFonts w:ascii="仿宋" w:hAnsi="仿宋" w:eastAsia="仿宋"/>
                                        </w:rPr>
                                      </w:pPr>
                                      <w:r>
                                        <w:rPr>
                                          <w:rFonts w:hint="eastAsia" w:ascii="仿宋" w:hAnsi="仿宋" w:eastAsia="仿宋"/>
                                          <w:sz w:val="24"/>
                                          <w:szCs w:val="24"/>
                                        </w:rPr>
                                        <w:t>应急资源调配</w:t>
                                      </w:r>
                                    </w:p>
                                  </w:txbxContent>
                                </wps:txbx>
                                <wps:bodyPr rot="0" vert="horz" wrap="square" lIns="91440" tIns="45720" rIns="91440" bIns="45720" anchor="t" anchorCtr="0" upright="1">
                                  <a:noAutofit/>
                                </wps:bodyPr>
                              </wps:wsp>
                              <wps:wsp>
                                <wps:cNvPr id="4827" name="文本框 492"/>
                                <wps:cNvSpPr txBox="1">
                                  <a:spLocks noChangeArrowheads="1"/>
                                </wps:cNvSpPr>
                                <wps:spPr bwMode="auto">
                                  <a:xfrm>
                                    <a:off x="1653" y="8232"/>
                                    <a:ext cx="1980" cy="449"/>
                                  </a:xfrm>
                                  <a:prstGeom prst="rect">
                                    <a:avLst/>
                                  </a:prstGeom>
                                  <a:solidFill>
                                    <a:srgbClr val="FFFFFF"/>
                                  </a:solidFill>
                                  <a:ln w="9525" cmpd="sng">
                                    <a:solidFill>
                                      <a:srgbClr val="000000"/>
                                    </a:solidFill>
                                    <a:miter lim="800000"/>
                                  </a:ln>
                                  <a:effectLst/>
                                </wps:spPr>
                                <wps:txbx>
                                  <w:txbxContent>
                                    <w:p w14:paraId="3AC18958">
                                      <w:pPr>
                                        <w:jc w:val="center"/>
                                        <w:rPr>
                                          <w:rFonts w:ascii="仿宋" w:hAnsi="仿宋" w:eastAsia="仿宋"/>
                                        </w:rPr>
                                      </w:pPr>
                                      <w:r>
                                        <w:rPr>
                                          <w:rFonts w:hint="eastAsia" w:ascii="仿宋" w:hAnsi="仿宋" w:eastAsia="仿宋"/>
                                          <w:sz w:val="24"/>
                                          <w:szCs w:val="24"/>
                                        </w:rPr>
                                        <w:t>申请增援</w:t>
                                      </w:r>
                                    </w:p>
                                  </w:txbxContent>
                                </wps:txbx>
                                <wps:bodyPr rot="0" vert="horz" wrap="square" lIns="91440" tIns="45720" rIns="91440" bIns="45720" anchor="t" anchorCtr="0" upright="1">
                                  <a:noAutofit/>
                                </wps:bodyPr>
                              </wps:wsp>
                              <wpg:grpSp>
                                <wpg:cNvPr id="4828" name="组合 493"/>
                                <wpg:cNvGrpSpPr/>
                                <wpg:grpSpPr>
                                  <a:xfrm>
                                    <a:off x="3633" y="2400"/>
                                    <a:ext cx="6480" cy="9571"/>
                                    <a:chOff x="3633" y="2400"/>
                                    <a:chExt cx="6480" cy="9571"/>
                                  </a:xfrm>
                                </wpg:grpSpPr>
                                <wpg:grpSp>
                                  <wpg:cNvPr id="4829" name="组合 494"/>
                                  <wpg:cNvGrpSpPr/>
                                  <wpg:grpSpPr>
                                    <a:xfrm>
                                      <a:off x="7735" y="6943"/>
                                      <a:ext cx="2378" cy="2969"/>
                                      <a:chOff x="7735" y="6943"/>
                                      <a:chExt cx="2378" cy="2969"/>
                                    </a:xfrm>
                                  </wpg:grpSpPr>
                                  <wpg:grpSp>
                                    <wpg:cNvPr id="4830" name="组合 495"/>
                                    <wpg:cNvGrpSpPr/>
                                    <wpg:grpSpPr>
                                      <a:xfrm>
                                        <a:off x="8133" y="6943"/>
                                        <a:ext cx="1980" cy="2635"/>
                                        <a:chOff x="8133" y="6943"/>
                                        <a:chExt cx="1980" cy="2635"/>
                                      </a:xfrm>
                                    </wpg:grpSpPr>
                                    <wps:wsp>
                                      <wps:cNvPr id="4831" name="文本框 497"/>
                                      <wps:cNvSpPr txBox="1">
                                        <a:spLocks noChangeArrowheads="1"/>
                                      </wps:cNvSpPr>
                                      <wps:spPr bwMode="auto">
                                        <a:xfrm>
                                          <a:off x="8133" y="6943"/>
                                          <a:ext cx="1980" cy="449"/>
                                        </a:xfrm>
                                        <a:prstGeom prst="rect">
                                          <a:avLst/>
                                        </a:prstGeom>
                                        <a:solidFill>
                                          <a:srgbClr val="FFFFFF"/>
                                        </a:solidFill>
                                        <a:ln w="9525" cmpd="sng">
                                          <a:solidFill>
                                            <a:srgbClr val="000000"/>
                                          </a:solidFill>
                                          <a:miter lim="800000"/>
                                        </a:ln>
                                        <a:effectLst/>
                                      </wps:spPr>
                                      <wps:txbx>
                                        <w:txbxContent>
                                          <w:p w14:paraId="2E59247F">
                                            <w:pPr>
                                              <w:jc w:val="center"/>
                                              <w:rPr>
                                                <w:rFonts w:ascii="仿宋" w:hAnsi="仿宋" w:eastAsia="仿宋"/>
                                                <w:sz w:val="24"/>
                                                <w:szCs w:val="24"/>
                                              </w:rPr>
                                            </w:pPr>
                                            <w:r>
                                              <w:rPr>
                                                <w:rFonts w:hint="eastAsia" w:ascii="仿宋" w:hAnsi="仿宋" w:eastAsia="仿宋"/>
                                                <w:sz w:val="24"/>
                                                <w:szCs w:val="24"/>
                                              </w:rPr>
                                              <w:t>综合协调组</w:t>
                                            </w:r>
                                          </w:p>
                                        </w:txbxContent>
                                      </wps:txbx>
                                      <wps:bodyPr rot="0" vert="horz" wrap="square" lIns="91440" tIns="45720" rIns="91440" bIns="45720" anchor="t" anchorCtr="0" upright="1">
                                        <a:noAutofit/>
                                      </wps:bodyPr>
                                    </wps:wsp>
                                    <wps:wsp>
                                      <wps:cNvPr id="4832" name="文本框 498"/>
                                      <wps:cNvSpPr txBox="1">
                                        <a:spLocks noChangeArrowheads="1"/>
                                      </wps:cNvSpPr>
                                      <wps:spPr bwMode="auto">
                                        <a:xfrm>
                                          <a:off x="8133" y="7637"/>
                                          <a:ext cx="1980" cy="449"/>
                                        </a:xfrm>
                                        <a:prstGeom prst="rect">
                                          <a:avLst/>
                                        </a:prstGeom>
                                        <a:solidFill>
                                          <a:srgbClr val="FFFFFF"/>
                                        </a:solidFill>
                                        <a:ln w="9525" cmpd="sng">
                                          <a:solidFill>
                                            <a:srgbClr val="000000"/>
                                          </a:solidFill>
                                          <a:miter lim="800000"/>
                                        </a:ln>
                                        <a:effectLst/>
                                      </wps:spPr>
                                      <wps:txbx>
                                        <w:txbxContent>
                                          <w:p w14:paraId="0ADC6746">
                                            <w:pPr>
                                              <w:jc w:val="center"/>
                                              <w:rPr>
                                                <w:rFonts w:ascii="仿宋" w:hAnsi="仿宋" w:eastAsia="仿宋"/>
                                                <w:sz w:val="24"/>
                                                <w:szCs w:val="24"/>
                                              </w:rPr>
                                            </w:pPr>
                                            <w:r>
                                              <w:rPr>
                                                <w:rFonts w:hint="eastAsia" w:ascii="仿宋" w:hAnsi="仿宋" w:eastAsia="仿宋"/>
                                                <w:sz w:val="24"/>
                                                <w:szCs w:val="24"/>
                                              </w:rPr>
                                              <w:t>应急处置组</w:t>
                                            </w:r>
                                          </w:p>
                                        </w:txbxContent>
                                      </wps:txbx>
                                      <wps:bodyPr rot="0" vert="horz" wrap="square" lIns="91440" tIns="45720" rIns="91440" bIns="45720" anchor="t" anchorCtr="0" upright="1">
                                        <a:noAutofit/>
                                      </wps:bodyPr>
                                    </wps:wsp>
                                    <wps:wsp>
                                      <wps:cNvPr id="4833" name="文本框 499"/>
                                      <wps:cNvSpPr txBox="1">
                                        <a:spLocks noChangeArrowheads="1"/>
                                      </wps:cNvSpPr>
                                      <wps:spPr bwMode="auto">
                                        <a:xfrm>
                                          <a:off x="8133" y="8368"/>
                                          <a:ext cx="1980" cy="449"/>
                                        </a:xfrm>
                                        <a:prstGeom prst="rect">
                                          <a:avLst/>
                                        </a:prstGeom>
                                        <a:solidFill>
                                          <a:srgbClr val="FFFFFF"/>
                                        </a:solidFill>
                                        <a:ln w="9525" cmpd="sng">
                                          <a:solidFill>
                                            <a:srgbClr val="000000"/>
                                          </a:solidFill>
                                          <a:miter lim="800000"/>
                                        </a:ln>
                                        <a:effectLst/>
                                      </wps:spPr>
                                      <wps:txbx>
                                        <w:txbxContent>
                                          <w:p w14:paraId="7ADBC588">
                                            <w:pPr>
                                              <w:jc w:val="center"/>
                                              <w:rPr>
                                                <w:rFonts w:ascii="仿宋" w:hAnsi="仿宋" w:eastAsia="仿宋"/>
                                                <w:sz w:val="24"/>
                                                <w:szCs w:val="24"/>
                                              </w:rPr>
                                            </w:pPr>
                                            <w:r>
                                              <w:rPr>
                                                <w:rFonts w:hint="eastAsia" w:ascii="仿宋" w:hAnsi="仿宋" w:eastAsia="仿宋"/>
                                                <w:sz w:val="24"/>
                                                <w:szCs w:val="24"/>
                                              </w:rPr>
                                              <w:t>应急保障组</w:t>
                                            </w:r>
                                          </w:p>
                                        </w:txbxContent>
                                      </wps:txbx>
                                      <wps:bodyPr rot="0" vert="horz" wrap="square" lIns="91440" tIns="45720" rIns="91440" bIns="45720" anchor="t" anchorCtr="0" upright="1">
                                        <a:noAutofit/>
                                      </wps:bodyPr>
                                    </wps:wsp>
                                    <wps:wsp>
                                      <wps:cNvPr id="4834" name="文本框 501"/>
                                      <wps:cNvSpPr txBox="1">
                                        <a:spLocks noChangeArrowheads="1"/>
                                      </wps:cNvSpPr>
                                      <wps:spPr bwMode="auto">
                                        <a:xfrm>
                                          <a:off x="8133" y="9130"/>
                                          <a:ext cx="1980" cy="448"/>
                                        </a:xfrm>
                                        <a:prstGeom prst="rect">
                                          <a:avLst/>
                                        </a:prstGeom>
                                        <a:solidFill>
                                          <a:srgbClr val="FFFFFF"/>
                                        </a:solidFill>
                                        <a:ln w="9525" cmpd="sng">
                                          <a:solidFill>
                                            <a:srgbClr val="000000"/>
                                          </a:solidFill>
                                          <a:miter lim="800000"/>
                                        </a:ln>
                                        <a:effectLst/>
                                      </wps:spPr>
                                      <wps:txbx>
                                        <w:txbxContent>
                                          <w:p w14:paraId="3FC31F77">
                                            <w:pPr>
                                              <w:jc w:val="center"/>
                                              <w:rPr>
                                                <w:rFonts w:ascii="仿宋" w:hAnsi="仿宋" w:eastAsia="仿宋"/>
                                                <w:sz w:val="24"/>
                                                <w:szCs w:val="24"/>
                                              </w:rPr>
                                            </w:pPr>
                                            <w:r>
                                              <w:rPr>
                                                <w:rFonts w:hint="eastAsia" w:ascii="仿宋" w:hAnsi="仿宋" w:eastAsia="仿宋"/>
                                                <w:sz w:val="24"/>
                                                <w:szCs w:val="24"/>
                                              </w:rPr>
                                              <w:t>应急监测组</w:t>
                                            </w:r>
                                          </w:p>
                                        </w:txbxContent>
                                      </wps:txbx>
                                      <wps:bodyPr rot="0" vert="horz" wrap="square" lIns="91440" tIns="45720" rIns="91440" bIns="45720" anchor="t" anchorCtr="0" upright="1">
                                        <a:noAutofit/>
                                      </wps:bodyPr>
                                    </wps:wsp>
                                  </wpg:grpSp>
                                  <wpg:grpSp>
                                    <wpg:cNvPr id="4835" name="组合 503"/>
                                    <wpg:cNvGrpSpPr/>
                                    <wpg:grpSpPr>
                                      <a:xfrm>
                                        <a:off x="7735" y="7199"/>
                                        <a:ext cx="398" cy="2713"/>
                                        <a:chOff x="7735" y="7199"/>
                                        <a:chExt cx="398" cy="2713"/>
                                      </a:xfrm>
                                    </wpg:grpSpPr>
                                    <wps:wsp>
                                      <wps:cNvPr id="4836" name="直线 504"/>
                                      <wps:cNvCnPr>
                                        <a:cxnSpLocks noChangeShapeType="1"/>
                                      </wps:cNvCnPr>
                                      <wps:spPr bwMode="auto">
                                        <a:xfrm>
                                          <a:off x="7788" y="7199"/>
                                          <a:ext cx="0" cy="2713"/>
                                        </a:xfrm>
                                        <a:prstGeom prst="line">
                                          <a:avLst/>
                                        </a:prstGeom>
                                        <a:noFill/>
                                        <a:ln>
                                          <a:noFill/>
                                        </a:ln>
                                        <a:effectLst/>
                                      </wps:spPr>
                                      <wps:bodyPr/>
                                    </wps:wsp>
                                    <wps:wsp>
                                      <wps:cNvPr id="4837" name="直线 506"/>
                                      <wps:cNvCnPr>
                                        <a:cxnSpLocks noChangeShapeType="1"/>
                                      </wps:cNvCnPr>
                                      <wps:spPr bwMode="auto">
                                        <a:xfrm>
                                          <a:off x="7735" y="7199"/>
                                          <a:ext cx="360" cy="0"/>
                                        </a:xfrm>
                                        <a:prstGeom prst="line">
                                          <a:avLst/>
                                        </a:prstGeom>
                                        <a:noFill/>
                                        <a:ln w="9525" cmpd="sng">
                                          <a:solidFill>
                                            <a:srgbClr val="000000"/>
                                          </a:solidFill>
                                          <a:round/>
                                        </a:ln>
                                        <a:effectLst/>
                                      </wps:spPr>
                                      <wps:bodyPr/>
                                    </wps:wsp>
                                    <wps:wsp>
                                      <wps:cNvPr id="4838" name="直线 507"/>
                                      <wps:cNvCnPr>
                                        <a:cxnSpLocks noChangeShapeType="1"/>
                                      </wps:cNvCnPr>
                                      <wps:spPr bwMode="auto">
                                        <a:xfrm>
                                          <a:off x="7749" y="8623"/>
                                          <a:ext cx="360" cy="0"/>
                                        </a:xfrm>
                                        <a:prstGeom prst="line">
                                          <a:avLst/>
                                        </a:prstGeom>
                                        <a:noFill/>
                                        <a:ln w="9525" cmpd="sng">
                                          <a:solidFill>
                                            <a:srgbClr val="000000"/>
                                          </a:solidFill>
                                          <a:round/>
                                        </a:ln>
                                        <a:effectLst/>
                                      </wps:spPr>
                                      <wps:bodyPr/>
                                    </wps:wsp>
                                    <wps:wsp>
                                      <wps:cNvPr id="4839" name="直线 508"/>
                                      <wps:cNvCnPr>
                                        <a:cxnSpLocks noChangeShapeType="1"/>
                                      </wps:cNvCnPr>
                                      <wps:spPr bwMode="auto">
                                        <a:xfrm>
                                          <a:off x="7749" y="7893"/>
                                          <a:ext cx="360" cy="0"/>
                                        </a:xfrm>
                                        <a:prstGeom prst="line">
                                          <a:avLst/>
                                        </a:prstGeom>
                                        <a:noFill/>
                                        <a:ln w="9525" cmpd="sng">
                                          <a:solidFill>
                                            <a:srgbClr val="000000"/>
                                          </a:solidFill>
                                          <a:round/>
                                        </a:ln>
                                        <a:effectLst/>
                                      </wps:spPr>
                                      <wps:bodyPr/>
                                    </wps:wsp>
                                    <wps:wsp>
                                      <wps:cNvPr id="4840" name="直线 510"/>
                                      <wps:cNvCnPr>
                                        <a:cxnSpLocks noChangeShapeType="1"/>
                                      </wps:cNvCnPr>
                                      <wps:spPr bwMode="auto">
                                        <a:xfrm>
                                          <a:off x="7735" y="9351"/>
                                          <a:ext cx="398" cy="0"/>
                                        </a:xfrm>
                                        <a:prstGeom prst="line">
                                          <a:avLst/>
                                        </a:prstGeom>
                                        <a:noFill/>
                                        <a:ln w="9525" cmpd="sng">
                                          <a:solidFill>
                                            <a:srgbClr val="000000"/>
                                          </a:solidFill>
                                          <a:round/>
                                        </a:ln>
                                        <a:effectLst/>
                                      </wps:spPr>
                                      <wps:bodyPr/>
                                    </wps:wsp>
                                  </wpg:grpSp>
                                </wpg:grpSp>
                                <wpg:grpSp>
                                  <wpg:cNvPr id="4841" name="组合 512"/>
                                  <wpg:cNvGrpSpPr/>
                                  <wpg:grpSpPr>
                                    <a:xfrm>
                                      <a:off x="3633" y="2400"/>
                                      <a:ext cx="6135" cy="9571"/>
                                      <a:chOff x="3633" y="2400"/>
                                      <a:chExt cx="6135" cy="9571"/>
                                    </a:xfrm>
                                  </wpg:grpSpPr>
                                  <wpg:grpSp>
                                    <wpg:cNvPr id="4842" name="组合 513"/>
                                    <wpg:cNvGrpSpPr/>
                                    <wpg:grpSpPr>
                                      <a:xfrm>
                                        <a:off x="6847" y="4113"/>
                                        <a:ext cx="2490" cy="2187"/>
                                        <a:chOff x="6847" y="4113"/>
                                        <a:chExt cx="2490" cy="2187"/>
                                      </a:xfrm>
                                    </wpg:grpSpPr>
                                    <wps:wsp>
                                      <wps:cNvPr id="4843" name="直线 514"/>
                                      <wps:cNvCnPr>
                                        <a:cxnSpLocks noChangeShapeType="1"/>
                                      </wps:cNvCnPr>
                                      <wps:spPr bwMode="auto">
                                        <a:xfrm flipV="1">
                                          <a:off x="7537" y="6292"/>
                                          <a:ext cx="870" cy="8"/>
                                        </a:xfrm>
                                        <a:prstGeom prst="line">
                                          <a:avLst/>
                                        </a:prstGeom>
                                        <a:noFill/>
                                        <a:ln w="9525" cmpd="sng">
                                          <a:solidFill>
                                            <a:srgbClr val="000000"/>
                                          </a:solidFill>
                                          <a:round/>
                                        </a:ln>
                                        <a:effectLst/>
                                      </wps:spPr>
                                      <wps:bodyPr/>
                                    </wps:wsp>
                                    <wps:wsp>
                                      <wps:cNvPr id="4844" name="直线 515"/>
                                      <wps:cNvCnPr>
                                        <a:cxnSpLocks noChangeShapeType="1"/>
                                      </wps:cNvCnPr>
                                      <wps:spPr bwMode="auto">
                                        <a:xfrm flipH="1" flipV="1">
                                          <a:off x="8407" y="4947"/>
                                          <a:ext cx="0" cy="1345"/>
                                        </a:xfrm>
                                        <a:prstGeom prst="line">
                                          <a:avLst/>
                                        </a:prstGeom>
                                        <a:noFill/>
                                        <a:ln w="9525" cmpd="sng">
                                          <a:solidFill>
                                            <a:srgbClr val="000000"/>
                                          </a:solidFill>
                                          <a:round/>
                                          <a:tailEnd type="triangle" w="sm" len="med"/>
                                        </a:ln>
                                        <a:effectLst/>
                                      </wps:spPr>
                                      <wps:bodyPr/>
                                    </wps:wsp>
                                    <wps:wsp>
                                      <wps:cNvPr id="4845" name="文本框 516"/>
                                      <wps:cNvSpPr txBox="1">
                                        <a:spLocks noChangeArrowheads="1"/>
                                      </wps:cNvSpPr>
                                      <wps:spPr bwMode="auto">
                                        <a:xfrm>
                                          <a:off x="7537" y="4527"/>
                                          <a:ext cx="1800" cy="448"/>
                                        </a:xfrm>
                                        <a:prstGeom prst="rect">
                                          <a:avLst/>
                                        </a:prstGeom>
                                        <a:solidFill>
                                          <a:srgbClr val="FFFFFF"/>
                                        </a:solidFill>
                                        <a:ln w="9525" cmpd="sng">
                                          <a:solidFill>
                                            <a:srgbClr val="000000"/>
                                          </a:solidFill>
                                          <a:miter lim="800000"/>
                                        </a:ln>
                                        <a:effectLst/>
                                      </wps:spPr>
                                      <wps:txbx>
                                        <w:txbxContent>
                                          <w:p w14:paraId="1D56F65C">
                                            <w:pPr>
                                              <w:jc w:val="center"/>
                                              <w:rPr>
                                                <w:rFonts w:ascii="仿宋" w:hAnsi="仿宋" w:eastAsia="仿宋"/>
                                                <w:sz w:val="24"/>
                                                <w:szCs w:val="24"/>
                                              </w:rPr>
                                            </w:pPr>
                                            <w:r>
                                              <w:rPr>
                                                <w:rFonts w:hint="eastAsia" w:ascii="仿宋" w:hAnsi="仿宋" w:eastAsia="仿宋"/>
                                                <w:sz w:val="24"/>
                                                <w:szCs w:val="24"/>
                                              </w:rPr>
                                              <w:t>信息反馈</w:t>
                                            </w:r>
                                          </w:p>
                                        </w:txbxContent>
                                      </wps:txbx>
                                      <wps:bodyPr rot="0" vert="horz" wrap="square" lIns="91440" tIns="45720" rIns="91440" bIns="45720" anchor="t" anchorCtr="0" upright="1">
                                        <a:noAutofit/>
                                      </wps:bodyPr>
                                    </wps:wsp>
                                    <wps:wsp>
                                      <wps:cNvPr id="4846" name="直线 517"/>
                                      <wps:cNvCnPr>
                                        <a:cxnSpLocks noChangeShapeType="1"/>
                                      </wps:cNvCnPr>
                                      <wps:spPr bwMode="auto">
                                        <a:xfrm flipV="1">
                                          <a:off x="8362" y="4130"/>
                                          <a:ext cx="0" cy="391"/>
                                        </a:xfrm>
                                        <a:prstGeom prst="line">
                                          <a:avLst/>
                                        </a:prstGeom>
                                        <a:noFill/>
                                        <a:ln w="9525" cmpd="sng">
                                          <a:solidFill>
                                            <a:srgbClr val="000000"/>
                                          </a:solidFill>
                                          <a:round/>
                                        </a:ln>
                                        <a:effectLst/>
                                      </wps:spPr>
                                      <wps:bodyPr/>
                                    </wps:wsp>
                                    <wps:wsp>
                                      <wps:cNvPr id="4847" name="直线 518"/>
                                      <wps:cNvCnPr>
                                        <a:cxnSpLocks noChangeShapeType="1"/>
                                      </wps:cNvCnPr>
                                      <wps:spPr bwMode="auto">
                                        <a:xfrm flipH="1">
                                          <a:off x="6847" y="4113"/>
                                          <a:ext cx="1508" cy="0"/>
                                        </a:xfrm>
                                        <a:prstGeom prst="line">
                                          <a:avLst/>
                                        </a:prstGeom>
                                        <a:noFill/>
                                        <a:ln w="9525" cmpd="sng">
                                          <a:solidFill>
                                            <a:srgbClr val="000000"/>
                                          </a:solidFill>
                                          <a:round/>
                                          <a:tailEnd type="triangle" w="sm" len="med"/>
                                        </a:ln>
                                        <a:effectLst/>
                                      </wps:spPr>
                                      <wps:bodyPr/>
                                    </wps:wsp>
                                  </wpg:grpSp>
                                  <wpg:grpSp>
                                    <wpg:cNvPr id="4848" name="组合 519"/>
                                    <wpg:cNvGrpSpPr/>
                                    <wpg:grpSpPr>
                                      <a:xfrm>
                                        <a:off x="3633" y="2400"/>
                                        <a:ext cx="6135" cy="9571"/>
                                        <a:chOff x="3633" y="2400"/>
                                        <a:chExt cx="6135" cy="9571"/>
                                      </a:xfrm>
                                    </wpg:grpSpPr>
                                    <wps:wsp>
                                      <wps:cNvPr id="4849" name="直线 520"/>
                                      <wps:cNvCnPr>
                                        <a:cxnSpLocks noChangeShapeType="1"/>
                                      </wps:cNvCnPr>
                                      <wps:spPr bwMode="auto">
                                        <a:xfrm flipV="1">
                                          <a:off x="6873" y="8468"/>
                                          <a:ext cx="900" cy="0"/>
                                        </a:xfrm>
                                        <a:prstGeom prst="line">
                                          <a:avLst/>
                                        </a:prstGeom>
                                        <a:noFill/>
                                        <a:ln w="9525" cmpd="sng">
                                          <a:solidFill>
                                            <a:srgbClr val="000000"/>
                                          </a:solidFill>
                                          <a:round/>
                                        </a:ln>
                                        <a:effectLst/>
                                      </wps:spPr>
                                      <wps:bodyPr/>
                                    </wps:wsp>
                                    <wps:wsp>
                                      <wps:cNvPr id="4850" name="自选图形 521"/>
                                      <wps:cNvSpPr>
                                        <a:spLocks noChangeArrowheads="1"/>
                                      </wps:cNvSpPr>
                                      <wps:spPr bwMode="auto">
                                        <a:xfrm>
                                          <a:off x="4579" y="9150"/>
                                          <a:ext cx="2640" cy="747"/>
                                        </a:xfrm>
                                        <a:prstGeom prst="diamond">
                                          <a:avLst/>
                                        </a:prstGeom>
                                        <a:solidFill>
                                          <a:srgbClr val="FFFFFF"/>
                                        </a:solidFill>
                                        <a:ln w="9525" cmpd="sng">
                                          <a:solidFill>
                                            <a:srgbClr val="000000"/>
                                          </a:solidFill>
                                          <a:miter lim="800000"/>
                                        </a:ln>
                                        <a:effectLst/>
                                      </wps:spPr>
                                      <wps:txbx>
                                        <w:txbxContent>
                                          <w:p w14:paraId="0E3953FD">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wps:txbx>
                                      <wps:bodyPr rot="0" vert="horz" wrap="square" lIns="0" tIns="45720" rIns="0" bIns="45720" anchor="t" anchorCtr="0" upright="1">
                                        <a:noAutofit/>
                                      </wps:bodyPr>
                                    </wps:wsp>
                                    <wps:wsp>
                                      <wps:cNvPr id="4851" name="直线 522"/>
                                      <wps:cNvCnPr>
                                        <a:cxnSpLocks noChangeShapeType="1"/>
                                      </wps:cNvCnPr>
                                      <wps:spPr bwMode="auto">
                                        <a:xfrm>
                                          <a:off x="5913" y="8687"/>
                                          <a:ext cx="0" cy="448"/>
                                        </a:xfrm>
                                        <a:prstGeom prst="line">
                                          <a:avLst/>
                                        </a:prstGeom>
                                        <a:noFill/>
                                        <a:ln w="9525" cmpd="sng">
                                          <a:solidFill>
                                            <a:srgbClr val="000000"/>
                                          </a:solidFill>
                                          <a:round/>
                                          <a:tailEnd type="triangle" w="sm" len="med"/>
                                        </a:ln>
                                        <a:effectLst/>
                                      </wps:spPr>
                                      <wps:bodyPr/>
                                    </wps:wsp>
                                    <wps:wsp>
                                      <wps:cNvPr id="4852" name="直线 523"/>
                                      <wps:cNvCnPr>
                                        <a:cxnSpLocks noChangeShapeType="1"/>
                                      </wps:cNvCnPr>
                                      <wps:spPr bwMode="auto">
                                        <a:xfrm>
                                          <a:off x="5913" y="9892"/>
                                          <a:ext cx="0" cy="448"/>
                                        </a:xfrm>
                                        <a:prstGeom prst="line">
                                          <a:avLst/>
                                        </a:prstGeom>
                                        <a:noFill/>
                                        <a:ln w="9525" cmpd="sng">
                                          <a:solidFill>
                                            <a:srgbClr val="000000"/>
                                          </a:solidFill>
                                          <a:round/>
                                          <a:tailEnd type="triangle" w="sm" len="med"/>
                                        </a:ln>
                                        <a:effectLst/>
                                      </wps:spPr>
                                      <wps:bodyPr/>
                                    </wps:wsp>
                                    <wps:wsp>
                                      <wps:cNvPr id="4853" name="文本框 524"/>
                                      <wps:cNvSpPr txBox="1">
                                        <a:spLocks noChangeArrowheads="1"/>
                                      </wps:cNvSpPr>
                                      <wps:spPr bwMode="auto">
                                        <a:xfrm>
                                          <a:off x="4938" y="10326"/>
                                          <a:ext cx="1980" cy="449"/>
                                        </a:xfrm>
                                        <a:prstGeom prst="rect">
                                          <a:avLst/>
                                        </a:prstGeom>
                                        <a:solidFill>
                                          <a:srgbClr val="FFFFFF"/>
                                        </a:solidFill>
                                        <a:ln w="9525" cmpd="sng">
                                          <a:solidFill>
                                            <a:srgbClr val="000000"/>
                                          </a:solidFill>
                                          <a:miter lim="800000"/>
                                        </a:ln>
                                        <a:effectLst/>
                                      </wps:spPr>
                                      <wps:txbx>
                                        <w:txbxContent>
                                          <w:p w14:paraId="2B6ACE1D">
                                            <w:pPr>
                                              <w:jc w:val="center"/>
                                              <w:rPr>
                                                <w:rFonts w:ascii="仿宋" w:hAnsi="仿宋" w:eastAsia="仿宋"/>
                                                <w:sz w:val="24"/>
                                                <w:szCs w:val="24"/>
                                              </w:rPr>
                                            </w:pPr>
                                            <w:r>
                                              <w:rPr>
                                                <w:rFonts w:hint="eastAsia" w:ascii="仿宋" w:hAnsi="仿宋" w:eastAsia="仿宋"/>
                                                <w:sz w:val="24"/>
                                                <w:szCs w:val="24"/>
                                              </w:rPr>
                                              <w:t>后期处置</w:t>
                                            </w:r>
                                          </w:p>
                                        </w:txbxContent>
                                      </wps:txbx>
                                      <wps:bodyPr rot="0" vert="horz" wrap="square" lIns="91440" tIns="45720" rIns="91440" bIns="45720" anchor="t" anchorCtr="0" upright="1">
                                        <a:noAutofit/>
                                      </wps:bodyPr>
                                    </wps:wsp>
                                    <wps:wsp>
                                      <wps:cNvPr id="4854" name="直线 525"/>
                                      <wps:cNvCnPr>
                                        <a:cxnSpLocks noChangeShapeType="1"/>
                                      </wps:cNvCnPr>
                                      <wps:spPr bwMode="auto">
                                        <a:xfrm flipH="1">
                                          <a:off x="4068" y="10582"/>
                                          <a:ext cx="855" cy="0"/>
                                        </a:xfrm>
                                        <a:prstGeom prst="line">
                                          <a:avLst/>
                                        </a:prstGeom>
                                        <a:noFill/>
                                        <a:ln w="9525" cmpd="sng">
                                          <a:solidFill>
                                            <a:srgbClr val="000000"/>
                                          </a:solidFill>
                                          <a:round/>
                                          <a:tailEnd type="triangle" w="sm" len="med"/>
                                        </a:ln>
                                        <a:effectLst/>
                                      </wps:spPr>
                                      <wps:bodyPr/>
                                    </wps:wsp>
                                    <wps:wsp>
                                      <wps:cNvPr id="4855" name="直线 526"/>
                                      <wps:cNvCnPr>
                                        <a:cxnSpLocks noChangeShapeType="1"/>
                                      </wps:cNvCnPr>
                                      <wps:spPr bwMode="auto">
                                        <a:xfrm>
                                          <a:off x="5913" y="10775"/>
                                          <a:ext cx="0" cy="448"/>
                                        </a:xfrm>
                                        <a:prstGeom prst="line">
                                          <a:avLst/>
                                        </a:prstGeom>
                                        <a:noFill/>
                                        <a:ln w="9525" cmpd="sng">
                                          <a:solidFill>
                                            <a:srgbClr val="000000"/>
                                          </a:solidFill>
                                          <a:round/>
                                          <a:tailEnd type="triangle" w="sm" len="med"/>
                                        </a:ln>
                                        <a:effectLst/>
                                      </wps:spPr>
                                      <wps:bodyPr/>
                                    </wps:wsp>
                                    <wps:wsp>
                                      <wps:cNvPr id="4856" name="文本框 527"/>
                                      <wps:cNvSpPr txBox="1">
                                        <a:spLocks noChangeArrowheads="1"/>
                                      </wps:cNvSpPr>
                                      <wps:spPr bwMode="auto">
                                        <a:xfrm>
                                          <a:off x="4908" y="11209"/>
                                          <a:ext cx="2025" cy="762"/>
                                        </a:xfrm>
                                        <a:prstGeom prst="rect">
                                          <a:avLst/>
                                        </a:prstGeom>
                                        <a:solidFill>
                                          <a:srgbClr val="FFFFFF"/>
                                        </a:solidFill>
                                        <a:ln w="9525" cmpd="sng">
                                          <a:solidFill>
                                            <a:srgbClr val="000000"/>
                                          </a:solidFill>
                                          <a:miter lim="800000"/>
                                        </a:ln>
                                        <a:effectLst/>
                                      </wps:spPr>
                                      <wps:txbx>
                                        <w:txbxContent>
                                          <w:p w14:paraId="2AB685EE">
                                            <w:pPr>
                                              <w:jc w:val="center"/>
                                              <w:rPr>
                                                <w:rFonts w:ascii="仿宋" w:hAnsi="仿宋" w:eastAsia="仿宋"/>
                                              </w:rPr>
                                            </w:pPr>
                                            <w:r>
                                              <w:rPr>
                                                <w:rFonts w:hint="eastAsia" w:ascii="仿宋" w:hAnsi="仿宋" w:eastAsia="仿宋"/>
                                                <w:sz w:val="24"/>
                                                <w:szCs w:val="24"/>
                                              </w:rPr>
                                              <w:t>结束应急救援行动终止预案</w:t>
                                            </w:r>
                                          </w:p>
                                        </w:txbxContent>
                                      </wps:txbx>
                                      <wps:bodyPr rot="0" vert="horz" wrap="square" lIns="91440" tIns="45720" rIns="91440" bIns="45720" anchor="t" anchorCtr="0" upright="1">
                                        <a:noAutofit/>
                                      </wps:bodyPr>
                                    </wps:wsp>
                                    <wps:wsp>
                                      <wps:cNvPr id="4857" name="直线 528"/>
                                      <wps:cNvCnPr>
                                        <a:cxnSpLocks noChangeShapeType="1"/>
                                      </wps:cNvCnPr>
                                      <wps:spPr bwMode="auto">
                                        <a:xfrm flipH="1">
                                          <a:off x="6933" y="11563"/>
                                          <a:ext cx="855" cy="0"/>
                                        </a:xfrm>
                                        <a:prstGeom prst="line">
                                          <a:avLst/>
                                        </a:prstGeom>
                                        <a:noFill/>
                                        <a:ln w="9525" cmpd="sng">
                                          <a:solidFill>
                                            <a:srgbClr val="000000"/>
                                          </a:solidFill>
                                          <a:round/>
                                          <a:headEnd type="triangle" w="sm" len="med"/>
                                          <a:tailEnd type="none" w="sm" len="med"/>
                                        </a:ln>
                                        <a:effectLst/>
                                      </wps:spPr>
                                      <wps:bodyPr/>
                                    </wps:wsp>
                                    <wps:wsp>
                                      <wps:cNvPr id="4858" name="文本框 529"/>
                                      <wps:cNvSpPr txBox="1">
                                        <a:spLocks noChangeArrowheads="1"/>
                                      </wps:cNvSpPr>
                                      <wps:spPr bwMode="auto">
                                        <a:xfrm>
                                          <a:off x="7788" y="11344"/>
                                          <a:ext cx="1980" cy="449"/>
                                        </a:xfrm>
                                        <a:prstGeom prst="rect">
                                          <a:avLst/>
                                        </a:prstGeom>
                                        <a:solidFill>
                                          <a:srgbClr val="FFFFFF"/>
                                        </a:solidFill>
                                        <a:ln w="9525" cmpd="sng">
                                          <a:solidFill>
                                            <a:srgbClr val="000000"/>
                                          </a:solidFill>
                                          <a:miter lim="800000"/>
                                        </a:ln>
                                        <a:effectLst/>
                                      </wps:spPr>
                                      <wps:txbx>
                                        <w:txbxContent>
                                          <w:p w14:paraId="34BCF154">
                                            <w:pPr>
                                              <w:jc w:val="center"/>
                                              <w:rPr>
                                                <w:rFonts w:ascii="仿宋" w:hAnsi="仿宋" w:eastAsia="仿宋"/>
                                                <w:sz w:val="24"/>
                                                <w:szCs w:val="24"/>
                                              </w:rPr>
                                            </w:pPr>
                                            <w:r>
                                              <w:rPr>
                                                <w:rFonts w:hint="eastAsia" w:ascii="仿宋" w:hAnsi="仿宋" w:eastAsia="仿宋"/>
                                                <w:sz w:val="24"/>
                                                <w:szCs w:val="24"/>
                                              </w:rPr>
                                              <w:t>总</w:t>
                                            </w:r>
                                            <w:r>
                                              <w:rPr>
                                                <w:rFonts w:ascii="仿宋" w:hAnsi="仿宋" w:eastAsia="仿宋"/>
                                                <w:sz w:val="24"/>
                                                <w:szCs w:val="24"/>
                                              </w:rPr>
                                              <w:t xml:space="preserve">  </w:t>
                                            </w:r>
                                            <w:r>
                                              <w:rPr>
                                                <w:rFonts w:hint="eastAsia" w:ascii="仿宋" w:hAnsi="仿宋" w:eastAsia="仿宋"/>
                                                <w:sz w:val="24"/>
                                                <w:szCs w:val="24"/>
                                              </w:rPr>
                                              <w:t>结</w:t>
                                            </w:r>
                                          </w:p>
                                        </w:txbxContent>
                                      </wps:txbx>
                                      <wps:bodyPr rot="0" vert="horz" wrap="square" lIns="91440" tIns="45720" rIns="91440" bIns="45720" anchor="t" anchorCtr="0" upright="1">
                                        <a:noAutofit/>
                                      </wps:bodyPr>
                                    </wps:wsp>
                                    <wpg:grpSp>
                                      <wpg:cNvPr id="4859" name="组合 530"/>
                                      <wpg:cNvGrpSpPr/>
                                      <wpg:grpSpPr>
                                        <a:xfrm>
                                          <a:off x="3633" y="2400"/>
                                          <a:ext cx="3904" cy="6295"/>
                                          <a:chOff x="3633" y="2400"/>
                                          <a:chExt cx="3904" cy="6295"/>
                                        </a:xfrm>
                                      </wpg:grpSpPr>
                                      <wpg:grpSp>
                                        <wpg:cNvPr id="4860" name="组合 531"/>
                                        <wpg:cNvGrpSpPr/>
                                        <wpg:grpSpPr>
                                          <a:xfrm>
                                            <a:off x="4218" y="2400"/>
                                            <a:ext cx="3319" cy="4935"/>
                                            <a:chOff x="4218" y="2400"/>
                                            <a:chExt cx="3319" cy="4935"/>
                                          </a:xfrm>
                                        </wpg:grpSpPr>
                                        <wps:wsp>
                                          <wps:cNvPr id="4861" name="文本框 532"/>
                                          <wps:cNvSpPr txBox="1">
                                            <a:spLocks noChangeArrowheads="1"/>
                                          </wps:cNvSpPr>
                                          <wps:spPr bwMode="auto">
                                            <a:xfrm>
                                              <a:off x="5973" y="6886"/>
                                              <a:ext cx="495" cy="449"/>
                                            </a:xfrm>
                                            <a:prstGeom prst="rect">
                                              <a:avLst/>
                                            </a:prstGeom>
                                            <a:solidFill>
                                              <a:srgbClr val="FFFFFF"/>
                                            </a:solidFill>
                                            <a:ln>
                                              <a:noFill/>
                                            </a:ln>
                                            <a:effectLst/>
                                          </wps:spPr>
                                          <wps:txbx>
                                            <w:txbxContent>
                                              <w:p w14:paraId="7B2551FC">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4862" name="组合 533"/>
                                          <wpg:cNvGrpSpPr/>
                                          <wpg:grpSpPr>
                                            <a:xfrm>
                                              <a:off x="4218" y="2400"/>
                                              <a:ext cx="3319" cy="4524"/>
                                              <a:chOff x="4218" y="2400"/>
                                              <a:chExt cx="3319" cy="4524"/>
                                            </a:xfrm>
                                          </wpg:grpSpPr>
                                          <wps:wsp>
                                            <wps:cNvPr id="4863" name="直线 534"/>
                                            <wps:cNvCnPr>
                                              <a:cxnSpLocks noChangeShapeType="1"/>
                                            </wps:cNvCnPr>
                                            <wps:spPr bwMode="auto">
                                              <a:xfrm>
                                                <a:off x="5868" y="3254"/>
                                                <a:ext cx="0" cy="598"/>
                                              </a:xfrm>
                                              <a:prstGeom prst="line">
                                                <a:avLst/>
                                              </a:prstGeom>
                                              <a:noFill/>
                                              <a:ln w="9525" cmpd="sng">
                                                <a:solidFill>
                                                  <a:srgbClr val="000000"/>
                                                </a:solidFill>
                                                <a:round/>
                                                <a:tailEnd type="triangle" w="sm" len="med"/>
                                              </a:ln>
                                              <a:effectLst/>
                                            </wps:spPr>
                                            <wps:bodyPr/>
                                          </wps:wsp>
                                          <wpg:grpSp>
                                            <wpg:cNvPr id="4864" name="组合 535"/>
                                            <wpg:cNvGrpSpPr/>
                                            <wpg:grpSpPr>
                                              <a:xfrm>
                                                <a:off x="4782" y="2400"/>
                                                <a:ext cx="2192" cy="1915"/>
                                                <a:chOff x="4782" y="2400"/>
                                                <a:chExt cx="2192" cy="1915"/>
                                              </a:xfrm>
                                            </wpg:grpSpPr>
                                            <wps:wsp>
                                              <wps:cNvPr id="4865" name="自选图形 536"/>
                                              <wps:cNvSpPr>
                                                <a:spLocks noChangeArrowheads="1"/>
                                              </wps:cNvSpPr>
                                              <wps:spPr bwMode="auto">
                                                <a:xfrm>
                                                  <a:off x="4782" y="2400"/>
                                                  <a:ext cx="2192" cy="1196"/>
                                                </a:xfrm>
                                                <a:prstGeom prst="irregularSeal1">
                                                  <a:avLst/>
                                                </a:prstGeom>
                                                <a:solidFill>
                                                  <a:srgbClr val="FFFFFF"/>
                                                </a:solidFill>
                                                <a:ln w="9525" cmpd="sng">
                                                  <a:solidFill>
                                                    <a:srgbClr val="000000"/>
                                                  </a:solidFill>
                                                  <a:miter lim="800000"/>
                                                </a:ln>
                                                <a:effectLst/>
                                              </wps:spPr>
                                              <wps:txbx>
                                                <w:txbxContent>
                                                  <w:p w14:paraId="54AE920B">
                                                    <w:pPr>
                                                      <w:rPr>
                                                        <w:rFonts w:ascii="仿宋" w:hAnsi="仿宋" w:eastAsia="仿宋"/>
                                                        <w:spacing w:val="-16"/>
                                                        <w:sz w:val="24"/>
                                                        <w:szCs w:val="24"/>
                                                      </w:rPr>
                                                    </w:pPr>
                                                    <w:r>
                                                      <w:rPr>
                                                        <w:rFonts w:hint="eastAsia" w:ascii="仿宋" w:hAnsi="仿宋" w:eastAsia="仿宋"/>
                                                        <w:spacing w:val="-16"/>
                                                        <w:sz w:val="24"/>
                                                        <w:szCs w:val="24"/>
                                                      </w:rPr>
                                                      <w:t>事故现场</w:t>
                                                    </w:r>
                                                  </w:p>
                                                </w:txbxContent>
                                              </wps:txbx>
                                              <wps:bodyPr rot="0" vert="horz" wrap="square" lIns="91440" tIns="45720" rIns="91440" bIns="45720" anchor="t" anchorCtr="0" upright="1">
                                                <a:noAutofit/>
                                              </wps:bodyPr>
                                            </wps:wsp>
                                            <wps:wsp>
                                              <wps:cNvPr id="4866" name="文本框 537"/>
                                              <wps:cNvSpPr txBox="1">
                                                <a:spLocks noChangeArrowheads="1"/>
                                              </wps:cNvSpPr>
                                              <wps:spPr bwMode="auto">
                                                <a:xfrm>
                                                  <a:off x="4893" y="3867"/>
                                                  <a:ext cx="1980" cy="448"/>
                                                </a:xfrm>
                                                <a:prstGeom prst="rect">
                                                  <a:avLst/>
                                                </a:prstGeom>
                                                <a:solidFill>
                                                  <a:srgbClr val="FFFFFF"/>
                                                </a:solidFill>
                                                <a:ln w="9525" cmpd="sng">
                                                  <a:solidFill>
                                                    <a:srgbClr val="000000"/>
                                                  </a:solidFill>
                                                  <a:miter lim="800000"/>
                                                </a:ln>
                                                <a:effectLst/>
                                              </wps:spPr>
                                              <wps:txbx>
                                                <w:txbxContent>
                                                  <w:p w14:paraId="750CC6E3">
                                                    <w:pPr>
                                                      <w:jc w:val="center"/>
                                                      <w:rPr>
                                                        <w:rFonts w:ascii="仿宋" w:hAnsi="仿宋" w:eastAsia="仿宋"/>
                                                        <w:sz w:val="24"/>
                                                        <w:szCs w:val="24"/>
                                                      </w:rPr>
                                                    </w:pPr>
                                                    <w:r>
                                                      <w:rPr>
                                                        <w:rFonts w:hint="eastAsia" w:ascii="仿宋" w:hAnsi="仿宋" w:eastAsia="仿宋"/>
                                                        <w:sz w:val="24"/>
                                                        <w:szCs w:val="24"/>
                                                      </w:rPr>
                                                      <w:t>接警</w:t>
                                                    </w:r>
                                                  </w:p>
                                                </w:txbxContent>
                                              </wps:txbx>
                                              <wps:bodyPr rot="0" vert="horz" wrap="square" lIns="91440" tIns="45720" rIns="91440" bIns="45720" anchor="t" anchorCtr="0" upright="1">
                                                <a:noAutofit/>
                                              </wps:bodyPr>
                                            </wps:wsp>
                                          </wpg:grpSp>
                                          <wps:wsp>
                                            <wps:cNvPr id="4868" name="直线 538"/>
                                            <wps:cNvCnPr>
                                              <a:cxnSpLocks noChangeShapeType="1"/>
                                            </wps:cNvCnPr>
                                            <wps:spPr bwMode="auto">
                                              <a:xfrm>
                                                <a:off x="5883" y="4315"/>
                                                <a:ext cx="0" cy="449"/>
                                              </a:xfrm>
                                              <a:prstGeom prst="line">
                                                <a:avLst/>
                                              </a:prstGeom>
                                              <a:noFill/>
                                              <a:ln w="9525" cmpd="sng">
                                                <a:solidFill>
                                                  <a:srgbClr val="000000"/>
                                                </a:solidFill>
                                                <a:round/>
                                                <a:tailEnd type="triangle" w="sm" len="med"/>
                                              </a:ln>
                                              <a:effectLst/>
                                            </wps:spPr>
                                            <wps:bodyPr/>
                                          </wps:wsp>
                                          <wps:wsp>
                                            <wps:cNvPr id="4869" name="自选图形 539"/>
                                            <wps:cNvSpPr>
                                              <a:spLocks noChangeArrowheads="1"/>
                                            </wps:cNvSpPr>
                                            <wps:spPr bwMode="auto">
                                              <a:xfrm>
                                                <a:off x="4218" y="5676"/>
                                                <a:ext cx="3319" cy="1248"/>
                                              </a:xfrm>
                                              <a:prstGeom prst="diamond">
                                                <a:avLst/>
                                              </a:prstGeom>
                                              <a:solidFill>
                                                <a:srgbClr val="FFFFFF"/>
                                              </a:solidFill>
                                              <a:ln w="9525" cmpd="sng">
                                                <a:solidFill>
                                                  <a:srgbClr val="000000"/>
                                                </a:solidFill>
                                                <a:miter lim="800000"/>
                                              </a:ln>
                                              <a:effectLst/>
                                            </wps:spPr>
                                            <wps:txbx>
                                              <w:txbxContent>
                                                <w:p w14:paraId="21B76474">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wps:txbx>
                                            <wps:bodyPr rot="0" vert="horz" wrap="square" lIns="18000" tIns="0" rIns="18000" bIns="0" anchor="t" anchorCtr="0" upright="1">
                                              <a:noAutofit/>
                                            </wps:bodyPr>
                                          </wps:wsp>
                                          <wps:wsp>
                                            <wps:cNvPr id="4870" name="文本框 540"/>
                                            <wps:cNvSpPr txBox="1">
                                              <a:spLocks noChangeArrowheads="1"/>
                                            </wps:cNvSpPr>
                                            <wps:spPr bwMode="auto">
                                              <a:xfrm>
                                                <a:off x="4353" y="4793"/>
                                                <a:ext cx="3060" cy="448"/>
                                              </a:xfrm>
                                              <a:prstGeom prst="rect">
                                                <a:avLst/>
                                              </a:prstGeom>
                                              <a:solidFill>
                                                <a:srgbClr val="FFFFFF"/>
                                              </a:solidFill>
                                              <a:ln w="9525" cmpd="sng">
                                                <a:solidFill>
                                                  <a:srgbClr val="000000"/>
                                                </a:solidFill>
                                                <a:miter lim="800000"/>
                                              </a:ln>
                                              <a:effectLst/>
                                            </wps:spPr>
                                            <wps:txbx>
                                              <w:txbxContent>
                                                <w:p w14:paraId="7A9C19D3">
                                                  <w:pPr>
                                                    <w:jc w:val="center"/>
                                                    <w:rPr>
                                                      <w:rFonts w:ascii="仿宋" w:hAnsi="仿宋" w:eastAsia="仿宋"/>
                                                      <w:sz w:val="24"/>
                                                      <w:szCs w:val="24"/>
                                                    </w:rPr>
                                                  </w:pPr>
                                                  <w:r>
                                                    <w:rPr>
                                                      <w:rFonts w:hint="eastAsia" w:ascii="仿宋" w:hAnsi="仿宋" w:eastAsia="仿宋"/>
                                                      <w:sz w:val="24"/>
                                                      <w:szCs w:val="24"/>
                                                    </w:rPr>
                                                    <w:t>向应急指挥部报告</w:t>
                                                  </w:r>
                                                </w:p>
                                              </w:txbxContent>
                                            </wps:txbx>
                                            <wps:bodyPr rot="0" vert="horz" wrap="square" lIns="91440" tIns="45720" rIns="91440" bIns="45720" anchor="t" anchorCtr="0" upright="1">
                                              <a:noAutofit/>
                                            </wps:bodyPr>
                                          </wps:wsp>
                                          <wps:wsp>
                                            <wps:cNvPr id="4871" name="直线 541"/>
                                            <wps:cNvCnPr>
                                              <a:cxnSpLocks noChangeShapeType="1"/>
                                            </wps:cNvCnPr>
                                            <wps:spPr bwMode="auto">
                                              <a:xfrm>
                                                <a:off x="5868" y="5241"/>
                                                <a:ext cx="0" cy="449"/>
                                              </a:xfrm>
                                              <a:prstGeom prst="line">
                                                <a:avLst/>
                                              </a:prstGeom>
                                              <a:noFill/>
                                              <a:ln w="9525" cmpd="sng">
                                                <a:solidFill>
                                                  <a:srgbClr val="000000"/>
                                                </a:solidFill>
                                                <a:round/>
                                                <a:tailEnd type="triangle" w="sm" len="med"/>
                                              </a:ln>
                                              <a:effectLst/>
                                            </wps:spPr>
                                            <wps:bodyPr/>
                                          </wps:wsp>
                                        </wpg:grpSp>
                                      </wpg:grpSp>
                                      <wps:wsp>
                                        <wps:cNvPr id="4872" name="文本框 542"/>
                                        <wps:cNvSpPr txBox="1">
                                          <a:spLocks noChangeArrowheads="1"/>
                                        </wps:cNvSpPr>
                                        <wps:spPr bwMode="auto">
                                          <a:xfrm>
                                            <a:off x="4893" y="7321"/>
                                            <a:ext cx="1980" cy="448"/>
                                          </a:xfrm>
                                          <a:prstGeom prst="rect">
                                            <a:avLst/>
                                          </a:prstGeom>
                                          <a:solidFill>
                                            <a:srgbClr val="FFFFFF"/>
                                          </a:solidFill>
                                          <a:ln w="9525" cmpd="sng">
                                            <a:solidFill>
                                              <a:srgbClr val="000000"/>
                                            </a:solidFill>
                                            <a:miter lim="800000"/>
                                          </a:ln>
                                          <a:effectLst/>
                                        </wps:spPr>
                                        <wps:txbx>
                                          <w:txbxContent>
                                            <w:p w14:paraId="00497F3F">
                                              <w:pPr>
                                                <w:jc w:val="center"/>
                                                <w:rPr>
                                                  <w:rFonts w:ascii="仿宋" w:hAnsi="仿宋" w:eastAsia="仿宋"/>
                                                  <w:sz w:val="24"/>
                                                  <w:szCs w:val="24"/>
                                                </w:rPr>
                                              </w:pPr>
                                              <w:r>
                                                <w:rPr>
                                                  <w:rFonts w:hint="eastAsia" w:ascii="仿宋" w:hAnsi="仿宋" w:eastAsia="仿宋"/>
                                                  <w:sz w:val="24"/>
                                                  <w:szCs w:val="24"/>
                                                </w:rPr>
                                                <w:t>启动预案</w:t>
                                              </w:r>
                                            </w:p>
                                          </w:txbxContent>
                                        </wps:txbx>
                                        <wps:bodyPr rot="0" vert="horz" wrap="square" lIns="91440" tIns="45720" rIns="91440" bIns="45720" anchor="t" anchorCtr="0" upright="1">
                                          <a:noAutofit/>
                                        </wps:bodyPr>
                                      </wps:wsp>
                                      <wps:wsp>
                                        <wps:cNvPr id="4873" name="直线 543"/>
                                        <wps:cNvCnPr>
                                          <a:cxnSpLocks noChangeShapeType="1"/>
                                        </wps:cNvCnPr>
                                        <wps:spPr bwMode="auto">
                                          <a:xfrm flipH="1">
                                            <a:off x="4023" y="7562"/>
                                            <a:ext cx="855" cy="0"/>
                                          </a:xfrm>
                                          <a:prstGeom prst="line">
                                            <a:avLst/>
                                          </a:prstGeom>
                                          <a:noFill/>
                                          <a:ln w="9525" cmpd="sng">
                                            <a:solidFill>
                                              <a:srgbClr val="000000"/>
                                            </a:solidFill>
                                            <a:round/>
                                            <a:tailEnd type="triangle" w="sm" len="med"/>
                                          </a:ln>
                                          <a:effectLst/>
                                        </wps:spPr>
                                        <wps:bodyPr/>
                                      </wps:wsp>
                                      <wps:wsp>
                                        <wps:cNvPr id="4874" name="直线 544"/>
                                        <wps:cNvCnPr>
                                          <a:cxnSpLocks noChangeShapeType="1"/>
                                        </wps:cNvCnPr>
                                        <wps:spPr bwMode="auto">
                                          <a:xfrm>
                                            <a:off x="3633" y="8460"/>
                                            <a:ext cx="1260" cy="0"/>
                                          </a:xfrm>
                                          <a:prstGeom prst="line">
                                            <a:avLst/>
                                          </a:prstGeom>
                                          <a:noFill/>
                                          <a:ln w="9525" cmpd="sng">
                                            <a:solidFill>
                                              <a:srgbClr val="000000"/>
                                            </a:solidFill>
                                            <a:round/>
                                          </a:ln>
                                          <a:effectLst/>
                                        </wps:spPr>
                                        <wps:bodyPr/>
                                      </wps:wsp>
                                      <wps:wsp>
                                        <wps:cNvPr id="4875" name="直线 545"/>
                                        <wps:cNvCnPr>
                                          <a:cxnSpLocks noChangeShapeType="1"/>
                                        </wps:cNvCnPr>
                                        <wps:spPr bwMode="auto">
                                          <a:xfrm>
                                            <a:off x="5883" y="7784"/>
                                            <a:ext cx="0" cy="448"/>
                                          </a:xfrm>
                                          <a:prstGeom prst="line">
                                            <a:avLst/>
                                          </a:prstGeom>
                                          <a:noFill/>
                                          <a:ln w="9525" cmpd="sng">
                                            <a:solidFill>
                                              <a:srgbClr val="000000"/>
                                            </a:solidFill>
                                            <a:round/>
                                            <a:tailEnd type="triangle" w="sm" len="med"/>
                                          </a:ln>
                                          <a:effectLst/>
                                        </wps:spPr>
                                        <wps:bodyPr/>
                                      </wps:wsp>
                                      <wps:wsp>
                                        <wps:cNvPr id="4876" name="文本框 546"/>
                                        <wps:cNvSpPr txBox="1">
                                          <a:spLocks noChangeArrowheads="1"/>
                                        </wps:cNvSpPr>
                                        <wps:spPr bwMode="auto">
                                          <a:xfrm>
                                            <a:off x="4893" y="8247"/>
                                            <a:ext cx="1980" cy="448"/>
                                          </a:xfrm>
                                          <a:prstGeom prst="rect">
                                            <a:avLst/>
                                          </a:prstGeom>
                                          <a:solidFill>
                                            <a:srgbClr val="FFFFFF"/>
                                          </a:solidFill>
                                          <a:ln w="9525" cmpd="sng">
                                            <a:solidFill>
                                              <a:srgbClr val="000000"/>
                                            </a:solidFill>
                                            <a:miter lim="800000"/>
                                          </a:ln>
                                          <a:effectLst/>
                                        </wps:spPr>
                                        <wps:txbx>
                                          <w:txbxContent>
                                            <w:p w14:paraId="4D3A148A">
                                              <w:pPr>
                                                <w:jc w:val="center"/>
                                                <w:rPr>
                                                  <w:rFonts w:ascii="仿宋" w:hAnsi="仿宋" w:eastAsia="仿宋"/>
                                                </w:rPr>
                                              </w:pPr>
                                              <w:r>
                                                <w:rPr>
                                                  <w:rFonts w:hint="eastAsia" w:ascii="仿宋" w:hAnsi="仿宋" w:eastAsia="仿宋"/>
                                                  <w:sz w:val="24"/>
                                                  <w:szCs w:val="24"/>
                                                </w:rPr>
                                                <w:t>救援抢险行动</w:t>
                                              </w:r>
                                            </w:p>
                                          </w:txbxContent>
                                        </wps:txbx>
                                        <wps:bodyPr rot="0" vert="horz" wrap="square" lIns="91440" tIns="45720" rIns="91440" bIns="45720" anchor="t" anchorCtr="0" upright="1">
                                          <a:noAutofit/>
                                        </wps:bodyPr>
                                      </wps:wsp>
                                      <wps:wsp>
                                        <wps:cNvPr id="4877" name="直线 547"/>
                                        <wps:cNvCnPr>
                                          <a:cxnSpLocks noChangeShapeType="1"/>
                                        </wps:cNvCnPr>
                                        <wps:spPr bwMode="auto">
                                          <a:xfrm>
                                            <a:off x="5853" y="6924"/>
                                            <a:ext cx="0" cy="468"/>
                                          </a:xfrm>
                                          <a:prstGeom prst="line">
                                            <a:avLst/>
                                          </a:prstGeom>
                                          <a:noFill/>
                                          <a:ln w="9525" cmpd="sng">
                                            <a:solidFill>
                                              <a:srgbClr val="000000"/>
                                            </a:solidFill>
                                            <a:round/>
                                            <a:tailEnd type="triangle" w="med" len="med"/>
                                          </a:ln>
                                          <a:effectLst/>
                                        </wps:spPr>
                                        <wps:bodyPr/>
                                      </wps:wsp>
                                    </wpg:grpSp>
                                  </wpg:grpSp>
                                </wpg:grpSp>
                              </wpg:grpSp>
                            </wpg:grpSp>
                          </wpg:grpSp>
                        </wpg:grpSp>
                      </wpg:grpSp>
                    </wpg:wgp>
                  </a:graphicData>
                </a:graphic>
              </wp:inline>
            </w:drawing>
          </mc:Choice>
          <mc:Fallback>
            <w:pict>
              <v:group id="_x0000_s1026" o:spid="_x0000_s1026" o:spt="203" style="height:522pt;width:412pt;" coordorigin="1653,2400" coordsize="8460,9571" o:gfxdata="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">
                <o:lock v:ext="edit" aspectratio="f"/>
                <v:shape id="文本框 468" o:spid="_x0000_s1026" o:spt="202" type="#_x0000_t202" style="position:absolute;left:7953;top:5540;height:449;width:495;" fillcolor="#FFFFFF" filled="t" stroked="f" coordsize="21600,21600" o:gfxdata="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ISx0WtwAAAN0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3BA9AA25">
                        <w:pPr>
                          <w:jc w:val="center"/>
                          <w:rPr>
                            <w:rFonts w:ascii="仿宋" w:hAnsi="仿宋" w:eastAsia="仿宋"/>
                            <w:sz w:val="24"/>
                            <w:szCs w:val="24"/>
                          </w:rPr>
                        </w:pPr>
                        <w:r>
                          <w:rPr>
                            <w:rFonts w:hint="eastAsia" w:ascii="仿宋" w:hAnsi="仿宋" w:eastAsia="仿宋"/>
                            <w:sz w:val="24"/>
                            <w:szCs w:val="24"/>
                          </w:rPr>
                          <w:t>否</w:t>
                        </w:r>
                      </w:p>
                    </w:txbxContent>
                  </v:textbox>
                </v:shape>
                <v:group id="组合 469" o:spid="_x0000_s1026" o:spt="203" style="position:absolute;left:1653;top:2400;height:9571;width:8460;" coordorigin="1653,2400" coordsize="8460,9571" o:gfxdata="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mFpiKvwAAAN0AAAAPAAAAAAAAAAEAIAAAACIAAABkcnMvZG93bnJldi54&#10;bWxQSwECFAAUAAAACACHTuJAMy8FnjsAAAA5AAAAFQAAAAAAAAABACAAAAAOAQAAZHJzL2dyb3Vw&#10;c2hhcGV4bWwueG1sUEsFBgAAAAAGAAYAYAEAAMsDAAAAAA==&#10;">
                  <o:lock v:ext="edit" aspectratio="f"/>
                  <v:shape id="文本框 470" o:spid="_x0000_s1026" o:spt="202" type="#_x0000_t202" style="position:absolute;left:5748;top:9906;height:434;width:720;" fillcolor="#FFFFFF" filled="t" stroked="f" coordsize="21600,21600" o:gfxdata="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VJvq/&#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1920F274">
                          <w:pPr>
                            <w:jc w:val="center"/>
                            <w:rPr>
                              <w:rFonts w:ascii="仿宋" w:hAnsi="仿宋" w:eastAsia="仿宋"/>
                              <w:sz w:val="24"/>
                              <w:szCs w:val="24"/>
                            </w:rPr>
                          </w:pPr>
                          <w:r>
                            <w:rPr>
                              <w:rFonts w:hint="eastAsia" w:ascii="仿宋" w:hAnsi="仿宋" w:eastAsia="仿宋"/>
                              <w:sz w:val="24"/>
                              <w:szCs w:val="24"/>
                            </w:rPr>
                            <w:t>是</w:t>
                          </w:r>
                        </w:p>
                      </w:txbxContent>
                    </v:textbox>
                  </v:shape>
                  <v:group id="组合 471" o:spid="_x0000_s1026" o:spt="203" style="position:absolute;left:1653;top:2400;height:9571;width:8460;" coordorigin="1653,2400" coordsize="8460,9571" o:gfxdata="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YijZsAAAADdAAAADwAAAAAAAAABACAAAAAiAAAAZHJzL2Rvd25yZXYu&#10;eG1sUEsBAhQAFAAAAAgAh07iQDMvBZ47AAAAOQAAABUAAAAAAAAAAQAgAAAADwEAAGRycy9ncm91&#10;cHNoYXBleG1sLnhtbFBLBQYAAAAABgAGAGABAADMAwAAAAA=&#10;">
                    <o:lock v:ext="edit" aspectratio="f"/>
                    <v:shape id="文本框 472" o:spid="_x0000_s1026" o:spt="202" type="#_x0000_t202" style="position:absolute;left:3663;top:9135;height:443;width:495;" fillcolor="#FFFFFF" filled="t" stroked="f" coordsize="21600,21600" o:gfxdata="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AbFb4A&#10;AADd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028DCEA3">
                            <w:pPr>
                              <w:jc w:val="center"/>
                              <w:rPr>
                                <w:rFonts w:ascii="仿宋" w:hAnsi="仿宋" w:eastAsia="仿宋"/>
                                <w:sz w:val="24"/>
                                <w:szCs w:val="24"/>
                              </w:rPr>
                            </w:pPr>
                            <w:r>
                              <w:rPr>
                                <w:rFonts w:hint="eastAsia" w:ascii="仿宋" w:hAnsi="仿宋" w:eastAsia="仿宋"/>
                                <w:sz w:val="24"/>
                                <w:szCs w:val="24"/>
                              </w:rPr>
                              <w:t>否</w:t>
                            </w:r>
                          </w:p>
                        </w:txbxContent>
                      </v:textbox>
                    </v:shape>
                    <v:line id="直线 473" o:spid="_x0000_s1026" o:spt="20" style="position:absolute;left:2868;top:9521;flip:x;height:0;width:1800;" filled="f" stroked="t" coordsize="21600,21600" o:gfxdata="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DjnL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474" o:spid="_x0000_s1026" o:spt="20" style="position:absolute;left:2853;top:8649;flip:y;height:898;width:0;" filled="f" stroked="t" coordsize="21600,21600" o:gfxdata="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fPDnvQAA&#10;AN0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id="组合 475" o:spid="_x0000_s1026" o:spt="203" style="position:absolute;left:1653;top:2400;height:9571;width:8460;" coordorigin="1653,2400" coordsize="8460,9571" o:gfxdata="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hrOlZcAAAADdAAAADwAAAAAAAAABACAAAAAiAAAAZHJzL2Rvd25yZXYu&#10;eG1sUEsBAhQAFAAAAAgAh07iQDMvBZ47AAAAOQAAABUAAAAAAAAAAQAgAAAADwEAAGRycy9ncm91&#10;cHNoYXBleG1sLnhtbFBLBQYAAAAABgAGAGABAADMAwAAAAA=&#10;">
                      <o:lock v:ext="edit" aspectratio="f"/>
                      <v:group id="组合 476" o:spid="_x0000_s1026" o:spt="203" style="position:absolute;left:1743;top:9670;height:2080;width:2340;" coordorigin="1743,9670" coordsize="2340,2080" o:gfxdata="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3LDEXvAAAAN0AAAAPAAAAAAAAAAEAIAAAACIAAABkcnMvZG93bnJldi54bWxQ&#10;SwECFAAUAAAACACHTuJAMy8FnjsAAAA5AAAAFQAAAAAAAAABACAAAAALAQAAZHJzL2dyb3Vwc2hh&#10;cGV4bWwueG1sUEsFBgAAAAAGAAYAYAEAAMgDAAAAAA==&#10;">
                        <o:lock v:ext="edit" aspectratio="f"/>
                        <v:line id="直线 477" o:spid="_x0000_s1026" o:spt="20" style="position:absolute;left:4083;top:9912;flip:x;height:1645;width:0;" filled="f" stroked="t" coordsize="21600,21600" o:gfxdata="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96Zm/&#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478" o:spid="_x0000_s1026" o:spt="20" style="position:absolute;left:3723;top:9912;height:0;width:360;" filled="f" stroked="t" coordsize="21600,21600" o:gfxdata="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14z+L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79" o:spid="_x0000_s1026" o:spt="20" style="position:absolute;left:3723;top:10780;height:0;width:360;" filled="f" stroked="t" coordsize="21600,21600" o:gfxdata="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EpZj&#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0" o:spid="_x0000_s1026" o:spt="20" style="position:absolute;left:3723;top:11557;height:0;width:360;" filled="f" stroked="t" coordsize="21600,21600" o:gfxdata="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ACBS/&#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文本框 481" o:spid="_x0000_s1026" o:spt="202" type="#_x0000_t202" style="position:absolute;left:1743;top:9670;height:449;width:1980;" fillcolor="#FFFFFF" filled="t" stroked="t" coordsize="21600,21600" o:gfxdata="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0S/W/&#10;AAAA3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408AEED4">
                                <w:pPr>
                                  <w:jc w:val="center"/>
                                  <w:rPr>
                                    <w:rFonts w:ascii="仿宋" w:hAnsi="仿宋" w:eastAsia="仿宋"/>
                                    <w:sz w:val="24"/>
                                    <w:szCs w:val="24"/>
                                  </w:rPr>
                                </w:pPr>
                                <w:r>
                                  <w:rPr>
                                    <w:rFonts w:hint="eastAsia" w:ascii="仿宋" w:hAnsi="仿宋" w:eastAsia="仿宋"/>
                                    <w:sz w:val="24"/>
                                    <w:szCs w:val="24"/>
                                  </w:rPr>
                                  <w:t>解除警戒</w:t>
                                </w:r>
                              </w:p>
                            </w:txbxContent>
                          </v:textbox>
                        </v:shape>
                        <v:shape id="文本框 482" o:spid="_x0000_s1026" o:spt="202" type="#_x0000_t202" style="position:absolute;left:1743;top:10539;height:448;width:1980;" fillcolor="#FFFFFF" filled="t" stroked="t" coordsize="21600,21600" o:gfxdata="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Od04G/&#10;AAAA3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6DFF1399">
                                <w:pPr>
                                  <w:jc w:val="center"/>
                                  <w:rPr>
                                    <w:rFonts w:ascii="仿宋" w:hAnsi="仿宋" w:eastAsia="仿宋"/>
                                    <w:sz w:val="24"/>
                                    <w:szCs w:val="24"/>
                                  </w:rPr>
                                </w:pPr>
                                <w:r>
                                  <w:rPr>
                                    <w:rFonts w:hint="eastAsia" w:ascii="仿宋" w:hAnsi="仿宋" w:eastAsia="仿宋"/>
                                    <w:sz w:val="24"/>
                                    <w:szCs w:val="24"/>
                                  </w:rPr>
                                  <w:t>善后处理</w:t>
                                </w:r>
                              </w:p>
                            </w:txbxContent>
                          </v:textbox>
                        </v:shape>
                        <v:shape id="文本框 483" o:spid="_x0000_s1026" o:spt="202" type="#_x0000_t202" style="position:absolute;left:1743;top:11301;height:449;width:1980;" fillcolor="#FFFFFF" filled="t" stroked="t" coordsize="21600,21600" o:gfxdata="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0XYa&#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5F806BAC">
                                <w:pPr>
                                  <w:jc w:val="center"/>
                                  <w:rPr>
                                    <w:rFonts w:ascii="仿宋" w:hAnsi="仿宋" w:eastAsia="仿宋"/>
                                    <w:sz w:val="24"/>
                                    <w:szCs w:val="24"/>
                                  </w:rPr>
                                </w:pPr>
                                <w:r>
                                  <w:rPr>
                                    <w:rFonts w:hint="eastAsia" w:ascii="仿宋" w:hAnsi="仿宋" w:eastAsia="仿宋"/>
                                    <w:sz w:val="24"/>
                                    <w:szCs w:val="24"/>
                                  </w:rPr>
                                  <w:t>事故调查</w:t>
                                </w:r>
                              </w:p>
                            </w:txbxContent>
                          </v:textbox>
                        </v:shape>
                      </v:group>
                      <v:group id="组合 484" o:spid="_x0000_s1026" o:spt="203" style="position:absolute;left:1653;top:2400;height:9571;width:8460;" coordorigin="1653,2400" coordsize="8460,9571" o:gfxdata="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bCaWI8AAAADdAAAADwAAAAAAAAABACAAAAAiAAAAZHJzL2Rvd25yZXYu&#10;eG1sUEsBAhQAFAAAAAgAh07iQDMvBZ47AAAAOQAAABUAAAAAAAAAAQAgAAAADwEAAGRycy9ncm91&#10;cHNoYXBleG1sLnhtbFBLBQYAAAAABgAGAGABAADMAwAAAAA=&#10;">
                        <o:lock v:ext="edit" aspectratio="f"/>
                        <v:line id="直线 485" o:spid="_x0000_s1026" o:spt="20" style="position:absolute;left:3993;top:6124;flip:x;height:1645;width:0;" filled="f" stroked="t" coordsize="21600,21600" o:gfxdata="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3Tq2/&#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486" o:spid="_x0000_s1026" o:spt="20" style="position:absolute;left:3633;top:6139;height:0;width:360;" filled="f" stroked="t" coordsize="21600,21600" o:gfxdata="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Sg//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87" o:spid="_x0000_s1026" o:spt="20" style="position:absolute;left:3633;top:7007;height:0;width:360;" filled="f" stroked="t" coordsize="21600,21600" o:gfxdata="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ZJpl&#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8" o:spid="_x0000_s1026" o:spt="20" style="position:absolute;left:3633;top:7784;height:0;width:360;" filled="f" stroked="t" coordsize="21600,21600" o:gfxdata="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4Gcy&#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shape id="文本框 489" o:spid="_x0000_s1026" o:spt="202" type="#_x0000_t202" style="position:absolute;left:1653;top:5897;height:449;width:1980;" fillcolor="#FFFFFF" filled="t" stroked="t" coordsize="21600,21600" o:gfxdata="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8Rk8&#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638DFD68">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v:textbox>
                        </v:shape>
                        <v:shape id="文本框 490" o:spid="_x0000_s1026" o:spt="202" type="#_x0000_t202" style="position:absolute;left:1653;top:6766;height:448;width:1980;" fillcolor="#FFFFFF" filled="t" stroked="t" coordsize="21600,21600" o:gfxdata="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vbyn&#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314537F3">
                                <w:pPr>
                                  <w:jc w:val="center"/>
                                  <w:rPr>
                                    <w:rFonts w:ascii="仿宋" w:hAnsi="仿宋" w:eastAsia="仿宋"/>
                                  </w:rPr>
                                </w:pPr>
                                <w:r>
                                  <w:rPr>
                                    <w:rFonts w:hint="eastAsia" w:ascii="仿宋" w:hAnsi="仿宋" w:eastAsia="仿宋"/>
                                    <w:sz w:val="24"/>
                                    <w:szCs w:val="24"/>
                                  </w:rPr>
                                  <w:t>信息网络开通</w:t>
                                </w:r>
                              </w:p>
                            </w:txbxContent>
                          </v:textbox>
                        </v:shape>
                        <v:shape id="文本框 491" o:spid="_x0000_s1026" o:spt="202" type="#_x0000_t202" style="position:absolute;left:1653;top:7528;height:448;width:1980;" fillcolor="#FFFFFF" filled="t" stroked="t" coordsize="21600,21600" o:gfxdata="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byLQ&#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6917A9A7">
                                <w:pPr>
                                  <w:jc w:val="center"/>
                                  <w:rPr>
                                    <w:rFonts w:ascii="仿宋" w:hAnsi="仿宋" w:eastAsia="仿宋"/>
                                  </w:rPr>
                                </w:pPr>
                                <w:r>
                                  <w:rPr>
                                    <w:rFonts w:hint="eastAsia" w:ascii="仿宋" w:hAnsi="仿宋" w:eastAsia="仿宋"/>
                                    <w:sz w:val="24"/>
                                    <w:szCs w:val="24"/>
                                  </w:rPr>
                                  <w:t>应急资源调配</w:t>
                                </w:r>
                              </w:p>
                            </w:txbxContent>
                          </v:textbox>
                        </v:shape>
                        <v:shape id="文本框 492" o:spid="_x0000_s1026" o:spt="202" type="#_x0000_t202" style="position:absolute;left:1653;top:8232;height:449;width:1980;" fillcolor="#FFFFFF" filled="t" stroked="t" coordsize="21600,21600" o:gfxdata="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I4dL&#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3AC18958">
                                <w:pPr>
                                  <w:jc w:val="center"/>
                                  <w:rPr>
                                    <w:rFonts w:ascii="仿宋" w:hAnsi="仿宋" w:eastAsia="仿宋"/>
                                  </w:rPr>
                                </w:pPr>
                                <w:r>
                                  <w:rPr>
                                    <w:rFonts w:hint="eastAsia" w:ascii="仿宋" w:hAnsi="仿宋" w:eastAsia="仿宋"/>
                                    <w:sz w:val="24"/>
                                    <w:szCs w:val="24"/>
                                  </w:rPr>
                                  <w:t>申请增援</w:t>
                                </w:r>
                              </w:p>
                            </w:txbxContent>
                          </v:textbox>
                        </v:shape>
                        <v:group id="组合 493" o:spid="_x0000_s1026" o:spt="203" style="position:absolute;left:3633;top:2400;height:9571;width:6480;" coordorigin="3633,2400" coordsize="6480,9571" o:gfxdata="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8mW13vAAAAN0AAAAPAAAAAAAAAAEAIAAAACIAAABkcnMvZG93bnJldi54bWxQ&#10;SwECFAAUAAAACACHTuJAMy8FnjsAAAA5AAAAFQAAAAAAAAABACAAAAALAQAAZHJzL2dyb3Vwc2hh&#10;cGV4bWwueG1sUEsFBgAAAAAGAAYAYAEAAMgDAAAAAA==&#10;">
                          <o:lock v:ext="edit" aspectratio="f"/>
                          <v:group id="组合 494" o:spid="_x0000_s1026" o:spt="203" style="position:absolute;left:7735;top:6943;height:2969;width:2378;" coordorigin="7735,6943" coordsize="2378,2969" o:gfxdata="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NPVyOzBAAAA3QAAAA8AAAAAAAAAAQAgAAAAIgAAAGRycy9kb3ducmV2&#10;LnhtbFBLAQIUABQAAAAIAIdO4kAzLwWeOwAAADkAAAAVAAAAAAAAAAEAIAAAABABAABkcnMvZ3Jv&#10;dXBzaGFwZXhtbC54bWxQSwUGAAAAAAYABgBgAQAAzQMAAAAA&#10;">
                            <o:lock v:ext="edit" aspectratio="f"/>
                            <v:group id="组合 495" o:spid="_x0000_s1026" o:spt="203" style="position:absolute;left:8133;top:6943;height:2635;width:1980;" coordorigin="8133,6943" coordsize="1980,2635" o:gfxdata="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c296y+AAAA3QAAAA8AAAAAAAAAAQAgAAAAIgAAAGRycy9kb3ducmV2Lnht&#10;bFBLAQIUABQAAAAIAIdO4kAzLwWeOwAAADkAAAAVAAAAAAAAAAEAIAAAAA0BAABkcnMvZ3JvdXBz&#10;aGFwZXhtbC54bWxQSwUGAAAAAAYABgBgAQAAygMAAAAA&#10;">
                              <o:lock v:ext="edit" aspectratio="f"/>
                              <v:shape id="文本框 497" o:spid="_x0000_s1026" o:spt="202" type="#_x0000_t202" style="position:absolute;left:8133;top:6943;height:449;width:1980;" fillcolor="#FFFFFF" filled="t" stroked="t" coordsize="21600,21600" o:gfxdata="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fLHm/&#10;AAAA3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2E59247F">
                                      <w:pPr>
                                        <w:jc w:val="center"/>
                                        <w:rPr>
                                          <w:rFonts w:ascii="仿宋" w:hAnsi="仿宋" w:eastAsia="仿宋"/>
                                          <w:sz w:val="24"/>
                                          <w:szCs w:val="24"/>
                                        </w:rPr>
                                      </w:pPr>
                                      <w:r>
                                        <w:rPr>
                                          <w:rFonts w:hint="eastAsia" w:ascii="仿宋" w:hAnsi="仿宋" w:eastAsia="仿宋"/>
                                          <w:sz w:val="24"/>
                                          <w:szCs w:val="24"/>
                                        </w:rPr>
                                        <w:t>综合协调组</w:t>
                                      </w:r>
                                    </w:p>
                                  </w:txbxContent>
                                </v:textbox>
                              </v:shape>
                              <v:shape id="文本框 498" o:spid="_x0000_s1026" o:spt="202" type="#_x0000_t202" style="position:absolute;left:8133;top:7637;height:449;width:1980;" fillcolor="#FFFFFF" filled="t" stroked="t" coordsize="21600,21600" o:gfxdata="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jbIO&#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0ADC6746">
                                      <w:pPr>
                                        <w:jc w:val="center"/>
                                        <w:rPr>
                                          <w:rFonts w:ascii="仿宋" w:hAnsi="仿宋" w:eastAsia="仿宋"/>
                                          <w:sz w:val="24"/>
                                          <w:szCs w:val="24"/>
                                        </w:rPr>
                                      </w:pPr>
                                      <w:r>
                                        <w:rPr>
                                          <w:rFonts w:hint="eastAsia" w:ascii="仿宋" w:hAnsi="仿宋" w:eastAsia="仿宋"/>
                                          <w:sz w:val="24"/>
                                          <w:szCs w:val="24"/>
                                        </w:rPr>
                                        <w:t>应急处置组</w:t>
                                      </w:r>
                                    </w:p>
                                  </w:txbxContent>
                                </v:textbox>
                              </v:shape>
                              <v:shape id="文本框 499" o:spid="_x0000_s1026" o:spt="202" type="#_x0000_t202" style="position:absolute;left:8133;top:8368;height:449;width:1980;" fillcolor="#FFFFFF" filled="t" stroked="t" coordsize="21600,21600" o:gfxdata="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BF5W/&#10;AAAA3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7ADBC588">
                                      <w:pPr>
                                        <w:jc w:val="center"/>
                                        <w:rPr>
                                          <w:rFonts w:ascii="仿宋" w:hAnsi="仿宋" w:eastAsia="仿宋"/>
                                          <w:sz w:val="24"/>
                                          <w:szCs w:val="24"/>
                                        </w:rPr>
                                      </w:pPr>
                                      <w:r>
                                        <w:rPr>
                                          <w:rFonts w:hint="eastAsia" w:ascii="仿宋" w:hAnsi="仿宋" w:eastAsia="仿宋"/>
                                          <w:sz w:val="24"/>
                                          <w:szCs w:val="24"/>
                                        </w:rPr>
                                        <w:t>应急保障组</w:t>
                                      </w:r>
                                    </w:p>
                                  </w:txbxContent>
                                </v:textbox>
                              </v:shape>
                              <v:shape id="文本框 501" o:spid="_x0000_s1026" o:spt="202" type="#_x0000_t202" style="position:absolute;left:8133;top:9130;height:448;width:1980;" fillcolor="#FFFFFF" filled="t" stroked="t" coordsize="21600,21600" o:gfxdata="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oj+G/&#10;AAAA3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FC31F77">
                                      <w:pPr>
                                        <w:jc w:val="center"/>
                                        <w:rPr>
                                          <w:rFonts w:ascii="仿宋" w:hAnsi="仿宋" w:eastAsia="仿宋"/>
                                          <w:sz w:val="24"/>
                                          <w:szCs w:val="24"/>
                                        </w:rPr>
                                      </w:pPr>
                                      <w:r>
                                        <w:rPr>
                                          <w:rFonts w:hint="eastAsia" w:ascii="仿宋" w:hAnsi="仿宋" w:eastAsia="仿宋"/>
                                          <w:sz w:val="24"/>
                                          <w:szCs w:val="24"/>
                                        </w:rPr>
                                        <w:t>应急监测组</w:t>
                                      </w:r>
                                    </w:p>
                                  </w:txbxContent>
                                </v:textbox>
                              </v:shape>
                            </v:group>
                            <v:group id="组合 503" o:spid="_x0000_s1026" o:spt="203" style="position:absolute;left:7735;top:7199;height:2713;width:398;" coordorigin="7735,7199" coordsize="398,2713" o:gfxdata="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QVQ0vwAAAN0AAAAPAAAAAAAAAAEAIAAAACIAAABkcnMvZG93bnJldi54&#10;bWxQSwECFAAUAAAACACHTuJAMy8FnjsAAAA5AAAAFQAAAAAAAAABACAAAAAOAQAAZHJzL2dyb3Vw&#10;c2hhcGV4bWwueG1sUEsFBgAAAAAGAAYAYAEAAMsDAAAAAA==&#10;">
                              <o:lock v:ext="edit" aspectratio="f"/>
                              <v:line id="直线 504" o:spid="_x0000_s1026" o:spt="20" style="position:absolute;left:7788;top:7199;height:2713;width:0;" filled="f" stroked="f" coordsize="21600,21600" o:gfxdata="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Dumb&#10;wAAAAN0AAAAPAAAAAAAAAAEAIAAAACIAAABkcnMvZG93bnJldi54bWxQSwECFAAUAAAACACHTuJA&#10;My8FnjsAAAA5AAAAEAAAAAAAAAABACAAAAAPAQAAZHJzL3NoYXBleG1sLnhtbFBLBQYAAAAABgAG&#10;AFsBAAC5AwAAAAA=&#10;">
                                <v:fill on="f" focussize="0,0"/>
                                <v:stroke on="f"/>
                                <v:imagedata o:title=""/>
                                <o:lock v:ext="edit" aspectratio="f"/>
                              </v:line>
                              <v:line id="直线 506" o:spid="_x0000_s1026" o:spt="20" style="position:absolute;left:7735;top:7199;height:0;width:360;" filled="f" stroked="t" coordsize="21600,21600" o:gfxdata="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Avfs&#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507" o:spid="_x0000_s1026" o:spt="20" style="position:absolute;left:7749;top:8623;height:0;width:360;" filled="f" stroked="t" coordsize="21600,21600" o:gfxdata="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nWOevQAA&#10;AN0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8" o:spid="_x0000_s1026" o:spt="20" style="position:absolute;left:7749;top:7893;height:0;width:360;" filled="f" stroked="t" coordsize="21600,21600" o:gfxdata="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0cYF&#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510" o:spid="_x0000_s1026" o:spt="20" style="position:absolute;left:7735;top:9351;height:0;width:398;" filled="f" stroked="t" coordsize="21600,21600" o:gfxdata="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7RzlugAAAN0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id="组合 512" o:spid="_x0000_s1026" o:spt="203" style="position:absolute;left:3633;top:2400;height:9571;width:6135;" coordorigin="3633,2400" coordsize="6135,9571" o:gfxdata="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8HwhSsAAAADdAAAADwAAAAAAAAABACAAAAAiAAAAZHJzL2Rvd25yZXYu&#10;eG1sUEsBAhQAFAAAAAgAh07iQDMvBZ47AAAAOQAAABUAAAAAAAAAAQAgAAAADwEAAGRycy9ncm91&#10;cHNoYXBleG1sLnhtbFBLBQYAAAAABgAGAGABAADMAwAAAAA=&#10;">
                            <o:lock v:ext="edit" aspectratio="f"/>
                            <v:group id="组合 513" o:spid="_x0000_s1026" o:spt="203" style="position:absolute;left:6847;top:4113;height:2187;width:2490;" coordorigin="6847,4113" coordsize="2490,2187" o:gfxdata="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ACuvz3BAAAA3QAAAA8AAAAAAAAAAQAgAAAAIgAAAGRycy9kb3ducmV2&#10;LnhtbFBLAQIUABQAAAAIAIdO4kAzLwWeOwAAADkAAAAVAAAAAAAAAAEAIAAAABABAABkcnMvZ3Jv&#10;dXBzaGFwZXhtbC54bWxQSwUGAAAAAAYABgBgAQAAzQMAAAAA&#10;">
                              <o:lock v:ext="edit" aspectratio="f"/>
                              <v:line id="直线 514" o:spid="_x0000_s1026" o:spt="20" style="position:absolute;left:7537;top:6292;flip:y;height:8;width:870;" filled="f" stroked="t" coordsize="21600,21600" o:gfxdata="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8/Z7O/&#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515" o:spid="_x0000_s1026" o:spt="20" style="position:absolute;left:8407;top:4947;flip:x y;height:1345;width:0;" filled="f" stroked="t" coordsize="21600,21600" o:gfxdata="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FusvQAA&#10;AN0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shape id="文本框 516" o:spid="_x0000_s1026" o:spt="202" type="#_x0000_t202" style="position:absolute;left:7537;top:4527;height:448;width:1800;" fillcolor="#FFFFFF" filled="t" stroked="t" coordsize="21600,21600" o:gfxdata="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YlkH&#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1D56F65C">
                                      <w:pPr>
                                        <w:jc w:val="center"/>
                                        <w:rPr>
                                          <w:rFonts w:ascii="仿宋" w:hAnsi="仿宋" w:eastAsia="仿宋"/>
                                          <w:sz w:val="24"/>
                                          <w:szCs w:val="24"/>
                                        </w:rPr>
                                      </w:pPr>
                                      <w:r>
                                        <w:rPr>
                                          <w:rFonts w:hint="eastAsia" w:ascii="仿宋" w:hAnsi="仿宋" w:eastAsia="仿宋"/>
                                          <w:sz w:val="24"/>
                                          <w:szCs w:val="24"/>
                                        </w:rPr>
                                        <w:t>信息反馈</w:t>
                                      </w:r>
                                    </w:p>
                                  </w:txbxContent>
                                </v:textbox>
                              </v:shape>
                              <v:line id="直线 517" o:spid="_x0000_s1026" o:spt="20" style="position:absolute;left:8362;top:4130;flip:y;height:391;width:0;" filled="f" stroked="t" coordsize="21600,21600" o:gfxdata="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0jEK7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518" o:spid="_x0000_s1026" o:spt="20" style="position:absolute;left:6847;top:4113;flip:x;height:0;width:1508;" filled="f" stroked="t" coordsize="21600,21600" o:gfxdata="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uy8vQAA&#10;AN0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v:group id="组合 519" o:spid="_x0000_s1026" o:spt="203" style="position:absolute;left:3633;top:2400;height:9571;width:6135;" coordorigin="3633,2400" coordsize="6135,9571" o:gfxdata="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hRojXvAAAAN0AAAAPAAAAAAAAAAEAIAAAACIAAABkcnMvZG93bnJldi54bWxQ&#10;SwECFAAUAAAACACHTuJAMy8FnjsAAAA5AAAAFQAAAAAAAAABACAAAAALAQAAZHJzL2dyb3Vwc2hh&#10;cGV4bWwueG1sUEsFBgAAAAAGAAYAYAEAAMgDAAAAAA==&#10;">
                              <o:lock v:ext="edit" aspectratio="f"/>
                              <v:line id="直线 520" o:spid="_x0000_s1026" o:spt="20" style="position:absolute;left:6873;top:8468;flip:y;height:0;width:900;" filled="f" stroked="t" coordsize="21600,21600" o:gfxdata="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dQWb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自选图形 521" o:spid="_x0000_s1026" o:spt="4" type="#_x0000_t4" style="position:absolute;left:4579;top:9150;height:747;width:2640;" fillcolor="#FFFFFF" filled="t" stroked="t" coordsize="21600,21600" o:gfxdata="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TGeArsAAADd&#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27mm,0mm,1.27mm">
                                  <w:txbxContent>
                                    <w:p w14:paraId="0E3953FD">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v:textbox>
                              </v:shape>
                              <v:line id="直线 522" o:spid="_x0000_s1026" o:spt="20" style="position:absolute;left:5913;top:8687;height:448;width:0;" filled="f" stroked="t" coordsize="21600,21600" o:gfxdata="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eo6&#10;VcEAAADdAAAADwAAAAAAAAABACAAAAAiAAAAZHJzL2Rvd25yZXYueG1sUEsBAhQAFAAAAAgAh07i&#10;QDMvBZ47AAAAOQAAABAAAAAAAAAAAQAgAAAAEAEAAGRycy9zaGFwZXhtbC54bWxQSwUGAAAAAAYA&#10;BgBbAQAAugMAAAAA&#10;">
                                <v:fill on="f" focussize="0,0"/>
                                <v:stroke color="#000000" joinstyle="round" endarrow="block" endarrowwidth="narrow"/>
                                <v:imagedata o:title=""/>
                                <o:lock v:ext="edit" aspectratio="f"/>
                              </v:line>
                              <v:line id="直线 523" o:spid="_x0000_s1026" o:spt="20" style="position:absolute;left:5913;top:9892;height:448;width:0;" filled="f" stroked="t" coordsize="21600,21600" o:gfxdata="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Tik&#10;IsEAAADdAAAADwAAAAAAAAABACAAAAAiAAAAZHJzL2Rvd25yZXYueG1sUEsBAhQAFAAAAAgAh07i&#10;QDMvBZ47AAAAOQAAABAAAAAAAAAAAQAgAAAAEAEAAGRycy9zaGFwZXhtbC54bWxQSwUGAAAAAAYA&#10;BgBbAQAAugMAAAAA&#10;">
                                <v:fill on="f" focussize="0,0"/>
                                <v:stroke color="#000000" joinstyle="round" endarrow="block" endarrowwidth="narrow"/>
                                <v:imagedata o:title=""/>
                                <o:lock v:ext="edit" aspectratio="f"/>
                              </v:line>
                              <v:shape id="文本框 524" o:spid="_x0000_s1026" o:spt="202" type="#_x0000_t202" style="position:absolute;left:4938;top:10326;height:449;width:1980;" fillcolor="#FFFFFF" filled="t" stroked="t" coordsize="21600,21600" o:gfxdata="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e8jW/&#10;AAAA3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2B6ACE1D">
                                      <w:pPr>
                                        <w:jc w:val="center"/>
                                        <w:rPr>
                                          <w:rFonts w:ascii="仿宋" w:hAnsi="仿宋" w:eastAsia="仿宋"/>
                                          <w:sz w:val="24"/>
                                          <w:szCs w:val="24"/>
                                        </w:rPr>
                                      </w:pPr>
                                      <w:r>
                                        <w:rPr>
                                          <w:rFonts w:hint="eastAsia" w:ascii="仿宋" w:hAnsi="仿宋" w:eastAsia="仿宋"/>
                                          <w:sz w:val="24"/>
                                          <w:szCs w:val="24"/>
                                        </w:rPr>
                                        <w:t>后期处置</w:t>
                                      </w:r>
                                    </w:p>
                                  </w:txbxContent>
                                </v:textbox>
                              </v:shape>
                              <v:line id="直线 525" o:spid="_x0000_s1026" o:spt="20" style="position:absolute;left:4068;top:10582;flip:x;height:0;width:855;" filled="f" stroked="t" coordsize="21600,21600" o:gfxdata="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eQWvQAA&#10;AN0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26" o:spid="_x0000_s1026" o:spt="20" style="position:absolute;left:5913;top:10775;height:448;width:0;" filled="f" stroked="t" coordsize="21600,21600" o:gfxdata="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tE8&#10;VsEAAADdAAAADwAAAAAAAAABACAAAAAiAAAAZHJzL2Rvd25yZXYueG1sUEsBAhQAFAAAAAgAh07i&#10;QDMvBZ47AAAAOQAAABAAAAAAAAAAAQAgAAAAEAEAAGRycy9zaGFwZXhtbC54bWxQSwUGAAAAAAYA&#10;BgBbAQAAugMAAAAA&#10;">
                                <v:fill on="f" focussize="0,0"/>
                                <v:stroke color="#000000" joinstyle="round" endarrow="block" endarrowwidth="narrow"/>
                                <v:imagedata o:title=""/>
                                <o:lock v:ext="edit" aspectratio="f"/>
                              </v:line>
                              <v:shape id="文本框 527" o:spid="_x0000_s1026" o:spt="202" type="#_x0000_t202" style="position:absolute;left:4908;top:11209;height:762;width:2025;" fillcolor="#FFFFFF" filled="t" stroked="t" coordsize="21600,21600" o:gfxdata="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aVGt&#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2AB685EE">
                                      <w:pPr>
                                        <w:jc w:val="center"/>
                                        <w:rPr>
                                          <w:rFonts w:ascii="仿宋" w:hAnsi="仿宋" w:eastAsia="仿宋"/>
                                        </w:rPr>
                                      </w:pPr>
                                      <w:r>
                                        <w:rPr>
                                          <w:rFonts w:hint="eastAsia" w:ascii="仿宋" w:hAnsi="仿宋" w:eastAsia="仿宋"/>
                                          <w:sz w:val="24"/>
                                          <w:szCs w:val="24"/>
                                        </w:rPr>
                                        <w:t>结束应急救援行动终止预案</w:t>
                                      </w:r>
                                    </w:p>
                                  </w:txbxContent>
                                </v:textbox>
                              </v:shape>
                              <v:line id="直线 528" o:spid="_x0000_s1026" o:spt="20" style="position:absolute;left:6933;top:11563;flip:x;height:0;width:855;" filled="f" stroked="t" coordsize="21600,21600" o:gfxdata="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IPur4A&#10;AADdAAAADwAAAAAAAAABACAAAAAiAAAAZHJzL2Rvd25yZXYueG1sUEsBAhQAFAAAAAgAh07iQDMv&#10;BZ47AAAAOQAAABAAAAAAAAAAAQAgAAAADQEAAGRycy9zaGFwZXhtbC54bWxQSwUGAAAAAAYABgBb&#10;AQAAtwMAAAAA&#10;">
                                <v:fill on="f" focussize="0,0"/>
                                <v:stroke color="#000000" joinstyle="round" startarrow="block" startarrowwidth="narrow" endarrowwidth="narrow"/>
                                <v:imagedata o:title=""/>
                                <o:lock v:ext="edit" aspectratio="f"/>
                              </v:line>
                              <v:shape id="文本框 529" o:spid="_x0000_s1026" o:spt="202" type="#_x0000_t202" style="position:absolute;left:7788;top:11344;height:449;width:1980;" fillcolor="#FFFFFF" filled="t" stroked="t" coordsize="21600,21600" o:gfxdata="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6YES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4BCF154">
                                      <w:pPr>
                                        <w:jc w:val="center"/>
                                        <w:rPr>
                                          <w:rFonts w:ascii="仿宋" w:hAnsi="仿宋" w:eastAsia="仿宋"/>
                                          <w:sz w:val="24"/>
                                          <w:szCs w:val="24"/>
                                        </w:rPr>
                                      </w:pPr>
                                      <w:r>
                                        <w:rPr>
                                          <w:rFonts w:hint="eastAsia" w:ascii="仿宋" w:hAnsi="仿宋" w:eastAsia="仿宋"/>
                                          <w:sz w:val="24"/>
                                          <w:szCs w:val="24"/>
                                        </w:rPr>
                                        <w:t>总</w:t>
                                      </w:r>
                                      <w:r>
                                        <w:rPr>
                                          <w:rFonts w:ascii="仿宋" w:hAnsi="仿宋" w:eastAsia="仿宋"/>
                                          <w:sz w:val="24"/>
                                          <w:szCs w:val="24"/>
                                        </w:rPr>
                                        <w:t xml:space="preserve">  </w:t>
                                      </w:r>
                                      <w:r>
                                        <w:rPr>
                                          <w:rFonts w:hint="eastAsia" w:ascii="仿宋" w:hAnsi="仿宋" w:eastAsia="仿宋"/>
                                          <w:sz w:val="24"/>
                                          <w:szCs w:val="24"/>
                                        </w:rPr>
                                        <w:t>结</w:t>
                                      </w:r>
                                    </w:p>
                                  </w:txbxContent>
                                </v:textbox>
                              </v:shape>
                              <v:group id="组合 530" o:spid="_x0000_s1026" o:spt="203" style="position:absolute;left:3633;top:2400;height:6295;width:3904;" coordorigin="3633,2400" coordsize="3904,6295" o:gfxdata="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IvTu5HBAAAA3QAAAA8AAAAAAAAAAQAgAAAAIgAAAGRycy9kb3ducmV2&#10;LnhtbFBLAQIUABQAAAAIAIdO4kAzLwWeOwAAADkAAAAVAAAAAAAAAAEAIAAAABABAABkcnMvZ3Jv&#10;dXBzaGFwZXhtbC54bWxQSwUGAAAAAAYABgBgAQAAzQMAAAAA&#10;">
                                <o:lock v:ext="edit" aspectratio="f"/>
                                <v:group id="组合 531" o:spid="_x0000_s1026" o:spt="203" style="position:absolute;left:4218;top:2400;height:4935;width:3319;" coordorigin="4218,2400" coordsize="3319,4935" o:gfxdata="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SF2LG+AAAA3QAAAA8AAAAAAAAAAQAgAAAAIgAAAGRycy9kb3ducmV2Lnht&#10;bFBLAQIUABQAAAAIAIdO4kAzLwWeOwAAADkAAAAVAAAAAAAAAAEAIAAAAA0BAABkcnMvZ3JvdXBz&#10;aGFwZXhtbC54bWxQSwUGAAAAAAYABgBgAQAAygMAAAAA&#10;">
                                  <o:lock v:ext="edit" aspectratio="f"/>
                                  <v:shape id="文本框 532" o:spid="_x0000_s1026" o:spt="202" type="#_x0000_t202" style="position:absolute;left:5973;top:6886;height:449;width:495;" fillcolor="#FFFFFF" filled="t" stroked="f" coordsize="21600,21600" o:gfxdata="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XS28AAAA&#10;3Q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7B2551FC">
                                          <w:pPr>
                                            <w:jc w:val="center"/>
                                            <w:rPr>
                                              <w:rFonts w:ascii="仿宋" w:hAnsi="仿宋" w:eastAsia="仿宋"/>
                                              <w:sz w:val="24"/>
                                              <w:szCs w:val="24"/>
                                            </w:rPr>
                                          </w:pPr>
                                          <w:r>
                                            <w:rPr>
                                              <w:rFonts w:hint="eastAsia" w:ascii="仿宋" w:hAnsi="仿宋" w:eastAsia="仿宋"/>
                                              <w:sz w:val="24"/>
                                              <w:szCs w:val="24"/>
                                            </w:rPr>
                                            <w:t>是</w:t>
                                          </w:r>
                                        </w:p>
                                      </w:txbxContent>
                                    </v:textbox>
                                  </v:shape>
                                  <v:group id="组合 533" o:spid="_x0000_s1026" o:spt="203" style="position:absolute;left:4218;top:2400;height:4524;width:3319;" coordorigin="4218,2400" coordsize="3319,4524" o:gfxdata="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G+NdvwAAAN0AAAAPAAAAAAAAAAEAIAAAACIAAABkcnMvZG93bnJldi54&#10;bWxQSwECFAAUAAAACACHTuJAMy8FnjsAAAA5AAAAFQAAAAAAAAABACAAAAAOAQAAZHJzL2dyb3Vw&#10;c2hhcGV4bWwueG1sUEsFBgAAAAAGAAYAYAEAAMsDAAAAAA==&#10;">
                                    <o:lock v:ext="edit" aspectratio="f"/>
                                    <v:line id="直线 534" o:spid="_x0000_s1026" o:spt="20" style="position:absolute;left:5868;top:3254;height:598;width:0;" filled="f" stroked="t" coordsize="21600,21600" o:gfxdata="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jL&#10;BMEAAADdAAAADwAAAAAAAAABACAAAAAiAAAAZHJzL2Rvd25yZXYueG1sUEsBAhQAFAAAAAgAh07i&#10;QDMvBZ47AAAAOQAAABAAAAAAAAAAAQAgAAAAEAEAAGRycy9zaGFwZXhtbC54bWxQSwUGAAAAAAYA&#10;BgBbAQAAugMAAAAA&#10;">
                                      <v:fill on="f" focussize="0,0"/>
                                      <v:stroke color="#000000" joinstyle="round" endarrow="block" endarrowwidth="narrow"/>
                                      <v:imagedata o:title=""/>
                                      <o:lock v:ext="edit" aspectratio="f"/>
                                    </v:line>
                                    <v:group id="组合 535" o:spid="_x0000_s1026" o:spt="203" style="position:absolute;left:4782;top:2400;height:1915;width:2192;" coordorigin="4782,2400" coordsize="2192,1915" o:gfxdata="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rvt6yvwAAAN0AAAAPAAAAAAAAAAEAIAAAACIAAABkcnMvZG93bnJldi54&#10;bWxQSwECFAAUAAAACACHTuJAMy8FnjsAAAA5AAAAFQAAAAAAAAABACAAAAAOAQAAZHJzL2dyb3Vw&#10;c2hhcGV4bWwueG1sUEsFBgAAAAAGAAYAYAEAAMsDAAAAAA==&#10;">
                                      <o:lock v:ext="edit" aspectratio="f"/>
                                      <v:shape id="自选图形 536" o:spid="_x0000_s1026" o:spt="71" type="#_x0000_t71" style="position:absolute;left:4782;top:2400;height:1196;width:2192;" fillcolor="#FFFFFF" filled="t" stroked="t" coordsize="21600,21600" o:gfxdata="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RL8nG/&#10;AAAA3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54AE920B">
                                              <w:pPr>
                                                <w:rPr>
                                                  <w:rFonts w:ascii="仿宋" w:hAnsi="仿宋" w:eastAsia="仿宋"/>
                                                  <w:spacing w:val="-16"/>
                                                  <w:sz w:val="24"/>
                                                  <w:szCs w:val="24"/>
                                                </w:rPr>
                                              </w:pPr>
                                              <w:r>
                                                <w:rPr>
                                                  <w:rFonts w:hint="eastAsia" w:ascii="仿宋" w:hAnsi="仿宋" w:eastAsia="仿宋"/>
                                                  <w:spacing w:val="-16"/>
                                                  <w:sz w:val="24"/>
                                                  <w:szCs w:val="24"/>
                                                </w:rPr>
                                                <w:t>事故现场</w:t>
                                              </w:r>
                                            </w:p>
                                          </w:txbxContent>
                                        </v:textbox>
                                      </v:shape>
                                      <v:shape id="文本框 537" o:spid="_x0000_s1026" o:spt="202" type="#_x0000_t202" style="position:absolute;left:4893;top:3867;height:448;width:1980;" fillcolor="#FFFFFF" filled="t" stroked="t" coordsize="21600,21600" o:gfxdata="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FmxC/&#10;AAAA3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750CC6E3">
                                              <w:pPr>
                                                <w:jc w:val="center"/>
                                                <w:rPr>
                                                  <w:rFonts w:ascii="仿宋" w:hAnsi="仿宋" w:eastAsia="仿宋"/>
                                                  <w:sz w:val="24"/>
                                                  <w:szCs w:val="24"/>
                                                </w:rPr>
                                              </w:pPr>
                                              <w:r>
                                                <w:rPr>
                                                  <w:rFonts w:hint="eastAsia" w:ascii="仿宋" w:hAnsi="仿宋" w:eastAsia="仿宋"/>
                                                  <w:sz w:val="24"/>
                                                  <w:szCs w:val="24"/>
                                                </w:rPr>
                                                <w:t>接警</w:t>
                                              </w:r>
                                            </w:p>
                                          </w:txbxContent>
                                        </v:textbox>
                                      </v:shape>
                                    </v:group>
                                    <v:line id="直线 538" o:spid="_x0000_s1026" o:spt="20" style="position:absolute;left:5883;top:4315;height:449;width:0;" filled="f" stroked="t" coordsize="21600,21600" o:gfxdata="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vFl1vQAA&#10;AN0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shape id="自选图形 539" o:spid="_x0000_s1026" o:spt="4" type="#_x0000_t4" style="position:absolute;left:4218;top:5676;height:1248;width:3319;" fillcolor="#FFFFFF" filled="t" stroked="t" coordsize="21600,21600" o:gfxdata="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OZsi&#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0.5mm,0mm,0.5mm,0mm">
                                        <w:txbxContent>
                                          <w:p w14:paraId="21B76474">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v:textbox>
                                    </v:shape>
                                    <v:shape id="文本框 540" o:spid="_x0000_s1026" o:spt="202" type="#_x0000_t202" style="position:absolute;left:4353;top:4793;height:448;width:3060;" fillcolor="#FFFFFF" filled="t" stroked="t" coordsize="21600,21600" o:gfxdata="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eTAi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A9C19D3">
                                            <w:pPr>
                                              <w:jc w:val="center"/>
                                              <w:rPr>
                                                <w:rFonts w:ascii="仿宋" w:hAnsi="仿宋" w:eastAsia="仿宋"/>
                                                <w:sz w:val="24"/>
                                                <w:szCs w:val="24"/>
                                              </w:rPr>
                                            </w:pPr>
                                            <w:r>
                                              <w:rPr>
                                                <w:rFonts w:hint="eastAsia" w:ascii="仿宋" w:hAnsi="仿宋" w:eastAsia="仿宋"/>
                                                <w:sz w:val="24"/>
                                                <w:szCs w:val="24"/>
                                              </w:rPr>
                                              <w:t>向应急指挥部报告</w:t>
                                            </w:r>
                                          </w:p>
                                        </w:txbxContent>
                                      </v:textbox>
                                    </v:shape>
                                    <v:line id="直线 541" o:spid="_x0000_s1026" o:spt="20" style="position:absolute;left:5868;top:5241;height:449;width:0;" filled="f" stroked="t" coordsize="21600,21600" o:gfxdata="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l9m&#10;NcEAAADdAAAADwAAAAAAAAABACAAAAAiAAAAZHJzL2Rvd25yZXYueG1sUEsBAhQAFAAAAAgAh07i&#10;QDMvBZ47AAAAOQAAABAAAAAAAAAAAQAgAAAAEAEAAGRycy9zaGFwZXhtbC54bWxQSwUGAAAAAAYA&#10;BgBbAQAAugMAAAAA&#10;">
                                      <v:fill on="f" focussize="0,0"/>
                                      <v:stroke color="#000000" joinstyle="round" endarrow="block" endarrowwidth="narrow"/>
                                      <v:imagedata o:title=""/>
                                      <o:lock v:ext="edit" aspectratio="f"/>
                                    </v:line>
                                  </v:group>
                                </v:group>
                                <v:shape id="文本框 542" o:spid="_x0000_s1026" o:spt="202" type="#_x0000_t202" style="position:absolute;left:4893;top:7321;height:448;width:1980;" fillcolor="#FFFFFF" filled="t" stroked="t" coordsize="21600,21600" o:gfxdata="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5wvO&#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00497F3F">
                                        <w:pPr>
                                          <w:jc w:val="center"/>
                                          <w:rPr>
                                            <w:rFonts w:ascii="仿宋" w:hAnsi="仿宋" w:eastAsia="仿宋"/>
                                            <w:sz w:val="24"/>
                                            <w:szCs w:val="24"/>
                                          </w:rPr>
                                        </w:pPr>
                                        <w:r>
                                          <w:rPr>
                                            <w:rFonts w:hint="eastAsia" w:ascii="仿宋" w:hAnsi="仿宋" w:eastAsia="仿宋"/>
                                            <w:sz w:val="24"/>
                                            <w:szCs w:val="24"/>
                                          </w:rPr>
                                          <w:t>启动预案</w:t>
                                        </w:r>
                                      </w:p>
                                    </w:txbxContent>
                                  </v:textbox>
                                </v:shape>
                                <v:line id="直线 543" o:spid="_x0000_s1026" o:spt="20" style="position:absolute;left:4023;top:7562;flip:x;height:0;width:855;" filled="f" stroked="t" coordsize="21600,21600" o:gfxdata="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0gAr4A&#10;AADdAAAADwAAAAAAAAABACAAAAAiAAAAZHJzL2Rvd25yZXYueG1sUEsBAhQAFAAAAAgAh07iQDMv&#10;BZ47AAAAOQAAABAAAAAAAAAAAQAgAAAADQEAAGRycy9zaGFwZXhtbC54bWxQSwUGAAAAAAYABgBb&#10;AQAAtwMAAAAA&#10;">
                                  <v:fill on="f" focussize="0,0"/>
                                  <v:stroke color="#000000" joinstyle="round" endarrow="block" endarrowwidth="narrow"/>
                                  <v:imagedata o:title=""/>
                                  <o:lock v:ext="edit" aspectratio="f"/>
                                </v:line>
                                <v:line id="直线 544" o:spid="_x0000_s1026" o:spt="20" style="position:absolute;left:3633;top:8460;height:0;width:1260;" filled="f" stroked="t" coordsize="21600,21600" o:gfxdata="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utBb&#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545" o:spid="_x0000_s1026" o:spt="20" style="position:absolute;left:5883;top:7784;height:448;width:0;" filled="f" stroked="t" coordsize="21600,21600" o:gfxdata="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WRg&#10;NsEAAADdAAAADwAAAAAAAAABACAAAAAiAAAAZHJzL2Rvd25yZXYueG1sUEsBAhQAFAAAAAgAh07i&#10;QDMvBZ47AAAAOQAAABAAAAAAAAAAAQAgAAAAEAEAAGRycy9zaGFwZXhtbC54bWxQSwUGAAAAAAYA&#10;BgBbAQAAugMAAAAA&#10;">
                                  <v:fill on="f" focussize="0,0"/>
                                  <v:stroke color="#000000" joinstyle="round" endarrow="block" endarrowwidth="narrow"/>
                                  <v:imagedata o:title=""/>
                                  <o:lock v:ext="edit" aspectratio="f"/>
                                </v:line>
                                <v:shape id="文本框 546" o:spid="_x0000_s1026" o:spt="202" type="#_x0000_t202" style="position:absolute;left:4893;top:8247;height:448;width:1980;" fillcolor="#FFFFFF" filled="t" stroked="t" coordsize="21600,21600" o:gfxdata="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3A3N&#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4D3A148A">
                                        <w:pPr>
                                          <w:jc w:val="center"/>
                                          <w:rPr>
                                            <w:rFonts w:ascii="仿宋" w:hAnsi="仿宋" w:eastAsia="仿宋"/>
                                          </w:rPr>
                                        </w:pPr>
                                        <w:r>
                                          <w:rPr>
                                            <w:rFonts w:hint="eastAsia" w:ascii="仿宋" w:hAnsi="仿宋" w:eastAsia="仿宋"/>
                                            <w:sz w:val="24"/>
                                            <w:szCs w:val="24"/>
                                          </w:rPr>
                                          <w:t>救援抢险行动</w:t>
                                        </w:r>
                                      </w:p>
                                    </w:txbxContent>
                                  </v:textbox>
                                </v:shape>
                                <v:line id="直线 547" o:spid="_x0000_s1026" o:spt="20" style="position:absolute;left:5853;top:6924;height:468;width:0;" filled="f" stroked="t" coordsize="21600,21600" o:gfxdata="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btHC&#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v:group>
                          </v:group>
                        </v:group>
                      </v:group>
                    </v:group>
                  </v:group>
                </v:group>
                <w10:wrap type="none"/>
                <w10:anchorlock/>
              </v:group>
            </w:pict>
          </mc:Fallback>
        </mc:AlternateContent>
      </w:r>
    </w:p>
    <w:p w14:paraId="62E6D067">
      <w:pPr>
        <w:spacing w:line="500" w:lineRule="exact"/>
        <w:jc w:val="center"/>
        <w:rPr>
          <w:rFonts w:ascii="Times New Roman" w:hAnsi="Times New Roman" w:eastAsia="仿宋" w:cs="Times New Roman"/>
          <w:b/>
          <w:kern w:val="0"/>
          <w:sz w:val="28"/>
          <w:szCs w:val="28"/>
        </w:rPr>
      </w:pPr>
      <w:r>
        <w:rPr>
          <w:rFonts w:hint="eastAsia" w:ascii="Times New Roman" w:hAnsi="Times New Roman" w:eastAsia="仿宋" w:cs="Times New Roman"/>
          <w:b/>
          <w:kern w:val="0"/>
          <w:sz w:val="28"/>
          <w:szCs w:val="28"/>
        </w:rPr>
        <w:t>图</w:t>
      </w:r>
      <w:r>
        <w:rPr>
          <w:rFonts w:ascii="Times New Roman" w:hAnsi="Times New Roman" w:eastAsia="仿宋" w:cs="Times New Roman"/>
          <w:b/>
          <w:kern w:val="0"/>
          <w:sz w:val="28"/>
          <w:szCs w:val="28"/>
        </w:rPr>
        <w:t xml:space="preserve">6-1  </w:t>
      </w:r>
      <w:r>
        <w:rPr>
          <w:rFonts w:hint="eastAsia" w:ascii="Times New Roman" w:hAnsi="Times New Roman" w:eastAsia="仿宋" w:cs="Times New Roman"/>
          <w:b/>
          <w:kern w:val="0"/>
          <w:sz w:val="28"/>
          <w:szCs w:val="28"/>
        </w:rPr>
        <w:t>应急响应及处置流程图</w:t>
      </w:r>
    </w:p>
    <w:p w14:paraId="0433811A">
      <w:pPr>
        <w:keepNext/>
        <w:keepLines/>
        <w:adjustRightInd w:val="0"/>
        <w:snapToGrid w:val="0"/>
        <w:jc w:val="left"/>
        <w:outlineLvl w:val="1"/>
        <w:rPr>
          <w:rFonts w:ascii="Times New Roman" w:hAnsi="Times New Roman" w:eastAsia="仿宋" w:cs="Times New Roman"/>
          <w:b/>
          <w:bCs/>
          <w:sz w:val="28"/>
          <w:szCs w:val="28"/>
        </w:rPr>
      </w:pPr>
      <w:bookmarkStart w:id="227" w:name="_Toc15195"/>
      <w:bookmarkStart w:id="228" w:name="_Toc31401"/>
      <w:bookmarkStart w:id="229" w:name="_Toc496529022"/>
      <w:bookmarkStart w:id="230" w:name="_Toc57303408"/>
      <w:r>
        <w:rPr>
          <w:rFonts w:ascii="Times New Roman" w:hAnsi="Times New Roman" w:eastAsia="仿宋" w:cs="Times New Roman"/>
          <w:b/>
          <w:bCs/>
          <w:sz w:val="28"/>
          <w:szCs w:val="28"/>
        </w:rPr>
        <w:t xml:space="preserve">6.2 </w:t>
      </w:r>
      <w:bookmarkEnd w:id="227"/>
      <w:bookmarkEnd w:id="228"/>
      <w:bookmarkEnd w:id="229"/>
      <w:bookmarkStart w:id="231" w:name="_Hlk57299975"/>
      <w:r>
        <w:rPr>
          <w:rFonts w:hint="eastAsia" w:ascii="Times New Roman" w:hAnsi="Times New Roman" w:eastAsia="仿宋" w:cs="Times New Roman"/>
          <w:b/>
          <w:bCs/>
          <w:sz w:val="28"/>
          <w:szCs w:val="28"/>
        </w:rPr>
        <w:t>响应</w:t>
      </w:r>
      <w:bookmarkEnd w:id="231"/>
      <w:r>
        <w:rPr>
          <w:rFonts w:hint="eastAsia" w:ascii="Times New Roman" w:hAnsi="Times New Roman" w:eastAsia="仿宋" w:cs="Times New Roman"/>
          <w:b/>
          <w:bCs/>
          <w:sz w:val="28"/>
          <w:szCs w:val="28"/>
        </w:rPr>
        <w:t>分级</w:t>
      </w:r>
      <w:bookmarkEnd w:id="230"/>
    </w:p>
    <w:p w14:paraId="13FE323B">
      <w:pPr>
        <w:adjustRightInd w:val="0"/>
        <w:snapToGrid w:val="0"/>
        <w:ind w:firstLine="560"/>
        <w:rPr>
          <w:rFonts w:ascii="Times New Roman" w:hAnsi="Times New Roman" w:eastAsia="仿宋" w:cs="Times New Roman"/>
          <w:sz w:val="28"/>
          <w:szCs w:val="28"/>
        </w:rPr>
      </w:pPr>
      <w:bookmarkStart w:id="232" w:name="_Toc496529028"/>
      <w:r>
        <w:rPr>
          <w:rFonts w:hint="eastAsia" w:ascii="Times New Roman" w:hAnsi="Times New Roman" w:eastAsia="仿宋" w:cs="Times New Roman"/>
          <w:sz w:val="28"/>
          <w:szCs w:val="28"/>
        </w:rPr>
        <w:t>事故发生后现场人员必须在第一时间报告企业应急指挥组和报警。应急指挥领导接警后要立即赶赴现场，迅速查明事件原因、组织部署，按照：</w:t>
      </w:r>
      <w:r>
        <w:rPr>
          <w:rFonts w:ascii="Times New Roman" w:hAnsi="Times New Roman" w:eastAsia="仿宋" w:cs="Times New Roman"/>
          <w:sz w:val="28"/>
          <w:szCs w:val="28"/>
        </w:rPr>
        <w:t>“</w:t>
      </w:r>
      <w:r>
        <w:rPr>
          <w:rFonts w:hint="eastAsia" w:ascii="Times New Roman" w:hAnsi="Times New Roman" w:eastAsia="仿宋" w:cs="Times New Roman"/>
          <w:sz w:val="28"/>
          <w:szCs w:val="28"/>
        </w:rPr>
        <w:t>以人为本、救人为先</w:t>
      </w:r>
      <w:r>
        <w:rPr>
          <w:rFonts w:ascii="Times New Roman" w:hAnsi="Times New Roman" w:eastAsia="仿宋" w:cs="Times New Roman"/>
          <w:sz w:val="28"/>
          <w:szCs w:val="28"/>
        </w:rPr>
        <w:t>”</w:t>
      </w:r>
      <w:r>
        <w:rPr>
          <w:rFonts w:hint="eastAsia" w:ascii="Times New Roman" w:hAnsi="Times New Roman" w:eastAsia="仿宋" w:cs="Times New Roman"/>
          <w:sz w:val="28"/>
          <w:szCs w:val="28"/>
        </w:rPr>
        <w:t>、</w:t>
      </w:r>
      <w:r>
        <w:rPr>
          <w:rFonts w:ascii="Times New Roman" w:hAnsi="Times New Roman" w:eastAsia="仿宋" w:cs="Times New Roman"/>
          <w:sz w:val="28"/>
          <w:szCs w:val="28"/>
        </w:rPr>
        <w:t>“</w:t>
      </w:r>
      <w:r>
        <w:rPr>
          <w:rFonts w:hint="eastAsia" w:ascii="Times New Roman" w:hAnsi="Times New Roman" w:eastAsia="仿宋" w:cs="Times New Roman"/>
          <w:sz w:val="28"/>
          <w:szCs w:val="28"/>
        </w:rPr>
        <w:t>先控制后处理</w:t>
      </w:r>
      <w:r>
        <w:rPr>
          <w:rFonts w:ascii="Times New Roman" w:hAnsi="Times New Roman" w:eastAsia="仿宋" w:cs="Times New Roman"/>
          <w:sz w:val="28"/>
          <w:szCs w:val="28"/>
        </w:rPr>
        <w:t>”</w:t>
      </w:r>
      <w:r>
        <w:rPr>
          <w:rFonts w:hint="eastAsia" w:ascii="Times New Roman" w:hAnsi="Times New Roman" w:eastAsia="仿宋" w:cs="Times New Roman"/>
          <w:sz w:val="28"/>
          <w:szCs w:val="28"/>
        </w:rPr>
        <w:t>的原则，立即切断污染源，设立隔离带，隔离污染区，防止污染扩大，尽量减少污染范围。</w:t>
      </w:r>
    </w:p>
    <w:p w14:paraId="30826014">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针对突发环境事件严重性、紧急程度、危害程度、影响范围、公司内部（生产工段、车间）控制事态的能力以及需要调动的应急资源，将突发环境事件分为不同的等级。等级依次为</w:t>
      </w:r>
      <w:r>
        <w:rPr>
          <w:rFonts w:ascii="Times New Roman" w:hAnsi="Times New Roman" w:eastAsia="仿宋" w:cs="Times New Roman"/>
          <w:kern w:val="0"/>
          <w:sz w:val="28"/>
          <w:szCs w:val="28"/>
        </w:rPr>
        <w:t>Ⅲ</w:t>
      </w:r>
      <w:r>
        <w:rPr>
          <w:rFonts w:hint="eastAsia" w:ascii="Times New Roman" w:hAnsi="Times New Roman" w:eastAsia="仿宋" w:cs="Times New Roman"/>
          <w:kern w:val="0"/>
          <w:sz w:val="28"/>
          <w:szCs w:val="28"/>
        </w:rPr>
        <w:t>级（一般环境事件）响应，</w:t>
      </w:r>
      <w:r>
        <w:rPr>
          <w:rFonts w:ascii="Times New Roman" w:hAnsi="Times New Roman" w:eastAsia="仿宋" w:cs="Times New Roman"/>
          <w:kern w:val="0"/>
          <w:sz w:val="28"/>
          <w:szCs w:val="28"/>
        </w:rPr>
        <w:t>Ⅱ</w:t>
      </w:r>
      <w:r>
        <w:rPr>
          <w:rFonts w:hint="eastAsia" w:ascii="Times New Roman" w:hAnsi="Times New Roman" w:eastAsia="仿宋" w:cs="Times New Roman"/>
          <w:kern w:val="0"/>
          <w:sz w:val="28"/>
          <w:szCs w:val="28"/>
        </w:rPr>
        <w:t>级（较大环境事件）响应、</w:t>
      </w:r>
      <w:r>
        <w:rPr>
          <w:rFonts w:ascii="Times New Roman" w:hAnsi="Times New Roman" w:eastAsia="仿宋" w:cs="Times New Roman"/>
          <w:kern w:val="0"/>
          <w:sz w:val="28"/>
          <w:szCs w:val="28"/>
        </w:rPr>
        <w:t>Ⅰ</w:t>
      </w:r>
      <w:r>
        <w:rPr>
          <w:rFonts w:hint="eastAsia" w:ascii="Times New Roman" w:hAnsi="Times New Roman" w:eastAsia="仿宋" w:cs="Times New Roman"/>
          <w:kern w:val="0"/>
          <w:sz w:val="28"/>
          <w:szCs w:val="28"/>
        </w:rPr>
        <w:t>级（重大环境事件）响应。</w:t>
      </w:r>
    </w:p>
    <w:p w14:paraId="74A842C0">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对于</w:t>
      </w:r>
      <w:r>
        <w:rPr>
          <w:rFonts w:ascii="Times New Roman" w:hAnsi="Times New Roman" w:eastAsia="仿宋" w:cs="Times New Roman"/>
          <w:sz w:val="28"/>
          <w:szCs w:val="28"/>
        </w:rPr>
        <w:t>Ⅲ</w:t>
      </w:r>
      <w:r>
        <w:rPr>
          <w:rFonts w:hint="eastAsia" w:ascii="Times New Roman" w:hAnsi="Times New Roman" w:eastAsia="仿宋" w:cs="Times New Roman"/>
          <w:sz w:val="28"/>
          <w:szCs w:val="28"/>
        </w:rPr>
        <w:t>级（一般环境污染事件），事故的有害影响局限在各车间或各工段之内，并且可被现场的操作者遏制和控制在公司局部区域内，启动</w:t>
      </w:r>
      <w:r>
        <w:rPr>
          <w:rFonts w:ascii="Times New Roman" w:hAnsi="Times New Roman" w:eastAsia="仿宋" w:cs="Times New Roman"/>
          <w:sz w:val="28"/>
          <w:szCs w:val="28"/>
        </w:rPr>
        <w:t>Ⅲ</w:t>
      </w:r>
      <w:r>
        <w:rPr>
          <w:rFonts w:hint="eastAsia" w:ascii="Times New Roman" w:hAnsi="Times New Roman" w:eastAsia="仿宋" w:cs="Times New Roman"/>
          <w:sz w:val="28"/>
          <w:szCs w:val="28"/>
        </w:rPr>
        <w:t>级响应：由车间的车间长负责现场调配人员，组织车间工艺人员进行应急处置，按照公司相关预案进行应急救援。</w:t>
      </w:r>
    </w:p>
    <w:p w14:paraId="7FE32964">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对于</w:t>
      </w:r>
      <w:r>
        <w:rPr>
          <w:rFonts w:ascii="Times New Roman" w:hAnsi="Times New Roman" w:eastAsia="仿宋" w:cs="Times New Roman"/>
          <w:sz w:val="28"/>
          <w:szCs w:val="28"/>
        </w:rPr>
        <w:t>Ⅱ</w:t>
      </w:r>
      <w:r>
        <w:rPr>
          <w:rFonts w:hint="eastAsia" w:ascii="Times New Roman" w:hAnsi="Times New Roman" w:eastAsia="仿宋" w:cs="Times New Roman"/>
          <w:sz w:val="28"/>
          <w:szCs w:val="28"/>
        </w:rPr>
        <w:t>级（较大环境污染事件），事故的有害影响超出车间范围，但局限在公司的界区之内并且可被遏制和控制在公司区域内。启动</w:t>
      </w:r>
      <w:r>
        <w:rPr>
          <w:rFonts w:ascii="Times New Roman" w:hAnsi="Times New Roman" w:eastAsia="仿宋" w:cs="Times New Roman"/>
          <w:sz w:val="28"/>
          <w:szCs w:val="28"/>
        </w:rPr>
        <w:t>Ⅱ</w:t>
      </w:r>
      <w:r>
        <w:rPr>
          <w:rFonts w:hint="eastAsia" w:ascii="Times New Roman" w:hAnsi="Times New Roman" w:eastAsia="仿宋" w:cs="Times New Roman"/>
          <w:sz w:val="28"/>
          <w:szCs w:val="28"/>
        </w:rPr>
        <w:t>级响应：由公司应急救援指挥部总指挥负责指挥，组织公司各应急工作小组开展应急工作，同时启动公司相关子预案。</w:t>
      </w:r>
    </w:p>
    <w:p w14:paraId="4957F0A1">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对于</w:t>
      </w:r>
      <w:r>
        <w:rPr>
          <w:rFonts w:ascii="Times New Roman" w:hAnsi="Times New Roman" w:eastAsia="仿宋" w:cs="Times New Roman"/>
          <w:sz w:val="28"/>
          <w:szCs w:val="28"/>
        </w:rPr>
        <w:t>Ⅰ</w:t>
      </w:r>
      <w:r>
        <w:rPr>
          <w:rFonts w:hint="eastAsia" w:ascii="Times New Roman" w:hAnsi="Times New Roman" w:eastAsia="仿宋" w:cs="Times New Roman"/>
          <w:sz w:val="28"/>
          <w:szCs w:val="28"/>
        </w:rPr>
        <w:t>级（重大环境污染事件），事故影响超出公司控制范围的，启动</w:t>
      </w:r>
      <w:r>
        <w:rPr>
          <w:rFonts w:ascii="Times New Roman" w:hAnsi="Times New Roman" w:eastAsia="仿宋" w:cs="Times New Roman"/>
          <w:sz w:val="28"/>
          <w:szCs w:val="28"/>
        </w:rPr>
        <w:t>Ⅰ</w:t>
      </w:r>
      <w:r>
        <w:rPr>
          <w:rFonts w:hint="eastAsia" w:ascii="Times New Roman" w:hAnsi="Times New Roman" w:eastAsia="仿宋" w:cs="Times New Roman"/>
          <w:sz w:val="28"/>
          <w:szCs w:val="28"/>
        </w:rPr>
        <w:t>级应急响应：由公司应急指挥部总指挥执行；应当根据严重的程度，通报南通市海安生态环境局、海安市应急管理局，由相关部门决定启动相关预案、并采取相应的应急措施。政府成立现场应急指挥部时，移交政府指挥部人员指挥并介绍事故情况和已采取的应急措施，配合协助应急指挥与处置。</w:t>
      </w:r>
    </w:p>
    <w:p w14:paraId="72A1E781">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具体事件分级情况详见表</w:t>
      </w:r>
      <w:r>
        <w:rPr>
          <w:rFonts w:ascii="Times New Roman" w:hAnsi="Times New Roman" w:eastAsia="仿宋" w:cs="Times New Roman"/>
          <w:sz w:val="28"/>
          <w:szCs w:val="28"/>
        </w:rPr>
        <w:t>6-1</w:t>
      </w:r>
      <w:r>
        <w:rPr>
          <w:rFonts w:hint="eastAsia" w:ascii="Times New Roman" w:hAnsi="Times New Roman" w:eastAsia="仿宋" w:cs="Times New Roman"/>
          <w:sz w:val="28"/>
          <w:szCs w:val="28"/>
        </w:rPr>
        <w:t>。</w:t>
      </w:r>
    </w:p>
    <w:p w14:paraId="10728465">
      <w:pPr>
        <w:adjustRightInd w:val="0"/>
        <w:snapToGrid w:val="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6-1  </w:t>
      </w:r>
      <w:r>
        <w:rPr>
          <w:rFonts w:hint="eastAsia" w:ascii="Times New Roman" w:hAnsi="Times New Roman" w:eastAsia="仿宋" w:cs="Times New Roman"/>
          <w:b/>
          <w:sz w:val="28"/>
          <w:szCs w:val="28"/>
        </w:rPr>
        <w:t>具体事件应急响应分级一览表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33"/>
        <w:gridCol w:w="2836"/>
        <w:gridCol w:w="2551"/>
        <w:gridCol w:w="2506"/>
      </w:tblGrid>
      <w:tr w14:paraId="3A6289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8" w:type="pct"/>
            <w:tcBorders>
              <w:top w:val="single" w:color="auto" w:sz="12" w:space="0"/>
            </w:tcBorders>
            <w:vAlign w:val="center"/>
          </w:tcPr>
          <w:p w14:paraId="450B3888">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事件类别</w:t>
            </w:r>
          </w:p>
        </w:tc>
        <w:tc>
          <w:tcPr>
            <w:tcW w:w="1571" w:type="pct"/>
            <w:tcBorders>
              <w:top w:val="single" w:color="auto" w:sz="12" w:space="0"/>
            </w:tcBorders>
            <w:vAlign w:val="center"/>
          </w:tcPr>
          <w:p w14:paraId="0CDDD03D">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一级响应（社会级）</w:t>
            </w:r>
          </w:p>
        </w:tc>
        <w:tc>
          <w:tcPr>
            <w:tcW w:w="1413" w:type="pct"/>
            <w:tcBorders>
              <w:top w:val="single" w:color="auto" w:sz="12" w:space="0"/>
            </w:tcBorders>
            <w:vAlign w:val="center"/>
          </w:tcPr>
          <w:p w14:paraId="60916565">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二级响应（企业极）</w:t>
            </w:r>
          </w:p>
        </w:tc>
        <w:tc>
          <w:tcPr>
            <w:tcW w:w="1388" w:type="pct"/>
            <w:tcBorders>
              <w:top w:val="single" w:color="auto" w:sz="12" w:space="0"/>
            </w:tcBorders>
            <w:vAlign w:val="center"/>
          </w:tcPr>
          <w:p w14:paraId="13D94B56">
            <w:pPr>
              <w:widowControl/>
              <w:adjustRightInd w:val="0"/>
              <w:snapToGrid w:val="0"/>
              <w:jc w:val="center"/>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三级响应（车间级）</w:t>
            </w:r>
          </w:p>
        </w:tc>
      </w:tr>
      <w:tr w14:paraId="3B4C0F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8" w:type="pct"/>
            <w:vAlign w:val="center"/>
          </w:tcPr>
          <w:p w14:paraId="6366937F">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负责人</w:t>
            </w:r>
          </w:p>
        </w:tc>
        <w:tc>
          <w:tcPr>
            <w:tcW w:w="1571" w:type="pct"/>
            <w:vAlign w:val="center"/>
          </w:tcPr>
          <w:p w14:paraId="0A9CE564">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应急指挥中心</w:t>
            </w:r>
            <w:r>
              <w:rPr>
                <w:rFonts w:ascii="Times New Roman" w:hAnsi="Times New Roman" w:eastAsia="仿宋" w:cs="Times New Roman"/>
                <w:sz w:val="24"/>
                <w:szCs w:val="24"/>
              </w:rPr>
              <w:t>/</w:t>
            </w:r>
            <w:r>
              <w:rPr>
                <w:rFonts w:hint="eastAsia" w:ascii="Times New Roman" w:hAnsi="Times New Roman" w:eastAsia="仿宋" w:cs="Times New Roman"/>
                <w:sz w:val="24"/>
                <w:szCs w:val="24"/>
              </w:rPr>
              <w:t>政府现场负责人</w:t>
            </w:r>
          </w:p>
        </w:tc>
        <w:tc>
          <w:tcPr>
            <w:tcW w:w="1413" w:type="pct"/>
            <w:vAlign w:val="center"/>
          </w:tcPr>
          <w:p w14:paraId="64DB5D96">
            <w:pPr>
              <w:widowControl/>
              <w:adjustRightInd w:val="0"/>
              <w:snapToGrid w:val="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rPr>
              <w:t>应急指挥部</w:t>
            </w:r>
            <w:r>
              <w:rPr>
                <w:rFonts w:ascii="Times New Roman" w:hAnsi="Times New Roman" w:eastAsia="仿宋" w:cs="Times New Roman"/>
                <w:sz w:val="24"/>
                <w:szCs w:val="24"/>
              </w:rPr>
              <w:t>/</w:t>
            </w:r>
            <w:r>
              <w:rPr>
                <w:rFonts w:hint="eastAsia" w:ascii="Times New Roman" w:hAnsi="Times New Roman" w:eastAsia="仿宋" w:cs="Times New Roman"/>
                <w:sz w:val="24"/>
                <w:szCs w:val="24"/>
                <w:lang w:eastAsia="zh-CN"/>
              </w:rPr>
              <w:t>董事长</w:t>
            </w:r>
          </w:p>
        </w:tc>
        <w:tc>
          <w:tcPr>
            <w:tcW w:w="1388" w:type="pct"/>
            <w:vAlign w:val="center"/>
          </w:tcPr>
          <w:p w14:paraId="62076E48">
            <w:pPr>
              <w:widowControl/>
              <w:adjustRightInd w:val="0"/>
              <w:snapToGrid w:val="0"/>
              <w:jc w:val="center"/>
              <w:rPr>
                <w:rFonts w:ascii="Times New Roman" w:hAnsi="Times New Roman" w:eastAsia="仿宋" w:cs="Times New Roman"/>
                <w:sz w:val="24"/>
                <w:szCs w:val="24"/>
              </w:rPr>
            </w:pPr>
            <w:bookmarkStart w:id="233" w:name="_Hlk25073399"/>
            <w:r>
              <w:rPr>
                <w:rFonts w:hint="eastAsia" w:ascii="Times New Roman" w:hAnsi="Times New Roman" w:eastAsia="仿宋" w:cs="Times New Roman"/>
                <w:sz w:val="24"/>
                <w:szCs w:val="24"/>
              </w:rPr>
              <w:t>应急指挥部</w:t>
            </w:r>
            <w:r>
              <w:rPr>
                <w:rFonts w:ascii="Times New Roman" w:hAnsi="Times New Roman" w:eastAsia="仿宋" w:cs="Times New Roman"/>
                <w:sz w:val="24"/>
                <w:szCs w:val="24"/>
              </w:rPr>
              <w:t>/</w:t>
            </w:r>
            <w:r>
              <w:rPr>
                <w:rFonts w:hint="eastAsia" w:ascii="Times New Roman" w:hAnsi="Times New Roman" w:eastAsia="仿宋" w:cs="Times New Roman"/>
                <w:sz w:val="24"/>
                <w:szCs w:val="24"/>
              </w:rPr>
              <w:t>车间（部门）主管</w:t>
            </w:r>
            <w:bookmarkEnd w:id="233"/>
          </w:p>
        </w:tc>
      </w:tr>
      <w:tr w14:paraId="18A0B5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8" w:type="pct"/>
            <w:vAlign w:val="center"/>
          </w:tcPr>
          <w:p w14:paraId="5B7C3818">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支援</w:t>
            </w:r>
          </w:p>
        </w:tc>
        <w:tc>
          <w:tcPr>
            <w:tcW w:w="1571" w:type="pct"/>
            <w:vAlign w:val="center"/>
          </w:tcPr>
          <w:p w14:paraId="0A74D53E">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地方政府及环保部门</w:t>
            </w:r>
          </w:p>
        </w:tc>
        <w:tc>
          <w:tcPr>
            <w:tcW w:w="1413" w:type="pct"/>
            <w:vAlign w:val="center"/>
          </w:tcPr>
          <w:p w14:paraId="0A0FA977">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公司各生产区</w:t>
            </w:r>
            <w:r>
              <w:rPr>
                <w:rFonts w:ascii="Times New Roman" w:hAnsi="Times New Roman" w:eastAsia="仿宋" w:cs="Times New Roman"/>
                <w:sz w:val="24"/>
                <w:szCs w:val="24"/>
              </w:rPr>
              <w:t>/</w:t>
            </w:r>
            <w:r>
              <w:rPr>
                <w:rFonts w:hint="eastAsia" w:ascii="Times New Roman" w:hAnsi="Times New Roman" w:eastAsia="仿宋" w:cs="Times New Roman"/>
                <w:sz w:val="24"/>
                <w:szCs w:val="24"/>
              </w:rPr>
              <w:t>部门</w:t>
            </w:r>
          </w:p>
        </w:tc>
        <w:tc>
          <w:tcPr>
            <w:tcW w:w="1388" w:type="pct"/>
            <w:vAlign w:val="center"/>
          </w:tcPr>
          <w:p w14:paraId="2221CC2B">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相联工序</w:t>
            </w:r>
          </w:p>
        </w:tc>
      </w:tr>
      <w:tr w14:paraId="42898B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8" w:type="pct"/>
            <w:vAlign w:val="center"/>
          </w:tcPr>
          <w:p w14:paraId="1AE3E61E">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应急范围</w:t>
            </w:r>
          </w:p>
        </w:tc>
        <w:tc>
          <w:tcPr>
            <w:tcW w:w="1571" w:type="pct"/>
            <w:vAlign w:val="center"/>
          </w:tcPr>
          <w:p w14:paraId="5A92A61F">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公司及公司外受影响区域</w:t>
            </w:r>
          </w:p>
        </w:tc>
        <w:tc>
          <w:tcPr>
            <w:tcW w:w="1413" w:type="pct"/>
            <w:vAlign w:val="center"/>
          </w:tcPr>
          <w:p w14:paraId="179BEC2E">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公司各生产区</w:t>
            </w:r>
            <w:r>
              <w:rPr>
                <w:rFonts w:ascii="Times New Roman" w:hAnsi="Times New Roman" w:eastAsia="仿宋" w:cs="Times New Roman"/>
                <w:sz w:val="24"/>
                <w:szCs w:val="24"/>
              </w:rPr>
              <w:t>/</w:t>
            </w:r>
            <w:r>
              <w:rPr>
                <w:rFonts w:hint="eastAsia" w:ascii="Times New Roman" w:hAnsi="Times New Roman" w:eastAsia="仿宋" w:cs="Times New Roman"/>
                <w:sz w:val="24"/>
                <w:szCs w:val="24"/>
              </w:rPr>
              <w:t>部门</w:t>
            </w:r>
          </w:p>
        </w:tc>
        <w:tc>
          <w:tcPr>
            <w:tcW w:w="1388" w:type="pct"/>
            <w:vAlign w:val="center"/>
          </w:tcPr>
          <w:p w14:paraId="4454AF8D">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车间</w:t>
            </w:r>
            <w:r>
              <w:rPr>
                <w:rFonts w:ascii="Times New Roman" w:hAnsi="Times New Roman" w:eastAsia="仿宋" w:cs="Times New Roman"/>
                <w:sz w:val="24"/>
                <w:szCs w:val="24"/>
              </w:rPr>
              <w:t>/</w:t>
            </w:r>
            <w:r>
              <w:rPr>
                <w:rFonts w:hint="eastAsia" w:ascii="Times New Roman" w:hAnsi="Times New Roman" w:eastAsia="仿宋" w:cs="Times New Roman"/>
                <w:sz w:val="24"/>
                <w:szCs w:val="24"/>
              </w:rPr>
              <w:t>生产单元</w:t>
            </w:r>
            <w:r>
              <w:rPr>
                <w:rFonts w:ascii="Times New Roman" w:hAnsi="Times New Roman" w:eastAsia="仿宋" w:cs="Times New Roman"/>
                <w:sz w:val="24"/>
                <w:szCs w:val="24"/>
              </w:rPr>
              <w:t>/</w:t>
            </w:r>
            <w:r>
              <w:rPr>
                <w:rFonts w:hint="eastAsia" w:ascii="Times New Roman" w:hAnsi="Times New Roman" w:eastAsia="仿宋" w:cs="Times New Roman"/>
                <w:sz w:val="24"/>
                <w:szCs w:val="24"/>
              </w:rPr>
              <w:t>工序</w:t>
            </w:r>
          </w:p>
        </w:tc>
      </w:tr>
      <w:tr w14:paraId="36722A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8" w:type="pct"/>
            <w:vAlign w:val="center"/>
          </w:tcPr>
          <w:p w14:paraId="1B386731">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火灾、爆炸次生污染</w:t>
            </w:r>
          </w:p>
        </w:tc>
        <w:tc>
          <w:tcPr>
            <w:tcW w:w="1571" w:type="pct"/>
            <w:vAlign w:val="center"/>
          </w:tcPr>
          <w:p w14:paraId="3C58BF31">
            <w:pPr>
              <w:widowControl/>
              <w:adjustRightInd w:val="0"/>
              <w:snapToGrid w:val="0"/>
              <w:rPr>
                <w:rFonts w:ascii="Times New Roman" w:hAnsi="Times New Roman" w:eastAsia="仿宋" w:cs="Times New Roman"/>
                <w:sz w:val="24"/>
                <w:szCs w:val="24"/>
              </w:rPr>
            </w:pPr>
            <w:r>
              <w:rPr>
                <w:rFonts w:hint="eastAsia" w:ascii="Times New Roman" w:hAnsi="Times New Roman" w:eastAsia="仿宋" w:cs="Times New Roman"/>
                <w:sz w:val="24"/>
                <w:szCs w:val="24"/>
              </w:rPr>
              <w:t>情势失控，次生环境污染，发生中毒，甚至人员死亡，消防尾水进入外环境</w:t>
            </w:r>
          </w:p>
        </w:tc>
        <w:tc>
          <w:tcPr>
            <w:tcW w:w="1413" w:type="pct"/>
            <w:vAlign w:val="center"/>
          </w:tcPr>
          <w:p w14:paraId="684A793B">
            <w:pPr>
              <w:widowControl/>
              <w:adjustRightInd w:val="0"/>
              <w:snapToGrid w:val="0"/>
              <w:rPr>
                <w:rFonts w:ascii="Times New Roman" w:hAnsi="Times New Roman" w:eastAsia="仿宋" w:cs="Times New Roman"/>
                <w:sz w:val="24"/>
                <w:szCs w:val="24"/>
              </w:rPr>
            </w:pPr>
            <w:r>
              <w:rPr>
                <w:rFonts w:hint="eastAsia" w:ascii="Times New Roman" w:hAnsi="Times New Roman" w:eastAsia="仿宋" w:cs="Times New Roman"/>
                <w:sz w:val="24"/>
                <w:szCs w:val="24"/>
              </w:rPr>
              <w:t>情势有扩大趋势，人员轻微伤害，但公司可控，消防尾水未进入外环境</w:t>
            </w:r>
          </w:p>
        </w:tc>
        <w:tc>
          <w:tcPr>
            <w:tcW w:w="1388" w:type="pct"/>
            <w:vAlign w:val="center"/>
          </w:tcPr>
          <w:p w14:paraId="05543CA3">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小型火灾，无人受伤，车间内可快速解决，消防尾水未进入外环境</w:t>
            </w:r>
          </w:p>
        </w:tc>
      </w:tr>
      <w:tr w14:paraId="324827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8" w:type="pct"/>
            <w:vAlign w:val="center"/>
          </w:tcPr>
          <w:p w14:paraId="25D03CDA">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泄漏污染</w:t>
            </w:r>
          </w:p>
        </w:tc>
        <w:tc>
          <w:tcPr>
            <w:tcW w:w="1571" w:type="pct"/>
            <w:vAlign w:val="center"/>
          </w:tcPr>
          <w:p w14:paraId="659883CB">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大量泄漏，进入外环境，公司不可控</w:t>
            </w:r>
          </w:p>
        </w:tc>
        <w:tc>
          <w:tcPr>
            <w:tcW w:w="1413" w:type="pct"/>
            <w:vAlign w:val="center"/>
          </w:tcPr>
          <w:p w14:paraId="7BA4BBCA">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少量泄漏，进入外环境，公司可控</w:t>
            </w:r>
          </w:p>
        </w:tc>
        <w:tc>
          <w:tcPr>
            <w:tcW w:w="1388" w:type="pct"/>
            <w:vAlign w:val="center"/>
          </w:tcPr>
          <w:p w14:paraId="17545961">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液体渗漏、事故性溢出等少量泄漏，未进入外环境，对环境轻度伤害，生产区内可控</w:t>
            </w:r>
          </w:p>
        </w:tc>
      </w:tr>
      <w:tr w14:paraId="1A4D76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8" w:type="pct"/>
            <w:vAlign w:val="center"/>
          </w:tcPr>
          <w:p w14:paraId="650F6453">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废气处理设施非正常排放</w:t>
            </w:r>
          </w:p>
        </w:tc>
        <w:tc>
          <w:tcPr>
            <w:tcW w:w="1571" w:type="pct"/>
            <w:vAlign w:val="center"/>
          </w:tcPr>
          <w:p w14:paraId="668CFED5">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废气处理设施故障、运行中断，有毒、有害废气未经处理，排入大气，公司不可控</w:t>
            </w:r>
          </w:p>
        </w:tc>
        <w:tc>
          <w:tcPr>
            <w:tcW w:w="1413" w:type="pct"/>
            <w:vAlign w:val="center"/>
          </w:tcPr>
          <w:p w14:paraId="2580B724">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废气处理设施异常，超标排放，公司可控</w:t>
            </w:r>
          </w:p>
        </w:tc>
        <w:tc>
          <w:tcPr>
            <w:tcW w:w="1388" w:type="pct"/>
            <w:vAlign w:val="center"/>
          </w:tcPr>
          <w:p w14:paraId="754295D2">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废气处理设施异常，短时间能够恢复，生产区内可控</w:t>
            </w:r>
          </w:p>
        </w:tc>
      </w:tr>
      <w:tr w14:paraId="72D16F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8" w:type="pct"/>
            <w:vAlign w:val="center"/>
          </w:tcPr>
          <w:p w14:paraId="5D518922">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废水超标排放</w:t>
            </w:r>
          </w:p>
        </w:tc>
        <w:tc>
          <w:tcPr>
            <w:tcW w:w="1571" w:type="pct"/>
            <w:vAlign w:val="center"/>
          </w:tcPr>
          <w:p w14:paraId="0F23854F">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污水管道破裂，生活污水大量外流，流入外环境，公司不可控</w:t>
            </w:r>
          </w:p>
        </w:tc>
        <w:tc>
          <w:tcPr>
            <w:tcW w:w="1413" w:type="pct"/>
            <w:vAlign w:val="center"/>
          </w:tcPr>
          <w:p w14:paraId="06E58BD2">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污水管道轻微破裂，生活污水少量外流，未流入外环境，公司可控</w:t>
            </w:r>
          </w:p>
        </w:tc>
        <w:tc>
          <w:tcPr>
            <w:tcW w:w="1388" w:type="pct"/>
            <w:vAlign w:val="center"/>
          </w:tcPr>
          <w:p w14:paraId="59B90821">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污水管道堵塞，生活污水无法正常排放，公司可控</w:t>
            </w:r>
          </w:p>
        </w:tc>
      </w:tr>
      <w:tr w14:paraId="487BA0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8" w:type="pct"/>
            <w:tcBorders>
              <w:bottom w:val="single" w:color="auto" w:sz="12" w:space="0"/>
            </w:tcBorders>
            <w:vAlign w:val="center"/>
          </w:tcPr>
          <w:p w14:paraId="010A0010">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危险废物</w:t>
            </w:r>
          </w:p>
        </w:tc>
        <w:tc>
          <w:tcPr>
            <w:tcW w:w="1571" w:type="pct"/>
            <w:tcBorders>
              <w:bottom w:val="single" w:color="auto" w:sz="12" w:space="0"/>
            </w:tcBorders>
            <w:vAlign w:val="center"/>
          </w:tcPr>
          <w:p w14:paraId="14D76D1D">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发生大量泄漏，丢失，对外环境造成影响，公司不可控</w:t>
            </w:r>
          </w:p>
        </w:tc>
        <w:tc>
          <w:tcPr>
            <w:tcW w:w="1413" w:type="pct"/>
            <w:tcBorders>
              <w:bottom w:val="single" w:color="auto" w:sz="12" w:space="0"/>
            </w:tcBorders>
            <w:vAlign w:val="center"/>
          </w:tcPr>
          <w:p w14:paraId="5E431C80">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发生泄漏，丢失，对外环境造成影响，公司可控</w:t>
            </w:r>
          </w:p>
        </w:tc>
        <w:tc>
          <w:tcPr>
            <w:tcW w:w="1388" w:type="pct"/>
            <w:tcBorders>
              <w:bottom w:val="single" w:color="auto" w:sz="12" w:space="0"/>
            </w:tcBorders>
            <w:vAlign w:val="center"/>
          </w:tcPr>
          <w:p w14:paraId="6DC4D3ED">
            <w:pPr>
              <w:widowControl/>
              <w:adjustRightInd w:val="0"/>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发生泄漏，丢失，对环境造成影响，生产区域岗位可控</w:t>
            </w:r>
          </w:p>
        </w:tc>
      </w:tr>
    </w:tbl>
    <w:p w14:paraId="2F9881A7">
      <w:pPr>
        <w:keepNext/>
        <w:keepLines/>
        <w:adjustRightInd w:val="0"/>
        <w:snapToGrid w:val="0"/>
        <w:jc w:val="left"/>
        <w:outlineLvl w:val="1"/>
        <w:rPr>
          <w:rFonts w:ascii="Times New Roman" w:hAnsi="Times New Roman" w:eastAsia="仿宋" w:cs="Times New Roman"/>
          <w:b/>
          <w:bCs/>
          <w:sz w:val="28"/>
          <w:szCs w:val="28"/>
        </w:rPr>
      </w:pPr>
      <w:bookmarkStart w:id="234" w:name="_Toc57303409"/>
      <w:bookmarkStart w:id="235" w:name="_Toc20795"/>
      <w:bookmarkStart w:id="236" w:name="_Toc3026"/>
      <w:bookmarkStart w:id="237" w:name="_Toc390094653"/>
      <w:bookmarkStart w:id="238" w:name="_Toc493077665"/>
      <w:r>
        <w:rPr>
          <w:rFonts w:ascii="Times New Roman" w:hAnsi="Times New Roman" w:eastAsia="仿宋" w:cs="Times New Roman"/>
          <w:b/>
          <w:bCs/>
          <w:sz w:val="28"/>
          <w:szCs w:val="28"/>
        </w:rPr>
        <w:t xml:space="preserve">6.3 </w:t>
      </w:r>
      <w:r>
        <w:rPr>
          <w:rFonts w:hint="eastAsia" w:ascii="Times New Roman" w:hAnsi="Times New Roman" w:eastAsia="仿宋" w:cs="Times New Roman"/>
          <w:b/>
          <w:bCs/>
          <w:sz w:val="28"/>
          <w:szCs w:val="28"/>
        </w:rPr>
        <w:t>应急启动</w:t>
      </w:r>
      <w:bookmarkEnd w:id="234"/>
    </w:p>
    <w:p w14:paraId="1C777BF7">
      <w:pPr>
        <w:keepNext/>
        <w:keepLines/>
        <w:tabs>
          <w:tab w:val="left" w:pos="5184"/>
        </w:tabs>
        <w:adjustRightInd w:val="0"/>
        <w:snapToGrid w:val="0"/>
        <w:spacing w:line="400" w:lineRule="exact"/>
        <w:jc w:val="left"/>
        <w:outlineLvl w:val="2"/>
        <w:rPr>
          <w:rFonts w:ascii="Times New Roman" w:hAnsi="Times New Roman" w:eastAsia="仿宋" w:cs="Times New Roman"/>
          <w:b/>
          <w:bCs/>
          <w:sz w:val="28"/>
          <w:szCs w:val="32"/>
        </w:rPr>
      </w:pPr>
      <w:bookmarkStart w:id="239" w:name="_Toc57303410"/>
      <w:r>
        <w:rPr>
          <w:rFonts w:ascii="Times New Roman" w:hAnsi="Times New Roman" w:eastAsia="仿宋" w:cs="Times New Roman"/>
          <w:b/>
          <w:bCs/>
          <w:sz w:val="28"/>
          <w:szCs w:val="32"/>
        </w:rPr>
        <w:t xml:space="preserve">6.3.1 </w:t>
      </w:r>
      <w:r>
        <w:rPr>
          <w:rFonts w:hint="eastAsia" w:ascii="Times New Roman" w:hAnsi="Times New Roman" w:eastAsia="仿宋" w:cs="Times New Roman"/>
          <w:b/>
          <w:bCs/>
          <w:sz w:val="28"/>
          <w:szCs w:val="32"/>
        </w:rPr>
        <w:t>企业</w:t>
      </w:r>
      <w:r>
        <w:rPr>
          <w:rFonts w:ascii="Times New Roman" w:hAnsi="Times New Roman" w:eastAsia="仿宋" w:cs="Times New Roman"/>
          <w:b/>
          <w:bCs/>
          <w:sz w:val="28"/>
          <w:szCs w:val="32"/>
        </w:rPr>
        <w:t>Ⅲ</w:t>
      </w:r>
      <w:r>
        <w:rPr>
          <w:rFonts w:hint="eastAsia" w:ascii="Times New Roman" w:hAnsi="Times New Roman" w:eastAsia="仿宋" w:cs="Times New Roman"/>
          <w:b/>
          <w:bCs/>
          <w:sz w:val="28"/>
          <w:szCs w:val="32"/>
        </w:rPr>
        <w:t>级响应程序</w:t>
      </w:r>
      <w:bookmarkEnd w:id="239"/>
    </w:p>
    <w:p w14:paraId="07B2863F">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kern w:val="0"/>
          <w:sz w:val="28"/>
          <w:szCs w:val="28"/>
        </w:rPr>
        <w:t>企业</w:t>
      </w:r>
      <w:r>
        <w:rPr>
          <w:rFonts w:ascii="Times New Roman" w:hAnsi="Times New Roman" w:eastAsia="仿宋" w:cs="Times New Roman"/>
          <w:kern w:val="0"/>
          <w:sz w:val="28"/>
          <w:szCs w:val="28"/>
        </w:rPr>
        <w:t>Ⅲ</w:t>
      </w:r>
      <w:r>
        <w:rPr>
          <w:rFonts w:hint="eastAsia" w:ascii="Times New Roman" w:hAnsi="Times New Roman" w:eastAsia="仿宋" w:cs="Times New Roman"/>
          <w:kern w:val="0"/>
          <w:sz w:val="28"/>
          <w:szCs w:val="28"/>
        </w:rPr>
        <w:t>级（企业一般环境事件）：</w:t>
      </w:r>
      <w:r>
        <w:rPr>
          <w:rFonts w:hint="eastAsia" w:ascii="Times New Roman" w:hAnsi="Times New Roman" w:eastAsia="仿宋" w:cs="Times New Roman"/>
          <w:sz w:val="28"/>
          <w:szCs w:val="28"/>
        </w:rPr>
        <w:t>（发布人：</w:t>
      </w:r>
      <w:r>
        <w:rPr>
          <w:rFonts w:hint="eastAsia" w:ascii="Times New Roman" w:hAnsi="Times New Roman" w:eastAsia="仿宋" w:cs="Times New Roman"/>
          <w:sz w:val="28"/>
          <w:szCs w:val="28"/>
          <w:lang w:eastAsia="zh-CN"/>
        </w:rPr>
        <w:t>周建才</w:t>
      </w:r>
      <w:r>
        <w:rPr>
          <w:rFonts w:ascii="Times New Roman" w:hAnsi="Times New Roman" w:eastAsia="仿宋" w:cs="Times New Roman"/>
          <w:sz w:val="28"/>
          <w:szCs w:val="28"/>
        </w:rPr>
        <w:t>/</w:t>
      </w:r>
      <w:r>
        <w:rPr>
          <w:rFonts w:hint="eastAsia" w:ascii="Times New Roman" w:hAnsi="Times New Roman" w:eastAsia="仿宋" w:cs="Times New Roman"/>
          <w:sz w:val="28"/>
          <w:szCs w:val="28"/>
          <w:lang w:eastAsia="zh-CN"/>
        </w:rPr>
        <w:t>13806278768</w:t>
      </w:r>
      <w:r>
        <w:rPr>
          <w:rFonts w:hint="eastAsia" w:ascii="Times New Roman" w:hAnsi="Times New Roman" w:eastAsia="仿宋" w:cs="Times New Roman"/>
          <w:sz w:val="28"/>
          <w:szCs w:val="28"/>
        </w:rPr>
        <w:t>或</w:t>
      </w:r>
      <w:r>
        <w:rPr>
          <w:rFonts w:hint="eastAsia" w:ascii="Times New Roman" w:hAnsi="Times New Roman" w:eastAsia="仿宋" w:cs="Times New Roman"/>
          <w:kern w:val="0"/>
          <w:sz w:val="28"/>
          <w:szCs w:val="28"/>
        </w:rPr>
        <w:t>本部门</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车间负责人</w:t>
      </w:r>
      <w:r>
        <w:rPr>
          <w:rFonts w:hint="eastAsia" w:ascii="Times New Roman" w:hAnsi="Times New Roman" w:eastAsia="仿宋" w:cs="Times New Roman"/>
          <w:sz w:val="28"/>
          <w:szCs w:val="28"/>
        </w:rPr>
        <w:t>；现场负责人：</w:t>
      </w:r>
      <w:r>
        <w:rPr>
          <w:rFonts w:hint="eastAsia" w:ascii="Times New Roman" w:hAnsi="Times New Roman" w:eastAsia="仿宋" w:cs="Times New Roman"/>
          <w:sz w:val="28"/>
          <w:szCs w:val="28"/>
          <w:lang w:eastAsia="zh-CN"/>
        </w:rPr>
        <w:t>张向忠</w:t>
      </w:r>
      <w:r>
        <w:rPr>
          <w:rFonts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eastAsia="zh-CN"/>
        </w:rPr>
        <w:t>13812656696</w:t>
      </w:r>
      <w:r>
        <w:rPr>
          <w:rFonts w:hint="eastAsia" w:ascii="Times New Roman" w:hAnsi="Times New Roman" w:eastAsia="仿宋" w:cs="Times New Roman"/>
          <w:sz w:val="28"/>
          <w:szCs w:val="28"/>
        </w:rPr>
        <w:t>或</w:t>
      </w:r>
      <w:r>
        <w:rPr>
          <w:rFonts w:hint="eastAsia" w:ascii="Times New Roman" w:hAnsi="Times New Roman" w:eastAsia="仿宋" w:cs="Times New Roman"/>
          <w:kern w:val="0"/>
          <w:sz w:val="28"/>
          <w:szCs w:val="28"/>
        </w:rPr>
        <w:t>本部门</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车间负责人）</w:t>
      </w:r>
    </w:p>
    <w:p w14:paraId="7144E249">
      <w:pPr>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启动条件：当生产各装置和贮存区，第一时间内出现一般环境事件（如局部泄漏</w:t>
      </w:r>
      <w:r>
        <w:rPr>
          <w:rFonts w:hint="eastAsia" w:ascii="Times New Roman" w:hAnsi="Times New Roman" w:eastAsia="仿宋" w:cs="Times New Roman"/>
          <w:kern w:val="0"/>
          <w:sz w:val="28"/>
          <w:szCs w:val="28"/>
          <w:lang w:eastAsia="zh-CN"/>
        </w:rPr>
        <w:t>、</w:t>
      </w:r>
      <w:r>
        <w:rPr>
          <w:rFonts w:hint="eastAsia" w:ascii="Times New Roman" w:hAnsi="Times New Roman" w:eastAsia="仿宋" w:cs="Times New Roman"/>
          <w:kern w:val="0"/>
          <w:sz w:val="28"/>
          <w:szCs w:val="28"/>
          <w:lang w:val="en-US" w:eastAsia="zh-CN"/>
        </w:rPr>
        <w:t>办公室可被控制火灾</w:t>
      </w:r>
      <w:r>
        <w:rPr>
          <w:rFonts w:hint="eastAsia" w:ascii="Times New Roman" w:hAnsi="Times New Roman" w:eastAsia="仿宋" w:cs="Times New Roman"/>
          <w:kern w:val="0"/>
          <w:sz w:val="28"/>
          <w:szCs w:val="28"/>
        </w:rPr>
        <w:t>），造成生产厂区局部影响，且不会对员工安全与健康造成不良影响时，生产线当班调度或部门</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车间负责人按生产线专项应急救援预案和现场应急处置方案启动三级响应进行应急救援处理。</w:t>
      </w:r>
    </w:p>
    <w:p w14:paraId="1C4DF7A8">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）基层单位发生事故，发现人立即向周围人员呼救，并及时</w:t>
      </w:r>
      <w:r>
        <w:rPr>
          <w:rFonts w:hint="eastAsia" w:ascii="Times New Roman" w:hAnsi="Times New Roman" w:eastAsia="仿宋" w:cs="Times New Roman"/>
          <w:kern w:val="0"/>
          <w:sz w:val="28"/>
          <w:szCs w:val="28"/>
          <w:lang w:val="en-US" w:eastAsia="zh-CN"/>
        </w:rPr>
        <w:t>与</w:t>
      </w:r>
      <w:r>
        <w:rPr>
          <w:rFonts w:hint="eastAsia" w:ascii="Times New Roman" w:hAnsi="Times New Roman" w:eastAsia="仿宋" w:cs="Times New Roman"/>
          <w:kern w:val="0"/>
          <w:sz w:val="28"/>
          <w:szCs w:val="28"/>
        </w:rPr>
        <w:t>岗位人员、</w:t>
      </w:r>
      <w:r>
        <w:rPr>
          <w:rFonts w:hint="eastAsia" w:ascii="Times New Roman" w:hAnsi="Times New Roman" w:eastAsia="仿宋" w:cs="Times New Roman"/>
          <w:kern w:val="0"/>
          <w:sz w:val="28"/>
          <w:szCs w:val="28"/>
          <w:lang w:val="en-US" w:eastAsia="zh-CN"/>
        </w:rPr>
        <w:t>安全员</w:t>
      </w:r>
      <w:r>
        <w:rPr>
          <w:rFonts w:hint="eastAsia" w:ascii="Times New Roman" w:hAnsi="Times New Roman" w:eastAsia="仿宋" w:cs="Times New Roman"/>
          <w:kern w:val="0"/>
          <w:sz w:val="28"/>
          <w:szCs w:val="28"/>
        </w:rPr>
        <w:t>或</w:t>
      </w:r>
      <w:r>
        <w:rPr>
          <w:rFonts w:hint="eastAsia" w:ascii="Times New Roman" w:hAnsi="Times New Roman" w:eastAsia="仿宋" w:cs="Times New Roman"/>
          <w:kern w:val="0"/>
          <w:sz w:val="28"/>
          <w:szCs w:val="28"/>
          <w:lang w:val="en-US" w:eastAsia="zh-CN"/>
        </w:rPr>
        <w:t>生产副总</w:t>
      </w:r>
      <w:r>
        <w:rPr>
          <w:rFonts w:hint="eastAsia" w:ascii="Times New Roman" w:hAnsi="Times New Roman" w:eastAsia="仿宋" w:cs="Times New Roman"/>
          <w:kern w:val="0"/>
          <w:sz w:val="28"/>
          <w:szCs w:val="28"/>
        </w:rPr>
        <w:t>汇报；</w:t>
      </w:r>
    </w:p>
    <w:p w14:paraId="0E18B2BC">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w:t>
      </w:r>
      <w:r>
        <w:rPr>
          <w:rFonts w:hint="eastAsia" w:ascii="Times New Roman" w:hAnsi="Times New Roman" w:eastAsia="仿宋" w:cs="Times New Roman"/>
          <w:kern w:val="0"/>
          <w:sz w:val="28"/>
          <w:szCs w:val="28"/>
          <w:lang w:val="en-US" w:eastAsia="zh-CN"/>
        </w:rPr>
        <w:t>安全员</w:t>
      </w:r>
      <w:r>
        <w:rPr>
          <w:rFonts w:hint="eastAsia" w:ascii="Times New Roman" w:hAnsi="Times New Roman" w:eastAsia="仿宋" w:cs="Times New Roman"/>
          <w:kern w:val="0"/>
          <w:sz w:val="28"/>
          <w:szCs w:val="28"/>
        </w:rPr>
        <w:t>或</w:t>
      </w:r>
      <w:r>
        <w:rPr>
          <w:rFonts w:hint="eastAsia" w:ascii="Times New Roman" w:hAnsi="Times New Roman" w:eastAsia="仿宋" w:cs="Times New Roman"/>
          <w:kern w:val="0"/>
          <w:sz w:val="28"/>
          <w:szCs w:val="28"/>
          <w:lang w:val="en-US" w:eastAsia="zh-CN"/>
        </w:rPr>
        <w:t>生产副总</w:t>
      </w:r>
      <w:r>
        <w:rPr>
          <w:rFonts w:hint="eastAsia" w:ascii="Times New Roman" w:hAnsi="Times New Roman" w:eastAsia="仿宋" w:cs="Times New Roman"/>
          <w:kern w:val="0"/>
          <w:sz w:val="28"/>
          <w:szCs w:val="28"/>
        </w:rPr>
        <w:t>立即向</w:t>
      </w:r>
      <w:r>
        <w:rPr>
          <w:rFonts w:hint="eastAsia" w:ascii="Times New Roman" w:hAnsi="Times New Roman" w:eastAsia="仿宋" w:cs="Times New Roman"/>
          <w:kern w:val="0"/>
          <w:sz w:val="28"/>
          <w:szCs w:val="28"/>
          <w:lang w:val="en-US" w:eastAsia="zh-CN"/>
        </w:rPr>
        <w:t>车间主任和常务副总</w:t>
      </w:r>
      <w:r>
        <w:rPr>
          <w:rFonts w:hint="eastAsia" w:ascii="Times New Roman" w:hAnsi="Times New Roman" w:eastAsia="仿宋" w:cs="Times New Roman"/>
          <w:kern w:val="0"/>
          <w:sz w:val="28"/>
          <w:szCs w:val="28"/>
        </w:rPr>
        <w:t>调度汇报，</w:t>
      </w:r>
      <w:r>
        <w:rPr>
          <w:rFonts w:hint="eastAsia" w:ascii="Times New Roman" w:hAnsi="Times New Roman" w:eastAsia="仿宋" w:cs="Times New Roman"/>
          <w:kern w:val="0"/>
          <w:sz w:val="28"/>
          <w:szCs w:val="28"/>
          <w:lang w:val="en-US" w:eastAsia="zh-CN"/>
        </w:rPr>
        <w:t>常务副总</w:t>
      </w:r>
      <w:r>
        <w:rPr>
          <w:rFonts w:hint="eastAsia" w:ascii="Times New Roman" w:hAnsi="Times New Roman" w:eastAsia="仿宋" w:cs="Times New Roman"/>
          <w:kern w:val="0"/>
          <w:sz w:val="28"/>
          <w:szCs w:val="28"/>
        </w:rPr>
        <w:t>接报后立即赶赴事件现场，下令启动企业</w:t>
      </w:r>
      <w:r>
        <w:rPr>
          <w:rFonts w:ascii="Times New Roman" w:hAnsi="Times New Roman" w:eastAsia="仿宋" w:cs="Times New Roman"/>
          <w:kern w:val="0"/>
          <w:sz w:val="28"/>
          <w:szCs w:val="28"/>
        </w:rPr>
        <w:t>Ⅲ</w:t>
      </w:r>
      <w:r>
        <w:rPr>
          <w:rFonts w:hint="eastAsia" w:ascii="Times New Roman" w:hAnsi="Times New Roman" w:eastAsia="仿宋" w:cs="Times New Roman"/>
          <w:kern w:val="0"/>
          <w:sz w:val="28"/>
          <w:szCs w:val="28"/>
        </w:rPr>
        <w:t>级响应，并通过手机召集在岗为应急救援小组成员赶赴现场；</w:t>
      </w:r>
    </w:p>
    <w:p w14:paraId="62C05C30">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）当发生突发环境事件时，我公司再进入应急救援状态的同时，各专业救援小组</w:t>
      </w:r>
      <w:r>
        <w:rPr>
          <w:rFonts w:ascii="Times New Roman" w:hAnsi="Times New Roman" w:eastAsia="仿宋" w:cs="Times New Roman"/>
          <w:kern w:val="0"/>
          <w:sz w:val="28"/>
          <w:szCs w:val="28"/>
        </w:rPr>
        <w:t>15</w:t>
      </w:r>
      <w:r>
        <w:rPr>
          <w:rFonts w:hint="eastAsia" w:ascii="Times New Roman" w:hAnsi="Times New Roman" w:eastAsia="仿宋" w:cs="Times New Roman"/>
          <w:kern w:val="0"/>
          <w:sz w:val="28"/>
          <w:szCs w:val="28"/>
        </w:rPr>
        <w:t>分钟内到达各自岗位，完成人员、装备调度；</w:t>
      </w:r>
    </w:p>
    <w:p w14:paraId="2AADB83A">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）现场处置组成员迅速切断污染源头，并采取可能的措施阻断污染物进入区域外；</w:t>
      </w:r>
    </w:p>
    <w:p w14:paraId="31EFD15F">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5</w:t>
      </w:r>
      <w:r>
        <w:rPr>
          <w:rFonts w:hint="eastAsia" w:ascii="Times New Roman" w:hAnsi="Times New Roman" w:eastAsia="仿宋" w:cs="Times New Roman"/>
          <w:kern w:val="0"/>
          <w:sz w:val="28"/>
          <w:szCs w:val="28"/>
        </w:rPr>
        <w:t>）在环保负责人的协助下对污染物进行合理的处置；</w:t>
      </w:r>
    </w:p>
    <w:p w14:paraId="2374349F">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6</w:t>
      </w:r>
      <w:r>
        <w:rPr>
          <w:rFonts w:hint="eastAsia" w:ascii="Times New Roman" w:hAnsi="Times New Roman" w:eastAsia="仿宋" w:cs="Times New Roman"/>
          <w:sz w:val="28"/>
          <w:szCs w:val="28"/>
        </w:rPr>
        <w:t>）现场洗消；</w:t>
      </w:r>
    </w:p>
    <w:p w14:paraId="7794D2DA">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7</w:t>
      </w:r>
      <w:r>
        <w:rPr>
          <w:rFonts w:hint="eastAsia" w:ascii="Times New Roman" w:hAnsi="Times New Roman" w:eastAsia="仿宋" w:cs="Times New Roman"/>
          <w:sz w:val="28"/>
          <w:szCs w:val="28"/>
        </w:rPr>
        <w:t>）由</w:t>
      </w:r>
      <w:r>
        <w:rPr>
          <w:rFonts w:hint="eastAsia" w:ascii="Times New Roman" w:hAnsi="Times New Roman" w:eastAsia="仿宋" w:cs="Times New Roman"/>
          <w:kern w:val="0"/>
          <w:sz w:val="28"/>
          <w:szCs w:val="28"/>
        </w:rPr>
        <w:t>应急总指挥</w:t>
      </w:r>
      <w:r>
        <w:rPr>
          <w:rFonts w:hint="eastAsia" w:ascii="Times New Roman" w:hAnsi="Times New Roman" w:eastAsia="仿宋" w:cs="Times New Roman"/>
          <w:sz w:val="28"/>
          <w:szCs w:val="28"/>
        </w:rPr>
        <w:t>确认后应急终止。</w:t>
      </w:r>
    </w:p>
    <w:p w14:paraId="2D971916">
      <w:pPr>
        <w:adjustRightInd w:val="0"/>
        <w:snapToGrid w:val="0"/>
        <w:jc w:val="center"/>
        <w:rPr>
          <w:rFonts w:ascii="Times New Roman" w:hAnsi="Times New Roman" w:eastAsia="仿宋" w:cs="Times New Roman"/>
          <w:sz w:val="28"/>
          <w:szCs w:val="28"/>
        </w:rPr>
      </w:pPr>
      <w:r>
        <w:rPr>
          <w:rFonts w:ascii="仿宋_GB2312" w:hAnsi="宋体" w:eastAsia="仿宋_GB2312" w:cs="宋体"/>
          <w:sz w:val="28"/>
          <w:szCs w:val="28"/>
        </w:rPr>
        <mc:AlternateContent>
          <mc:Choice Requires="wpc">
            <w:drawing>
              <wp:inline distT="0" distB="0" distL="0" distR="0">
                <wp:extent cx="5579745" cy="2700655"/>
                <wp:effectExtent l="0" t="0" r="0" b="0"/>
                <wp:docPr id="303" name="画布 303"/>
                <wp:cNvGraphicFramePr/>
                <a:graphic xmlns:a="http://schemas.openxmlformats.org/drawingml/2006/main">
                  <a:graphicData uri="http://schemas.microsoft.com/office/word/2010/wordprocessingCanvas">
                    <wpc:wpc>
                      <wpc:bg>
                        <a:noFill/>
                      </wpc:bg>
                      <wpc:whole>
                        <a:ln>
                          <a:noFill/>
                        </a:ln>
                      </wpc:whole>
                      <wps:wsp>
                        <wps:cNvPr id="247" name="Rectangle 22"/>
                        <wps:cNvSpPr>
                          <a:spLocks noChangeArrowheads="1"/>
                        </wps:cNvSpPr>
                        <wps:spPr bwMode="auto">
                          <a:xfrm>
                            <a:off x="2049145" y="93980"/>
                            <a:ext cx="1080135" cy="288290"/>
                          </a:xfrm>
                          <a:prstGeom prst="rect">
                            <a:avLst/>
                          </a:prstGeom>
                          <a:solidFill>
                            <a:srgbClr val="FFFFFF"/>
                          </a:solidFill>
                          <a:ln w="9525">
                            <a:solidFill>
                              <a:srgbClr val="000000"/>
                            </a:solidFill>
                            <a:miter lim="800000"/>
                          </a:ln>
                        </wps:spPr>
                        <wps:txbx>
                          <w:txbxContent>
                            <w:p w14:paraId="69A3CE1B">
                              <w:pPr>
                                <w:jc w:val="center"/>
                                <w:rPr>
                                  <w:rFonts w:ascii="仿宋" w:hAnsi="仿宋" w:eastAsia="仿宋" w:cs="仿宋"/>
                                  <w:sz w:val="24"/>
                                  <w:szCs w:val="24"/>
                                </w:rPr>
                              </w:pPr>
                              <w:r>
                                <w:rPr>
                                  <w:rFonts w:hint="eastAsia" w:ascii="仿宋" w:hAnsi="仿宋" w:eastAsia="仿宋" w:cs="仿宋"/>
                                  <w:sz w:val="24"/>
                                  <w:szCs w:val="24"/>
                                  <w:lang w:bidi="ar"/>
                                </w:rPr>
                                <w:t>险情发现者</w:t>
                              </w:r>
                            </w:p>
                          </w:txbxContent>
                        </wps:txbx>
                        <wps:bodyPr rot="0" vert="horz" wrap="square" lIns="91440" tIns="45720" rIns="91440" bIns="45720" anchor="t" anchorCtr="0" upright="1">
                          <a:noAutofit/>
                        </wps:bodyPr>
                      </wps:wsp>
                      <wps:wsp>
                        <wps:cNvPr id="248" name="AutoShape 23"/>
                        <wps:cNvCnPr>
                          <a:cxnSpLocks noChangeShapeType="1"/>
                        </wps:cNvCnPr>
                        <wps:spPr bwMode="auto">
                          <a:xfrm>
                            <a:off x="2589530" y="382270"/>
                            <a:ext cx="5080" cy="288290"/>
                          </a:xfrm>
                          <a:prstGeom prst="straightConnector1">
                            <a:avLst/>
                          </a:prstGeom>
                          <a:noFill/>
                          <a:ln w="9525">
                            <a:solidFill>
                              <a:srgbClr val="000000"/>
                            </a:solidFill>
                            <a:round/>
                            <a:tailEnd type="triangle" w="med" len="med"/>
                          </a:ln>
                        </wps:spPr>
                        <wps:bodyPr/>
                      </wps:wsp>
                      <wps:wsp>
                        <wps:cNvPr id="249" name="AutoShape 24"/>
                        <wps:cNvCnPr>
                          <a:cxnSpLocks noChangeShapeType="1"/>
                        </wps:cNvCnPr>
                        <wps:spPr bwMode="auto">
                          <a:xfrm>
                            <a:off x="1381760" y="671830"/>
                            <a:ext cx="2520315" cy="635"/>
                          </a:xfrm>
                          <a:prstGeom prst="straightConnector1">
                            <a:avLst/>
                          </a:prstGeom>
                          <a:noFill/>
                          <a:ln w="9525">
                            <a:solidFill>
                              <a:srgbClr val="000000"/>
                            </a:solidFill>
                            <a:round/>
                          </a:ln>
                        </wps:spPr>
                        <wps:bodyPr/>
                      </wps:wsp>
                      <wps:wsp>
                        <wps:cNvPr id="250" name="AutoShape 25"/>
                        <wps:cNvCnPr>
                          <a:cxnSpLocks noChangeShapeType="1"/>
                        </wps:cNvCnPr>
                        <wps:spPr bwMode="auto">
                          <a:xfrm>
                            <a:off x="1381760" y="672465"/>
                            <a:ext cx="635" cy="288290"/>
                          </a:xfrm>
                          <a:prstGeom prst="straightConnector1">
                            <a:avLst/>
                          </a:prstGeom>
                          <a:noFill/>
                          <a:ln w="9525">
                            <a:solidFill>
                              <a:srgbClr val="000000"/>
                            </a:solidFill>
                            <a:round/>
                          </a:ln>
                        </wps:spPr>
                        <wps:bodyPr/>
                      </wps:wsp>
                      <wps:wsp>
                        <wps:cNvPr id="251" name="AutoShape 26"/>
                        <wps:cNvCnPr>
                          <a:cxnSpLocks noChangeShapeType="1"/>
                        </wps:cNvCnPr>
                        <wps:spPr bwMode="auto">
                          <a:xfrm>
                            <a:off x="3892550" y="662940"/>
                            <a:ext cx="635" cy="288290"/>
                          </a:xfrm>
                          <a:prstGeom prst="straightConnector1">
                            <a:avLst/>
                          </a:prstGeom>
                          <a:noFill/>
                          <a:ln w="9525">
                            <a:solidFill>
                              <a:srgbClr val="000000"/>
                            </a:solidFill>
                            <a:round/>
                          </a:ln>
                        </wps:spPr>
                        <wps:bodyPr/>
                      </wps:wsp>
                      <wps:wsp>
                        <wps:cNvPr id="252" name="AutoShape 27"/>
                        <wps:cNvCnPr>
                          <a:cxnSpLocks noChangeShapeType="1"/>
                        </wps:cNvCnPr>
                        <wps:spPr bwMode="auto">
                          <a:xfrm>
                            <a:off x="2593975" y="672465"/>
                            <a:ext cx="0" cy="288290"/>
                          </a:xfrm>
                          <a:prstGeom prst="straightConnector1">
                            <a:avLst/>
                          </a:prstGeom>
                          <a:noFill/>
                          <a:ln w="9525">
                            <a:solidFill>
                              <a:srgbClr val="000000"/>
                            </a:solidFill>
                            <a:round/>
                          </a:ln>
                        </wps:spPr>
                        <wps:bodyPr/>
                      </wps:wsp>
                      <wps:wsp>
                        <wps:cNvPr id="253" name="Rectangle 28"/>
                        <wps:cNvSpPr>
                          <a:spLocks noChangeArrowheads="1"/>
                        </wps:cNvSpPr>
                        <wps:spPr bwMode="auto">
                          <a:xfrm>
                            <a:off x="839470" y="960755"/>
                            <a:ext cx="1080135" cy="288290"/>
                          </a:xfrm>
                          <a:prstGeom prst="rect">
                            <a:avLst/>
                          </a:prstGeom>
                          <a:solidFill>
                            <a:srgbClr val="FFFFFF"/>
                          </a:solidFill>
                          <a:ln w="9525">
                            <a:solidFill>
                              <a:srgbClr val="000000"/>
                            </a:solidFill>
                            <a:miter lim="800000"/>
                          </a:ln>
                        </wps:spPr>
                        <wps:txbx>
                          <w:txbxContent>
                            <w:p w14:paraId="3637B82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bidi="ar"/>
                                </w:rPr>
                                <w:t>生产副总</w:t>
                              </w:r>
                            </w:p>
                          </w:txbxContent>
                        </wps:txbx>
                        <wps:bodyPr rot="0" vert="horz" wrap="square" lIns="91440" tIns="45720" rIns="91440" bIns="45720" anchor="t" anchorCtr="0" upright="1">
                          <a:noAutofit/>
                        </wps:bodyPr>
                      </wps:wsp>
                      <wps:wsp>
                        <wps:cNvPr id="254" name="Rectangle 29"/>
                        <wps:cNvSpPr>
                          <a:spLocks noChangeArrowheads="1"/>
                        </wps:cNvSpPr>
                        <wps:spPr bwMode="auto">
                          <a:xfrm>
                            <a:off x="2049145" y="960755"/>
                            <a:ext cx="1080135" cy="288290"/>
                          </a:xfrm>
                          <a:prstGeom prst="rect">
                            <a:avLst/>
                          </a:prstGeom>
                          <a:solidFill>
                            <a:srgbClr val="FFFFFF"/>
                          </a:solidFill>
                          <a:ln w="9525">
                            <a:solidFill>
                              <a:srgbClr val="000000"/>
                            </a:solidFill>
                            <a:miter lim="800000"/>
                          </a:ln>
                        </wps:spPr>
                        <wps:txbx>
                          <w:txbxContent>
                            <w:p w14:paraId="75521FDC">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安全员</w:t>
                              </w:r>
                            </w:p>
                          </w:txbxContent>
                        </wps:txbx>
                        <wps:bodyPr rot="0" vert="horz" wrap="square" lIns="91440" tIns="45720" rIns="91440" bIns="45720" anchor="t" anchorCtr="0" upright="1">
                          <a:noAutofit/>
                        </wps:bodyPr>
                      </wps:wsp>
                      <wps:wsp>
                        <wps:cNvPr id="255" name="Rectangle 30"/>
                        <wps:cNvSpPr>
                          <a:spLocks noChangeArrowheads="1"/>
                        </wps:cNvSpPr>
                        <wps:spPr bwMode="auto">
                          <a:xfrm>
                            <a:off x="3344545" y="960755"/>
                            <a:ext cx="1080135" cy="288290"/>
                          </a:xfrm>
                          <a:prstGeom prst="rect">
                            <a:avLst/>
                          </a:prstGeom>
                          <a:solidFill>
                            <a:srgbClr val="FFFFFF"/>
                          </a:solidFill>
                          <a:ln w="9525">
                            <a:solidFill>
                              <a:srgbClr val="000000"/>
                            </a:solidFill>
                            <a:miter lim="800000"/>
                          </a:ln>
                        </wps:spPr>
                        <wps:txbx>
                          <w:txbxContent>
                            <w:p w14:paraId="6895D55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bidi="ar"/>
                                </w:rPr>
                                <w:t>岗位人员</w:t>
                              </w:r>
                            </w:p>
                          </w:txbxContent>
                        </wps:txbx>
                        <wps:bodyPr rot="0" vert="horz" wrap="square" lIns="91440" tIns="45720" rIns="91440" bIns="45720" anchor="t" anchorCtr="0" upright="1">
                          <a:noAutofit/>
                        </wps:bodyPr>
                      </wps:wsp>
                      <wps:wsp>
                        <wps:cNvPr id="257" name="AutoShape 31"/>
                        <wps:cNvCnPr>
                          <a:cxnSpLocks noChangeShapeType="1"/>
                        </wps:cNvCnPr>
                        <wps:spPr bwMode="auto">
                          <a:xfrm>
                            <a:off x="1379855" y="1249045"/>
                            <a:ext cx="635" cy="288290"/>
                          </a:xfrm>
                          <a:prstGeom prst="straightConnector1">
                            <a:avLst/>
                          </a:prstGeom>
                          <a:noFill/>
                          <a:ln w="9525">
                            <a:solidFill>
                              <a:srgbClr val="000000"/>
                            </a:solidFill>
                            <a:round/>
                          </a:ln>
                        </wps:spPr>
                        <wps:bodyPr/>
                      </wps:wsp>
                      <wps:wsp>
                        <wps:cNvPr id="258" name="AutoShape 32"/>
                        <wps:cNvCnPr>
                          <a:cxnSpLocks noChangeShapeType="1"/>
                        </wps:cNvCnPr>
                        <wps:spPr bwMode="auto">
                          <a:xfrm>
                            <a:off x="3884930" y="1249045"/>
                            <a:ext cx="635" cy="288290"/>
                          </a:xfrm>
                          <a:prstGeom prst="straightConnector1">
                            <a:avLst/>
                          </a:prstGeom>
                          <a:noFill/>
                          <a:ln w="9525">
                            <a:solidFill>
                              <a:srgbClr val="000000"/>
                            </a:solidFill>
                            <a:round/>
                          </a:ln>
                        </wps:spPr>
                        <wps:bodyPr/>
                      </wps:wsp>
                      <wps:wsp>
                        <wps:cNvPr id="265" name="AutoShape 33"/>
                        <wps:cNvCnPr>
                          <a:cxnSpLocks noChangeShapeType="1"/>
                        </wps:cNvCnPr>
                        <wps:spPr bwMode="auto">
                          <a:xfrm flipH="1">
                            <a:off x="2585085" y="1249045"/>
                            <a:ext cx="4445" cy="419100"/>
                          </a:xfrm>
                          <a:prstGeom prst="straightConnector1">
                            <a:avLst/>
                          </a:prstGeom>
                          <a:noFill/>
                          <a:ln w="9525">
                            <a:solidFill>
                              <a:srgbClr val="000000"/>
                            </a:solidFill>
                            <a:round/>
                            <a:tailEnd type="triangle" w="med" len="med"/>
                          </a:ln>
                        </wps:spPr>
                        <wps:bodyPr/>
                      </wps:wsp>
                      <wps:wsp>
                        <wps:cNvPr id="266" name="AutoShape 34"/>
                        <wps:cNvCnPr>
                          <a:cxnSpLocks noChangeShapeType="1"/>
                        </wps:cNvCnPr>
                        <wps:spPr bwMode="auto">
                          <a:xfrm>
                            <a:off x="1379855" y="1537335"/>
                            <a:ext cx="2520315" cy="635"/>
                          </a:xfrm>
                          <a:prstGeom prst="straightConnector1">
                            <a:avLst/>
                          </a:prstGeom>
                          <a:noFill/>
                          <a:ln w="9525">
                            <a:solidFill>
                              <a:srgbClr val="000000"/>
                            </a:solidFill>
                            <a:round/>
                          </a:ln>
                        </wps:spPr>
                        <wps:bodyPr/>
                      </wps:wsp>
                      <wps:wsp>
                        <wps:cNvPr id="271" name="Rectangle 38"/>
                        <wps:cNvSpPr>
                          <a:spLocks noChangeArrowheads="1"/>
                        </wps:cNvSpPr>
                        <wps:spPr bwMode="auto">
                          <a:xfrm>
                            <a:off x="1068070" y="2305050"/>
                            <a:ext cx="3291840" cy="271780"/>
                          </a:xfrm>
                          <a:prstGeom prst="rect">
                            <a:avLst/>
                          </a:prstGeom>
                          <a:solidFill>
                            <a:srgbClr val="FFFFFF"/>
                          </a:solidFill>
                          <a:ln w="9525">
                            <a:solidFill>
                              <a:srgbClr val="000000"/>
                            </a:solidFill>
                            <a:miter lim="800000"/>
                          </a:ln>
                        </wps:spPr>
                        <wps:txbx>
                          <w:txbxContent>
                            <w:p w14:paraId="1D1A5842">
                              <w:pPr>
                                <w:keepNext w:val="0"/>
                                <w:keepLines w:val="0"/>
                                <w:widowControl/>
                                <w:suppressLineNumbers w:val="0"/>
                                <w:jc w:val="left"/>
                              </w:pPr>
                              <w:r>
                                <w:rPr>
                                  <w:rFonts w:hint="eastAsia" w:ascii="仿宋" w:hAnsi="仿宋" w:eastAsia="仿宋" w:cs="仿宋"/>
                                  <w:color w:val="000000"/>
                                  <w:kern w:val="0"/>
                                  <w:sz w:val="24"/>
                                  <w:szCs w:val="24"/>
                                  <w:lang w:val="en-US" w:eastAsia="zh-CN" w:bidi="ar"/>
                                </w:rPr>
                                <w:t>城东镇</w:t>
                              </w:r>
                              <w:r>
                                <w:rPr>
                                  <w:rFonts w:ascii="仿宋" w:hAnsi="仿宋" w:eastAsia="仿宋" w:cs="仿宋"/>
                                  <w:color w:val="000000"/>
                                  <w:kern w:val="0"/>
                                  <w:sz w:val="24"/>
                                  <w:szCs w:val="24"/>
                                  <w:lang w:val="en-US" w:eastAsia="zh-CN" w:bidi="ar"/>
                                </w:rPr>
                                <w:t>人民政府和南通市海安生态环境局</w:t>
                              </w:r>
                            </w:p>
                            <w:p w14:paraId="11FCC9F3"/>
                          </w:txbxContent>
                        </wps:txbx>
                        <wps:bodyPr rot="0" vert="horz" wrap="square" lIns="91440" tIns="45720" rIns="91440" bIns="45720" anchor="t" anchorCtr="0" upright="1">
                          <a:noAutofit/>
                        </wps:bodyPr>
                      </wps:wsp>
                      <wps:wsp>
                        <wps:cNvPr id="292" name="Rectangle 39"/>
                        <wps:cNvSpPr>
                          <a:spLocks noChangeArrowheads="1"/>
                        </wps:cNvSpPr>
                        <wps:spPr bwMode="auto">
                          <a:xfrm>
                            <a:off x="2101215" y="1692275"/>
                            <a:ext cx="972185" cy="288290"/>
                          </a:xfrm>
                          <a:prstGeom prst="rect">
                            <a:avLst/>
                          </a:prstGeom>
                          <a:solidFill>
                            <a:srgbClr val="FFFFFF"/>
                          </a:solidFill>
                          <a:ln w="9525">
                            <a:solidFill>
                              <a:srgbClr val="000000"/>
                            </a:solidFill>
                            <a:miter lim="800000"/>
                          </a:ln>
                        </wps:spPr>
                        <wps:txbx>
                          <w:txbxContent>
                            <w:p w14:paraId="262FD3C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bidi="ar"/>
                                </w:rPr>
                                <w:t>救援结束</w:t>
                              </w:r>
                            </w:p>
                          </w:txbxContent>
                        </wps:txbx>
                        <wps:bodyPr rot="0" vert="horz" wrap="square" lIns="91440" tIns="45720" rIns="91440" bIns="45720" anchor="t" anchorCtr="0" upright="1">
                          <a:noAutofit/>
                        </wps:bodyPr>
                      </wps:wsp>
                      <wps:wsp>
                        <wps:cNvPr id="56" name="AutoShape 33"/>
                        <wps:cNvCnPr>
                          <a:cxnSpLocks noChangeShapeType="1"/>
                        </wps:cNvCnPr>
                        <wps:spPr bwMode="auto">
                          <a:xfrm flipH="1">
                            <a:off x="2611120" y="2006600"/>
                            <a:ext cx="6350" cy="27622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12.65pt;width:439.35pt;" coordsize="5579745,2700655" editas="canvas" o:gfxdata="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">
                <o:lock v:ext="edit" aspectratio="f"/>
                <v:shape id="_x0000_s1026" o:spid="_x0000_s1026" style="position:absolute;left:0;top:0;height:2700655;width:5579745;" filled="f" stroked="f" coordsize="21600,21600" o:gfxdata="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AXx6JB2AAAAAUBAAAPAAAAAAAAAAEAIAAAACIAAABkcnMvZG93&#10;bnJldi54bWxQSwECFAAUAAAACACHTuJAx8bno+UEAAAcJgAADgAAAAAAAAABACAAAAAnAQAAZHJz&#10;L2Uyb0RvYy54bWxQSwUGAAAAAAYABgBZAQAAfggAAAAA&#10;">
                  <v:fill on="f" focussize="0,0"/>
                  <v:stroke on="f"/>
                  <v:imagedata o:title=""/>
                  <o:lock v:ext="edit" aspectratio="f"/>
                </v:shape>
                <v:rect id="Rectangle 22" o:spid="_x0000_s1026" o:spt="1" style="position:absolute;left:2049145;top:93980;height:288290;width:1080135;" fillcolor="#FFFFFF" filled="t" stroked="t" coordsize="21600,21600" o:gfxdata="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qe4lNUAAAAFAQAADwAAAAAAAAABACAAAAAiAAAAZHJzL2Rvd25y&#10;ZXYueG1sUEsBAhQAFAAAAAgAh07iQP7tDuQ6AgAAigQAAA4AAAAAAAAAAQAgAAAAJAEAAGRycy9l&#10;Mm9Eb2MueG1sUEsFBgAAAAAGAAYAWQEAANAFAAAAAA==&#10;">
                  <v:fill on="t" focussize="0,0"/>
                  <v:stroke color="#000000" miterlimit="8" joinstyle="miter"/>
                  <v:imagedata o:title=""/>
                  <o:lock v:ext="edit" aspectratio="f"/>
                  <v:textbox>
                    <w:txbxContent>
                      <w:p w14:paraId="69A3CE1B">
                        <w:pPr>
                          <w:jc w:val="center"/>
                          <w:rPr>
                            <w:rFonts w:ascii="仿宋" w:hAnsi="仿宋" w:eastAsia="仿宋" w:cs="仿宋"/>
                            <w:sz w:val="24"/>
                            <w:szCs w:val="24"/>
                          </w:rPr>
                        </w:pPr>
                        <w:r>
                          <w:rPr>
                            <w:rFonts w:hint="eastAsia" w:ascii="仿宋" w:hAnsi="仿宋" w:eastAsia="仿宋" w:cs="仿宋"/>
                            <w:sz w:val="24"/>
                            <w:szCs w:val="24"/>
                            <w:lang w:bidi="ar"/>
                          </w:rPr>
                          <w:t>险情发现者</w:t>
                        </w:r>
                      </w:p>
                    </w:txbxContent>
                  </v:textbox>
                </v:rect>
                <v:shape id="AutoShape 23" o:spid="_x0000_s1026" o:spt="32" type="#_x0000_t32" style="position:absolute;left:2589530;top:382270;height:288290;width:5080;" filled="f" stroked="t" coordsize="21600,21600" o:gfxdata="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DbRSTXAAAABQEAAA8AAAAAAAAAAQAgAAAAIgAAAGRycy9kb3du&#10;cmV2LnhtbFBLAQIUABQAAAAIAIdO4kB52FggAAIAAPADAAAOAAAAAAAAAAEAIAAAACYBAABkcnMv&#10;ZTJvRG9jLnhtbFBLBQYAAAAABgAGAFkBAACYBQAAAAA=&#10;">
                  <v:fill on="f" focussize="0,0"/>
                  <v:stroke color="#000000" joinstyle="round" endarrow="block"/>
                  <v:imagedata o:title=""/>
                  <o:lock v:ext="edit" aspectratio="f"/>
                </v:shape>
                <v:shape id="AutoShape 24" o:spid="_x0000_s1026" o:spt="32" type="#_x0000_t32" style="position:absolute;left:1381760;top:671830;height:635;width:2520315;" filled="f" stroked="t" coordsize="21600,21600" o:gfxdata="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QfL+jWAAAA&#10;BQEAAA8AAAAAAAAAAQAgAAAAIgAAAGRycy9kb3ducmV2LnhtbFBLAQIUABQAAAAIAIdO4kDRRnL/&#10;5gEAAMIDAAAOAAAAAAAAAAEAIAAAACUBAABkcnMvZTJvRG9jLnhtbFBLBQYAAAAABgAGAFkBAAB9&#10;BQAAAAA=&#10;">
                  <v:fill on="f" focussize="0,0"/>
                  <v:stroke color="#000000" joinstyle="round"/>
                  <v:imagedata o:title=""/>
                  <o:lock v:ext="edit" aspectratio="f"/>
                </v:shape>
                <v:shape id="AutoShape 25" o:spid="_x0000_s1026" o:spt="32" type="#_x0000_t32" style="position:absolute;left:1381760;top:672465;height:288290;width:635;" filled="f" stroked="t" coordsize="21600,21600" o:gfxdata="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B8v6NYAAAAF&#10;AQAADwAAAAAAAAABACAAAAAiAAAAZHJzL2Rvd25yZXYueG1sUEsBAhQAFAAAAAgAh07iQMP0mv3l&#10;AQAAwQMAAA4AAAAAAAAAAQAgAAAAJQEAAGRycy9lMm9Eb2MueG1sUEsFBgAAAAAGAAYAWQEAAHwF&#10;AAAAAA==&#10;">
                  <v:fill on="f" focussize="0,0"/>
                  <v:stroke color="#000000" joinstyle="round"/>
                  <v:imagedata o:title=""/>
                  <o:lock v:ext="edit" aspectratio="f"/>
                </v:shape>
                <v:shape id="AutoShape 26" o:spid="_x0000_s1026" o:spt="32" type="#_x0000_t32" style="position:absolute;left:3892550;top:662940;height:288290;width:635;" filled="f" stroked="t" coordsize="21600,21600" o:gfxdata="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QfL+jWAAAA&#10;BQEAAA8AAAAAAAAAAQAgAAAAIgAAAGRycy9kb3ducmV2LnhtbFBLAQIUABQAAAAIAIdO4kDGmwZS&#10;5gEAAMEDAAAOAAAAAAAAAAEAIAAAACUBAABkcnMvZTJvRG9jLnhtbFBLBQYAAAAABgAGAFkBAAB9&#10;BQAAAAA=&#10;">
                  <v:fill on="f" focussize="0,0"/>
                  <v:stroke color="#000000" joinstyle="round"/>
                  <v:imagedata o:title=""/>
                  <o:lock v:ext="edit" aspectratio="f"/>
                </v:shape>
                <v:shape id="AutoShape 27" o:spid="_x0000_s1026" o:spt="32" type="#_x0000_t32" style="position:absolute;left:2593975;top:672465;height:288290;width:0;" filled="f" stroked="t" coordsize="21600,21600" o:gfxdata="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B8v6NYAAAAF&#10;AQAADwAAAAAAAAABACAAAAAiAAAAZHJzL2Rvd25yZXYueG1sUEsBAhQAFAAAAAgAh07iQCH0DOXl&#10;AQAAvwMAAA4AAAAAAAAAAQAgAAAAJQEAAGRycy9lMm9Eb2MueG1sUEsFBgAAAAAGAAYAWQEAAHwF&#10;AAAAAA==&#10;">
                  <v:fill on="f" focussize="0,0"/>
                  <v:stroke color="#000000" joinstyle="round"/>
                  <v:imagedata o:title=""/>
                  <o:lock v:ext="edit" aspectratio="f"/>
                </v:shape>
                <v:rect id="Rectangle 28" o:spid="_x0000_s1026" o:spt="1" style="position:absolute;left:839470;top:960755;height:288290;width:1080135;" fillcolor="#FFFFFF" filled="t" stroked="t" coordsize="21600,21600" o:gfxdata="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0qe4lNUAAAAFAQAADwAAAAAAAAABACAAAAAiAAAAZHJzL2Rv&#10;d25yZXYueG1sUEsBAhQAFAAAAAgAh07iQJrZ77M9AgAAigQAAA4AAAAAAAAAAQAgAAAAJAEAAGRy&#10;cy9lMm9Eb2MueG1sUEsFBgAAAAAGAAYAWQEAANMFAAAAAA==&#10;">
                  <v:fill on="t" focussize="0,0"/>
                  <v:stroke color="#000000" miterlimit="8" joinstyle="miter"/>
                  <v:imagedata o:title=""/>
                  <o:lock v:ext="edit" aspectratio="f"/>
                  <v:textbox>
                    <w:txbxContent>
                      <w:p w14:paraId="3637B82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bidi="ar"/>
                          </w:rPr>
                          <w:t>生产副总</w:t>
                        </w:r>
                      </w:p>
                    </w:txbxContent>
                  </v:textbox>
                </v:rect>
                <v:rect id="Rectangle 29" o:spid="_x0000_s1026" o:spt="1" style="position:absolute;left:2049145;top:960755;height:288290;width:1080135;" fillcolor="#FFFFFF" filled="t" stroked="t" coordsize="21600,21600" o:gfxdata="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Sp7iU1QAAAAUBAAAPAAAAAAAAAAEAIAAAACIAAABkcnMvZG93&#10;bnJldi54bWxQSwECFAAUAAAACACHTuJAqqCVXjwCAACLBAAADgAAAAAAAAABACAAAAAkAQAAZHJz&#10;L2Uyb0RvYy54bWxQSwUGAAAAAAYABgBZAQAA0gUAAAAA&#10;">
                  <v:fill on="t" focussize="0,0"/>
                  <v:stroke color="#000000" miterlimit="8" joinstyle="miter"/>
                  <v:imagedata o:title=""/>
                  <o:lock v:ext="edit" aspectratio="f"/>
                  <v:textbox>
                    <w:txbxContent>
                      <w:p w14:paraId="75521FDC">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安全员</w:t>
                        </w:r>
                      </w:p>
                    </w:txbxContent>
                  </v:textbox>
                </v:rect>
                <v:rect id="Rectangle 30" o:spid="_x0000_s1026" o:spt="1" style="position:absolute;left:3344545;top:960755;height:288290;width:1080135;" fillcolor="#FFFFFF" filled="t" stroked="t" coordsize="21600,21600" o:gfxdata="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0qe4lNUAAAAFAQAADwAAAAAAAAABACAAAAAiAAAAZHJzL2Rv&#10;d25yZXYueG1sUEsBAhQAFAAAAAgAh07iQEEM0LY9AgAAiwQAAA4AAAAAAAAAAQAgAAAAJAEAAGRy&#10;cy9lMm9Eb2MueG1sUEsFBgAAAAAGAAYAWQEAANMFAAAAAA==&#10;">
                  <v:fill on="t" focussize="0,0"/>
                  <v:stroke color="#000000" miterlimit="8" joinstyle="miter"/>
                  <v:imagedata o:title=""/>
                  <o:lock v:ext="edit" aspectratio="f"/>
                  <v:textbox>
                    <w:txbxContent>
                      <w:p w14:paraId="6895D55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bidi="ar"/>
                          </w:rPr>
                          <w:t>岗位人员</w:t>
                        </w:r>
                      </w:p>
                    </w:txbxContent>
                  </v:textbox>
                </v:rect>
                <v:shape id="AutoShape 31" o:spid="_x0000_s1026" o:spt="32" type="#_x0000_t32" style="position:absolute;left:1379855;top:1249045;height:288290;width:635;" filled="f" stroked="t" coordsize="21600,21600" o:gfxdata="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0Hy/o1gAA&#10;AAUBAAAPAAAAAAAAAAEAIAAAACIAAABkcnMvZG93bnJldi54bWxQSwECFAAUAAAACACHTuJAACUc&#10;8+cBAADCAwAADgAAAAAAAAABACAAAAAlAQAAZHJzL2Uyb0RvYy54bWxQSwUGAAAAAAYABgBZAQAA&#10;fgUAAAAA&#10;">
                  <v:fill on="f" focussize="0,0"/>
                  <v:stroke color="#000000" joinstyle="round"/>
                  <v:imagedata o:title=""/>
                  <o:lock v:ext="edit" aspectratio="f"/>
                </v:shape>
                <v:shape id="AutoShape 32" o:spid="_x0000_s1026" o:spt="32" type="#_x0000_t32" style="position:absolute;left:3884930;top:1249045;height:288290;width:635;" filled="f" stroked="t" coordsize="21600,21600" o:gfxdata="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B8v6NYA&#10;AAAFAQAADwAAAAAAAAABACAAAAAiAAAAZHJzL2Rvd25yZXYueG1sUEsBAhQAFAAAAAgAh07iQHdR&#10;PuboAQAAwgMAAA4AAAAAAAAAAQAgAAAAJQEAAGRycy9lMm9Eb2MueG1sUEsFBgAAAAAGAAYAWQEA&#10;AH8FAAAAAA==&#10;">
                  <v:fill on="f" focussize="0,0"/>
                  <v:stroke color="#000000" joinstyle="round"/>
                  <v:imagedata o:title=""/>
                  <o:lock v:ext="edit" aspectratio="f"/>
                </v:shape>
                <v:shape id="AutoShape 33" o:spid="_x0000_s1026" o:spt="32" type="#_x0000_t32" style="position:absolute;left:2585085;top:1249045;flip:x;height:419100;width:4445;" filled="f" stroked="t" coordsize="21600,21600" o:gfxdata="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&#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R21a1wAAAAUBAAAPAAAAAAAAAAEAIAAAACIAAABk&#10;cnMvZG93bnJldi54bWxQSwECFAAUAAAACACHTuJAqgXgIAcCAAD7AwAADgAAAAAAAAABACAAAAAm&#10;AQAAZHJzL2Uyb0RvYy54bWxQSwUGAAAAAAYABgBZAQAAnwUAAAAA&#10;">
                  <v:fill on="f" focussize="0,0"/>
                  <v:stroke color="#000000" joinstyle="round" endarrow="block"/>
                  <v:imagedata o:title=""/>
                  <o:lock v:ext="edit" aspectratio="f"/>
                </v:shape>
                <v:shape id="AutoShape 34" o:spid="_x0000_s1026" o:spt="32" type="#_x0000_t32" style="position:absolute;left:1379855;top:1537335;height:635;width:2520315;" filled="f" stroked="t" coordsize="21600,21600" o:gfxdata="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0Hy/o1gAA&#10;AAUBAAAPAAAAAAAAAAEAIAAAACIAAABkcnMvZG93bnJldi54bWxQSwECFAAUAAAACACHTuJAfi6v&#10;2OcBAADDAwAADgAAAAAAAAABACAAAAAlAQAAZHJzL2Uyb0RvYy54bWxQSwUGAAAAAAYABgBZAQAA&#10;fgUAAAAA&#10;">
                  <v:fill on="f" focussize="0,0"/>
                  <v:stroke color="#000000" joinstyle="round"/>
                  <v:imagedata o:title=""/>
                  <o:lock v:ext="edit" aspectratio="f"/>
                </v:shape>
                <v:rect id="Rectangle 38" o:spid="_x0000_s1026" o:spt="1" style="position:absolute;left:1068070;top:2305050;height:271780;width:3291840;" fillcolor="#FFFFFF" filled="t" stroked="t" coordsize="21600,21600" o:gfxdata="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Sp7iU1QAAAAUBAAAPAAAAAAAAAAEAIAAAACIAAABkcnMvZG93&#10;bnJldi54bWxQSwECFAAUAAAACACHTuJAEAIYNjwCAACMBAAADgAAAAAAAAABACAAAAAkAQAAZHJz&#10;L2Uyb0RvYy54bWxQSwUGAAAAAAYABgBZAQAA0gUAAAAA&#10;">
                  <v:fill on="t" focussize="0,0"/>
                  <v:stroke color="#000000" miterlimit="8" joinstyle="miter"/>
                  <v:imagedata o:title=""/>
                  <o:lock v:ext="edit" aspectratio="f"/>
                  <v:textbox>
                    <w:txbxContent>
                      <w:p w14:paraId="1D1A5842">
                        <w:pPr>
                          <w:keepNext w:val="0"/>
                          <w:keepLines w:val="0"/>
                          <w:widowControl/>
                          <w:suppressLineNumbers w:val="0"/>
                          <w:jc w:val="left"/>
                        </w:pPr>
                        <w:r>
                          <w:rPr>
                            <w:rFonts w:hint="eastAsia" w:ascii="仿宋" w:hAnsi="仿宋" w:eastAsia="仿宋" w:cs="仿宋"/>
                            <w:color w:val="000000"/>
                            <w:kern w:val="0"/>
                            <w:sz w:val="24"/>
                            <w:szCs w:val="24"/>
                            <w:lang w:val="en-US" w:eastAsia="zh-CN" w:bidi="ar"/>
                          </w:rPr>
                          <w:t>城东镇</w:t>
                        </w:r>
                        <w:r>
                          <w:rPr>
                            <w:rFonts w:ascii="仿宋" w:hAnsi="仿宋" w:eastAsia="仿宋" w:cs="仿宋"/>
                            <w:color w:val="000000"/>
                            <w:kern w:val="0"/>
                            <w:sz w:val="24"/>
                            <w:szCs w:val="24"/>
                            <w:lang w:val="en-US" w:eastAsia="zh-CN" w:bidi="ar"/>
                          </w:rPr>
                          <w:t>人民政府和南通市海安生态环境局</w:t>
                        </w:r>
                      </w:p>
                      <w:p w14:paraId="11FCC9F3"/>
                    </w:txbxContent>
                  </v:textbox>
                </v:rect>
                <v:rect id="Rectangle 39" o:spid="_x0000_s1026" o:spt="1" style="position:absolute;left:2101215;top:1692275;height:288290;width:972185;" fillcolor="#FFFFFF" filled="t" stroked="t" coordsize="21600,21600" o:gfxdata="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Sp7iU1QAAAAUBAAAPAAAAAAAAAAEAIAAAACIAAABkcnMvZG93&#10;bnJldi54bWxQSwECFAAUAAAACACHTuJAZ+wXszwCAACLBAAADgAAAAAAAAABACAAAAAkAQAAZHJz&#10;L2Uyb0RvYy54bWxQSwUGAAAAAAYABgBZAQAA0gUAAAAA&#10;">
                  <v:fill on="t" focussize="0,0"/>
                  <v:stroke color="#000000" miterlimit="8" joinstyle="miter"/>
                  <v:imagedata o:title=""/>
                  <o:lock v:ext="edit" aspectratio="f"/>
                  <v:textbox>
                    <w:txbxContent>
                      <w:p w14:paraId="262FD3C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bidi="ar"/>
                          </w:rPr>
                          <w:t>救援结束</w:t>
                        </w:r>
                      </w:p>
                    </w:txbxContent>
                  </v:textbox>
                </v:rect>
                <v:shape id="AutoShape 33" o:spid="_x0000_s1026" o:spt="32" type="#_x0000_t32" style="position:absolute;left:2611120;top:2006600;flip:x;height:276225;width:6350;" filled="f" stroked="t" coordsize="21600,21600" o:gfxdata="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EdtWtcAAAAFAQAADwAAAAAAAAABACAAAAAiAAAAZHJzL2Rv&#10;d25yZXYueG1sUEsBAhQAFAAAAAgAh07iQI0UVT4CAgAA+gMAAA4AAAAAAAAAAQAgAAAAJgEAAGRy&#10;cy9lMm9Eb2MueG1sUEsFBgAAAAAGAAYAWQEAAJoFAAAAAA==&#10;">
                  <v:fill on="f" focussize="0,0"/>
                  <v:stroke color="#000000" joinstyle="round" endarrow="block"/>
                  <v:imagedata o:title=""/>
                  <o:lock v:ext="edit" aspectratio="f"/>
                </v:shape>
                <w10:wrap type="none"/>
                <w10:anchorlock/>
              </v:group>
            </w:pict>
          </mc:Fallback>
        </mc:AlternateContent>
      </w:r>
    </w:p>
    <w:p w14:paraId="5B0A262E">
      <w:pPr>
        <w:widowControl/>
        <w:adjustRightInd w:val="0"/>
        <w:snapToGrid w:val="0"/>
        <w:jc w:val="center"/>
        <w:rPr>
          <w:rFonts w:ascii="Times New Roman" w:hAnsi="Times New Roman" w:eastAsia="仿宋" w:cs="Times New Roman"/>
          <w:b/>
          <w:kern w:val="0"/>
          <w:sz w:val="28"/>
          <w:szCs w:val="28"/>
        </w:rPr>
      </w:pPr>
      <w:r>
        <w:rPr>
          <w:rFonts w:hint="eastAsia" w:ascii="Times New Roman" w:hAnsi="Times New Roman" w:eastAsia="仿宋" w:cs="Times New Roman"/>
          <w:b/>
          <w:kern w:val="0"/>
          <w:sz w:val="28"/>
          <w:szCs w:val="28"/>
        </w:rPr>
        <w:t>图</w:t>
      </w:r>
      <w:r>
        <w:rPr>
          <w:rFonts w:ascii="Times New Roman" w:hAnsi="Times New Roman" w:eastAsia="仿宋" w:cs="Times New Roman"/>
          <w:b/>
          <w:kern w:val="0"/>
          <w:sz w:val="28"/>
          <w:szCs w:val="28"/>
        </w:rPr>
        <w:t xml:space="preserve">6-2  </w:t>
      </w:r>
      <w:r>
        <w:rPr>
          <w:rFonts w:hint="eastAsia" w:ascii="Times New Roman" w:hAnsi="Times New Roman" w:eastAsia="仿宋" w:cs="Times New Roman"/>
          <w:b/>
          <w:kern w:val="0"/>
          <w:sz w:val="28"/>
          <w:szCs w:val="28"/>
        </w:rPr>
        <w:t>企业</w:t>
      </w:r>
      <w:r>
        <w:rPr>
          <w:rFonts w:ascii="Times New Roman" w:hAnsi="Times New Roman" w:eastAsia="仿宋" w:cs="Times New Roman"/>
          <w:b/>
          <w:kern w:val="0"/>
          <w:sz w:val="28"/>
          <w:szCs w:val="28"/>
        </w:rPr>
        <w:fldChar w:fldCharType="begin"/>
      </w:r>
      <w:r>
        <w:rPr>
          <w:rFonts w:ascii="Times New Roman" w:hAnsi="Times New Roman" w:eastAsia="仿宋" w:cs="Times New Roman"/>
          <w:b/>
          <w:kern w:val="0"/>
          <w:sz w:val="28"/>
          <w:szCs w:val="28"/>
        </w:rPr>
        <w:instrText xml:space="preserve"> = 3 \* ROMAN </w:instrText>
      </w:r>
      <w:r>
        <w:rPr>
          <w:rFonts w:ascii="Times New Roman" w:hAnsi="Times New Roman" w:eastAsia="仿宋" w:cs="Times New Roman"/>
          <w:b/>
          <w:kern w:val="0"/>
          <w:sz w:val="28"/>
          <w:szCs w:val="28"/>
        </w:rPr>
        <w:fldChar w:fldCharType="separate"/>
      </w:r>
      <w:r>
        <w:rPr>
          <w:rFonts w:ascii="Times New Roman" w:hAnsi="Times New Roman" w:eastAsia="仿宋" w:cs="Times New Roman"/>
          <w:b/>
          <w:kern w:val="0"/>
          <w:sz w:val="28"/>
          <w:szCs w:val="28"/>
        </w:rPr>
        <w:t>III</w:t>
      </w:r>
      <w:r>
        <w:rPr>
          <w:rFonts w:ascii="Times New Roman" w:hAnsi="Times New Roman" w:eastAsia="仿宋" w:cs="Times New Roman"/>
          <w:b/>
          <w:kern w:val="0"/>
          <w:sz w:val="28"/>
          <w:szCs w:val="28"/>
        </w:rPr>
        <w:fldChar w:fldCharType="end"/>
      </w:r>
      <w:r>
        <w:rPr>
          <w:rFonts w:hint="eastAsia" w:ascii="Times New Roman" w:hAnsi="Times New Roman" w:eastAsia="仿宋" w:cs="Times New Roman"/>
          <w:b/>
          <w:kern w:val="0"/>
          <w:sz w:val="28"/>
          <w:szCs w:val="28"/>
        </w:rPr>
        <w:t>级响应程序示意图</w:t>
      </w:r>
    </w:p>
    <w:bookmarkEnd w:id="232"/>
    <w:bookmarkEnd w:id="235"/>
    <w:bookmarkEnd w:id="236"/>
    <w:bookmarkEnd w:id="237"/>
    <w:bookmarkEnd w:id="238"/>
    <w:p w14:paraId="2CC734BE">
      <w:pPr>
        <w:keepNext/>
        <w:keepLines/>
        <w:tabs>
          <w:tab w:val="left" w:pos="5184"/>
        </w:tabs>
        <w:adjustRightInd w:val="0"/>
        <w:snapToGrid w:val="0"/>
        <w:spacing w:line="440" w:lineRule="exact"/>
        <w:jc w:val="left"/>
        <w:outlineLvl w:val="2"/>
        <w:rPr>
          <w:rFonts w:ascii="Times New Roman" w:hAnsi="Times New Roman" w:eastAsia="仿宋" w:cs="Times New Roman"/>
          <w:b/>
          <w:bCs/>
          <w:sz w:val="28"/>
          <w:szCs w:val="32"/>
        </w:rPr>
      </w:pPr>
      <w:bookmarkStart w:id="240" w:name="_Toc8543"/>
      <w:bookmarkStart w:id="241" w:name="_Toc57303411"/>
      <w:bookmarkStart w:id="242" w:name="_Toc493077666"/>
      <w:bookmarkStart w:id="243" w:name="_Toc18895"/>
      <w:r>
        <w:rPr>
          <w:rFonts w:ascii="Times New Roman" w:hAnsi="Times New Roman" w:eastAsia="仿宋" w:cs="Times New Roman"/>
          <w:b/>
          <w:bCs/>
          <w:sz w:val="28"/>
          <w:szCs w:val="32"/>
        </w:rPr>
        <w:t xml:space="preserve">6.3.2 </w:t>
      </w:r>
      <w:r>
        <w:rPr>
          <w:rFonts w:hint="eastAsia" w:ascii="Times New Roman" w:hAnsi="Times New Roman" w:eastAsia="仿宋" w:cs="Times New Roman"/>
          <w:b/>
          <w:bCs/>
          <w:sz w:val="28"/>
          <w:szCs w:val="32"/>
        </w:rPr>
        <w:t>企业</w:t>
      </w:r>
      <w:r>
        <w:rPr>
          <w:rFonts w:ascii="Times New Roman" w:hAnsi="Times New Roman" w:eastAsia="仿宋" w:cs="Times New Roman"/>
          <w:b/>
          <w:bCs/>
          <w:sz w:val="28"/>
          <w:szCs w:val="32"/>
        </w:rPr>
        <w:t>Ⅱ</w:t>
      </w:r>
      <w:r>
        <w:rPr>
          <w:rFonts w:hint="eastAsia" w:ascii="Times New Roman" w:hAnsi="Times New Roman" w:eastAsia="仿宋" w:cs="Times New Roman"/>
          <w:b/>
          <w:bCs/>
          <w:sz w:val="28"/>
          <w:szCs w:val="32"/>
        </w:rPr>
        <w:t>级响应程序</w:t>
      </w:r>
      <w:bookmarkEnd w:id="240"/>
      <w:bookmarkEnd w:id="241"/>
      <w:bookmarkEnd w:id="242"/>
      <w:bookmarkEnd w:id="243"/>
    </w:p>
    <w:p w14:paraId="3EDC3356">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sz w:val="28"/>
          <w:szCs w:val="28"/>
        </w:rPr>
        <w:t>企业</w:t>
      </w:r>
      <w:r>
        <w:rPr>
          <w:rFonts w:ascii="Times New Roman" w:hAnsi="Times New Roman" w:eastAsia="仿宋" w:cs="Times New Roman"/>
          <w:sz w:val="28"/>
          <w:szCs w:val="28"/>
        </w:rPr>
        <w:t>Ⅱ</w:t>
      </w:r>
      <w:r>
        <w:rPr>
          <w:rFonts w:hint="eastAsia" w:ascii="Times New Roman" w:hAnsi="Times New Roman" w:eastAsia="仿宋" w:cs="Times New Roman"/>
          <w:sz w:val="28"/>
          <w:szCs w:val="28"/>
        </w:rPr>
        <w:t>级（企业重大环境事件）：（发布人：</w:t>
      </w:r>
      <w:r>
        <w:rPr>
          <w:rFonts w:hint="eastAsia" w:ascii="Times New Roman" w:hAnsi="Times New Roman" w:eastAsia="仿宋" w:cs="Times New Roman"/>
          <w:sz w:val="28"/>
          <w:szCs w:val="28"/>
          <w:lang w:eastAsia="zh-CN"/>
        </w:rPr>
        <w:t>周建才</w:t>
      </w:r>
      <w:r>
        <w:rPr>
          <w:rFonts w:ascii="Times New Roman" w:hAnsi="Times New Roman" w:eastAsia="仿宋" w:cs="Times New Roman"/>
          <w:sz w:val="28"/>
          <w:szCs w:val="28"/>
        </w:rPr>
        <w:t>/</w:t>
      </w:r>
      <w:r>
        <w:rPr>
          <w:rFonts w:hint="eastAsia" w:ascii="Times New Roman" w:hAnsi="Times New Roman" w:eastAsia="仿宋" w:cs="Times New Roman"/>
          <w:sz w:val="28"/>
          <w:szCs w:val="28"/>
          <w:lang w:eastAsia="zh-CN"/>
        </w:rPr>
        <w:t>13806278768</w:t>
      </w:r>
      <w:r>
        <w:rPr>
          <w:rFonts w:hint="eastAsia" w:ascii="Times New Roman" w:hAnsi="Times New Roman" w:eastAsia="仿宋" w:cs="Times New Roman"/>
          <w:sz w:val="28"/>
          <w:szCs w:val="28"/>
        </w:rPr>
        <w:t>；现场负责人：</w:t>
      </w:r>
      <w:r>
        <w:rPr>
          <w:rFonts w:hint="eastAsia" w:ascii="Times New Roman" w:hAnsi="Times New Roman" w:eastAsia="仿宋" w:cs="Times New Roman"/>
          <w:sz w:val="28"/>
          <w:szCs w:val="28"/>
          <w:lang w:eastAsia="zh-CN"/>
        </w:rPr>
        <w:t>张向忠</w:t>
      </w:r>
      <w:r>
        <w:rPr>
          <w:rFonts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eastAsia="zh-CN"/>
        </w:rPr>
        <w:t>13812656696</w:t>
      </w:r>
      <w:r>
        <w:rPr>
          <w:rFonts w:hint="eastAsia" w:ascii="Times New Roman" w:hAnsi="Times New Roman" w:eastAsia="仿宋" w:cs="Times New Roman"/>
          <w:sz w:val="28"/>
          <w:szCs w:val="28"/>
        </w:rPr>
        <w:t>）</w:t>
      </w:r>
    </w:p>
    <w:p w14:paraId="7582698B">
      <w:pPr>
        <w:adjustRightInd w:val="0"/>
        <w:snapToGrid w:val="0"/>
        <w:ind w:firstLine="56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启动条件：企业发生较大环境事件，造成整个生产厂区影响，或对员工安全与健康造成不良影响时应启动企业</w:t>
      </w:r>
      <w:r>
        <w:rPr>
          <w:rFonts w:ascii="Times New Roman" w:hAnsi="Times New Roman" w:eastAsia="仿宋" w:cs="Times New Roman"/>
          <w:kern w:val="0"/>
          <w:sz w:val="28"/>
          <w:szCs w:val="28"/>
        </w:rPr>
        <w:t>Ⅱ</w:t>
      </w:r>
      <w:r>
        <w:rPr>
          <w:rFonts w:hint="eastAsia" w:ascii="Times New Roman" w:hAnsi="Times New Roman" w:eastAsia="仿宋" w:cs="Times New Roman"/>
          <w:kern w:val="0"/>
          <w:sz w:val="28"/>
          <w:szCs w:val="28"/>
        </w:rPr>
        <w:t>级响应。</w:t>
      </w:r>
    </w:p>
    <w:p w14:paraId="7907DB0C">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）当事故升级时，由调度向公司上级领导汇报，启动</w:t>
      </w:r>
      <w:r>
        <w:rPr>
          <w:rFonts w:ascii="Times New Roman" w:hAnsi="Times New Roman" w:eastAsia="仿宋" w:cs="Times New Roman"/>
          <w:kern w:val="0"/>
          <w:sz w:val="28"/>
          <w:szCs w:val="28"/>
        </w:rPr>
        <w:t>Ⅱ</w:t>
      </w:r>
      <w:r>
        <w:rPr>
          <w:rFonts w:hint="eastAsia" w:ascii="Times New Roman" w:hAnsi="Times New Roman" w:eastAsia="仿宋" w:cs="Times New Roman"/>
          <w:kern w:val="0"/>
          <w:sz w:val="28"/>
          <w:szCs w:val="28"/>
        </w:rPr>
        <w:t>级响应，抽调公司范围内应急资源开展应急救援。当有人员受伤时，及时拨打</w:t>
      </w:r>
      <w:r>
        <w:rPr>
          <w:rFonts w:ascii="Times New Roman" w:hAnsi="Times New Roman" w:eastAsia="仿宋" w:cs="Times New Roman"/>
          <w:kern w:val="0"/>
          <w:sz w:val="28"/>
          <w:szCs w:val="28"/>
        </w:rPr>
        <w:t>120</w:t>
      </w:r>
      <w:r>
        <w:rPr>
          <w:rFonts w:hint="eastAsia" w:ascii="Times New Roman" w:hAnsi="Times New Roman" w:eastAsia="仿宋" w:cs="Times New Roman"/>
          <w:kern w:val="0"/>
          <w:sz w:val="28"/>
          <w:szCs w:val="28"/>
        </w:rPr>
        <w:t>急救电话；</w:t>
      </w:r>
    </w:p>
    <w:p w14:paraId="22F99969">
      <w:pPr>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）发生</w:t>
      </w:r>
      <w:r>
        <w:rPr>
          <w:rFonts w:ascii="Times New Roman" w:hAnsi="Times New Roman" w:eastAsia="仿宋" w:cs="Times New Roman"/>
          <w:kern w:val="0"/>
          <w:sz w:val="28"/>
          <w:szCs w:val="28"/>
        </w:rPr>
        <w:t>Ⅱ</w:t>
      </w:r>
      <w:r>
        <w:rPr>
          <w:rFonts w:hint="eastAsia" w:ascii="Times New Roman" w:hAnsi="Times New Roman" w:eastAsia="仿宋" w:cs="Times New Roman"/>
          <w:kern w:val="0"/>
          <w:sz w:val="28"/>
          <w:szCs w:val="28"/>
        </w:rPr>
        <w:t>级响应时遇到重大险情，作业现场的带班人员、班组长、生产调度有权在第一时间内组织停产和人员撤离。</w:t>
      </w:r>
      <w:r>
        <w:rPr>
          <w:rFonts w:ascii="Times New Roman" w:hAnsi="Times New Roman" w:eastAsia="仿宋" w:cs="Times New Roman"/>
          <w:kern w:val="0"/>
          <w:sz w:val="28"/>
          <w:szCs w:val="28"/>
        </w:rPr>
        <w:t>发生事件后当事人应立即通过手机向综合协调组组长汇报事件情况；</w:t>
      </w:r>
    </w:p>
    <w:p w14:paraId="5D81FD05">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）接报后综合协调组组长立即赶赴事件现场，并通过手机召集所有应急组成员赶赴现场</w:t>
      </w:r>
      <w:r>
        <w:rPr>
          <w:rFonts w:hint="eastAsia" w:ascii="Times New Roman" w:hAnsi="Times New Roman" w:eastAsia="仿宋" w:cs="Times New Roman"/>
          <w:sz w:val="28"/>
          <w:szCs w:val="28"/>
        </w:rPr>
        <w:t>；</w:t>
      </w:r>
    </w:p>
    <w:p w14:paraId="5A3A859E">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到达事故现场后，进行取证调查，并对事故类型、发生时间、地点、污染源、主要污染物质、影响的范围和程度等基本情况进行初步调查分析，形成初步意见，及时反馈给应急总指挥。由应急总指挥根据事故情况下令启动企业</w:t>
      </w:r>
      <w:r>
        <w:rPr>
          <w:rFonts w:ascii="Times New Roman" w:hAnsi="Times New Roman" w:eastAsia="仿宋" w:cs="Times New Roman"/>
          <w:kern w:val="0"/>
          <w:sz w:val="28"/>
          <w:szCs w:val="28"/>
        </w:rPr>
        <w:t>Ⅱ</w:t>
      </w:r>
      <w:r>
        <w:rPr>
          <w:rFonts w:hint="eastAsia" w:ascii="Times New Roman" w:hAnsi="Times New Roman" w:eastAsia="仿宋" w:cs="Times New Roman"/>
          <w:kern w:val="0"/>
          <w:sz w:val="28"/>
          <w:szCs w:val="28"/>
        </w:rPr>
        <w:t>级响应，采取相应的应急措施，领导各应急组展开工作；</w:t>
      </w:r>
    </w:p>
    <w:p w14:paraId="00404E8E">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5</w:t>
      </w:r>
      <w:r>
        <w:rPr>
          <w:rFonts w:hint="eastAsia" w:ascii="Times New Roman" w:hAnsi="Times New Roman" w:eastAsia="仿宋" w:cs="Times New Roman"/>
          <w:kern w:val="0"/>
          <w:sz w:val="28"/>
          <w:szCs w:val="28"/>
        </w:rPr>
        <w:t>）综合协调组负责将情况汇报给应急指挥组总指挥，并召集应急指挥机构成员，总指挥下达启动应急程序后，及时反映各小组进展情况，及时向各小组传达领导小组的指令，同时负责与外部企业、居民、学校、消防、医疗、交通、环境监测等部门的联系，并安排人员进行现场隔离，严格限制出入；</w:t>
      </w:r>
    </w:p>
    <w:p w14:paraId="295924BF">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6</w:t>
      </w:r>
      <w:r>
        <w:rPr>
          <w:rFonts w:hint="eastAsia" w:ascii="Times New Roman" w:hAnsi="Times New Roman" w:eastAsia="仿宋" w:cs="Times New Roman"/>
          <w:sz w:val="28"/>
          <w:szCs w:val="28"/>
        </w:rPr>
        <w:t>）</w:t>
      </w:r>
      <w:r>
        <w:rPr>
          <w:rFonts w:hint="eastAsia" w:ascii="Times New Roman" w:hAnsi="Times New Roman" w:eastAsia="仿宋" w:cs="Times New Roman"/>
          <w:kern w:val="0"/>
          <w:sz w:val="28"/>
          <w:szCs w:val="28"/>
        </w:rPr>
        <w:t>现场处置组听到报警信号或通知后，确定切断污染源的基本方案，明确防止污染物向外扩散的设施、措施的启动程序，明确减少与消除污染物的技术方案；然后立即穿好存放在各个岗位的消防战斗服，配戴防毒面具，取用放置在车间内外消防柜内的水带、水枪进行灭火，可同时启用移动式或固定式消防设备进行灭火；组织人员切断泄漏源，完成切断污染源后，协助后续污染物的消除工作；</w:t>
      </w:r>
    </w:p>
    <w:p w14:paraId="2FE5359A">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7</w:t>
      </w:r>
      <w:r>
        <w:rPr>
          <w:rFonts w:hint="eastAsia" w:ascii="Times New Roman" w:hAnsi="Times New Roman" w:eastAsia="仿宋" w:cs="Times New Roman"/>
          <w:sz w:val="28"/>
          <w:szCs w:val="28"/>
        </w:rPr>
        <w:t>）</w:t>
      </w:r>
      <w:r>
        <w:rPr>
          <w:rFonts w:hint="eastAsia" w:ascii="Times New Roman" w:hAnsi="Times New Roman" w:eastAsia="仿宋" w:cs="Times New Roman"/>
          <w:kern w:val="0"/>
          <w:sz w:val="28"/>
          <w:szCs w:val="28"/>
        </w:rPr>
        <w:t>应急保障组</w:t>
      </w:r>
      <w:r>
        <w:rPr>
          <w:rFonts w:hint="eastAsia" w:ascii="Times New Roman" w:hAnsi="Times New Roman" w:eastAsia="仿宋" w:cs="Times New Roman"/>
          <w:sz w:val="28"/>
          <w:szCs w:val="28"/>
          <w:lang w:val="zh-CN"/>
        </w:rPr>
        <w:t>事故发生时及时将有关应急装备、安全防护品、现场应急处置材料等应急物资运送到事故现场，并用沙袋堆积防止泄漏物料扩散，将成品、原料转移到安全区域并停止装卸作业；</w:t>
      </w:r>
    </w:p>
    <w:p w14:paraId="5FFB595F">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8</w:t>
      </w:r>
      <w:r>
        <w:rPr>
          <w:rFonts w:hint="eastAsia" w:ascii="Times New Roman" w:hAnsi="Times New Roman" w:eastAsia="仿宋" w:cs="Times New Roman"/>
          <w:sz w:val="28"/>
          <w:szCs w:val="28"/>
        </w:rPr>
        <w:t>）医疗救治组将中毒或受伤人员撤离现场，送至安全区域，进行简单处理，根据综合协调组的联络信息，用值班车辆将伤员送到医院抢救或等待医院救护车的到来；</w:t>
      </w:r>
    </w:p>
    <w:p w14:paraId="776FA685">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9</w:t>
      </w:r>
      <w:r>
        <w:rPr>
          <w:rFonts w:hint="eastAsia" w:ascii="Times New Roman" w:hAnsi="Times New Roman" w:eastAsia="仿宋" w:cs="Times New Roman"/>
          <w:sz w:val="28"/>
          <w:szCs w:val="28"/>
        </w:rPr>
        <w:t>）应急监测组配合专业第三方检测机构及时对污染区域进行分析与监测；</w:t>
      </w:r>
    </w:p>
    <w:p w14:paraId="1B284CB2">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10</w:t>
      </w:r>
      <w:r>
        <w:rPr>
          <w:rFonts w:hint="eastAsia" w:ascii="Times New Roman" w:hAnsi="Times New Roman" w:eastAsia="仿宋" w:cs="Times New Roman"/>
          <w:sz w:val="28"/>
          <w:szCs w:val="28"/>
        </w:rPr>
        <w:t>）</w:t>
      </w:r>
      <w:r>
        <w:rPr>
          <w:rFonts w:hint="eastAsia" w:ascii="Times New Roman" w:hAnsi="Times New Roman" w:eastAsia="仿宋" w:cs="Times New Roman"/>
          <w:kern w:val="0"/>
          <w:sz w:val="28"/>
          <w:szCs w:val="28"/>
        </w:rPr>
        <w:t>综合协调组</w:t>
      </w:r>
      <w:r>
        <w:rPr>
          <w:rFonts w:hint="eastAsia" w:ascii="Times New Roman" w:hAnsi="Times New Roman" w:eastAsia="仿宋" w:cs="Times New Roman"/>
          <w:sz w:val="28"/>
          <w:szCs w:val="28"/>
        </w:rPr>
        <w:t>引导撤出人员按照疏散路线进行疏散，并到集合地点集合；对到达集合地点的人员进行清点，如发现尚有人员未撤出，立即报告应急总指挥，由其决定是否寻找和营救；如应急总指挥指示寻找和营救尚未撤出人员，应尽力寻找和营救该人员；</w:t>
      </w:r>
    </w:p>
    <w:p w14:paraId="1EE6AB67">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11</w:t>
      </w:r>
      <w:r>
        <w:rPr>
          <w:rFonts w:hint="eastAsia" w:ascii="Times New Roman" w:hAnsi="Times New Roman" w:eastAsia="仿宋" w:cs="Times New Roman"/>
          <w:sz w:val="28"/>
          <w:szCs w:val="28"/>
        </w:rPr>
        <w:t>）污染事故基本控制稳定后，现场应急指挥部将根据专家意见，迅速调集后援力量展开事故处置工作。现场应急处理结束。以上各步程序按照现场实际情况可交叉进行或同时进行；</w:t>
      </w:r>
    </w:p>
    <w:p w14:paraId="0525AA18">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12</w:t>
      </w:r>
      <w:r>
        <w:rPr>
          <w:rFonts w:hint="eastAsia" w:ascii="Times New Roman" w:hAnsi="Times New Roman" w:eastAsia="仿宋" w:cs="Times New Roman"/>
          <w:sz w:val="28"/>
          <w:szCs w:val="28"/>
        </w:rPr>
        <w:t>）当污染事故有进一步扩大、发展趋势，或因事故衍生问题造成重大社会不稳定事态，现场应急指挥部将根据事态发展，及时调整应急响应级别，并发布预警信息，同时可向上级应急处理指挥部请求援助。</w:t>
      </w:r>
    </w:p>
    <w:p w14:paraId="4AE9D6FB">
      <w:pPr>
        <w:tabs>
          <w:tab w:val="right" w:pos="9026"/>
        </w:tabs>
        <w:adjustRightInd w:val="0"/>
        <w:snapToGrid w:val="0"/>
        <w:rPr>
          <w:rFonts w:ascii="Times New Roman" w:hAnsi="Times New Roman" w:eastAsia="仿宋" w:cs="Times New Roman"/>
          <w:sz w:val="28"/>
          <w:szCs w:val="28"/>
        </w:rPr>
      </w:pPr>
      <w:r>
        <w:rPr>
          <w:rFonts w:ascii="仿宋_GB2312" w:hAnsi="宋体" w:eastAsia="仿宋_GB2312" w:cs="宋体"/>
          <w:sz w:val="28"/>
          <w:szCs w:val="28"/>
        </w:rPr>
        <mc:AlternateContent>
          <mc:Choice Requires="wpc">
            <w:drawing>
              <wp:inline distT="0" distB="0" distL="0" distR="0">
                <wp:extent cx="5317490" cy="3052445"/>
                <wp:effectExtent l="0" t="0" r="0" b="0"/>
                <wp:docPr id="246" name="画布 246"/>
                <wp:cNvGraphicFramePr/>
                <a:graphic xmlns:a="http://schemas.openxmlformats.org/drawingml/2006/main">
                  <a:graphicData uri="http://schemas.microsoft.com/office/word/2010/wordprocessingCanvas">
                    <wpc:wpc>
                      <wpc:bg>
                        <a:noFill/>
                      </wpc:bg>
                      <wpc:whole>
                        <a:ln>
                          <a:noFill/>
                        </a:ln>
                      </wpc:whole>
                      <wps:wsp>
                        <wps:cNvPr id="231" name="文本框 212028"/>
                        <wps:cNvSpPr txBox="1">
                          <a:spLocks noChangeArrowheads="1"/>
                        </wps:cNvSpPr>
                        <wps:spPr bwMode="auto">
                          <a:xfrm>
                            <a:off x="2600029" y="85235"/>
                            <a:ext cx="824865" cy="381000"/>
                          </a:xfrm>
                          <a:prstGeom prst="rect">
                            <a:avLst/>
                          </a:prstGeom>
                          <a:solidFill>
                            <a:srgbClr val="FFFFFF"/>
                          </a:solidFill>
                          <a:ln>
                            <a:noFill/>
                          </a:ln>
                        </wps:spPr>
                        <wps:txbx>
                          <w:txbxContent>
                            <w:p w14:paraId="47044BD6">
                              <w:pPr>
                                <w:jc w:val="center"/>
                                <w:rPr>
                                  <w:rFonts w:ascii="仿宋" w:hAnsi="仿宋" w:eastAsia="仿宋" w:cs="仿宋"/>
                                  <w:sz w:val="24"/>
                                  <w:szCs w:val="24"/>
                                </w:rPr>
                              </w:pPr>
                              <w:r>
                                <w:rPr>
                                  <w:rFonts w:hint="eastAsia" w:ascii="仿宋" w:hAnsi="仿宋" w:eastAsia="仿宋" w:cs="仿宋"/>
                                  <w:sz w:val="24"/>
                                  <w:szCs w:val="24"/>
                                  <w:lang w:bidi="ar"/>
                                </w:rPr>
                                <w:t>反馈</w:t>
                              </w:r>
                            </w:p>
                          </w:txbxContent>
                        </wps:txbx>
                        <wps:bodyPr rot="0" vert="horz" wrap="square" lIns="91440" tIns="45720" rIns="91440" bIns="45720" anchor="t" anchorCtr="0">
                          <a:noAutofit/>
                        </wps:bodyPr>
                      </wps:wsp>
                      <wps:wsp>
                        <wps:cNvPr id="232" name="文本框 212027"/>
                        <wps:cNvSpPr txBox="1">
                          <a:spLocks noChangeArrowheads="1"/>
                        </wps:cNvSpPr>
                        <wps:spPr bwMode="auto">
                          <a:xfrm>
                            <a:off x="683599" y="256262"/>
                            <a:ext cx="1943100" cy="332527"/>
                          </a:xfrm>
                          <a:prstGeom prst="rect">
                            <a:avLst/>
                          </a:prstGeom>
                          <a:solidFill>
                            <a:srgbClr val="FFFFFF"/>
                          </a:solidFill>
                          <a:ln w="9525">
                            <a:solidFill>
                              <a:srgbClr val="000000"/>
                            </a:solidFill>
                            <a:miter lim="800000"/>
                          </a:ln>
                        </wps:spPr>
                        <wps:txbx>
                          <w:txbxContent>
                            <w:p w14:paraId="0F86623C">
                              <w:pPr>
                                <w:jc w:val="center"/>
                                <w:rPr>
                                  <w:rFonts w:ascii="仿宋" w:hAnsi="仿宋" w:eastAsia="仿宋" w:cs="仿宋"/>
                                  <w:sz w:val="24"/>
                                  <w:szCs w:val="24"/>
                                </w:rPr>
                              </w:pPr>
                              <w:r>
                                <w:rPr>
                                  <w:rFonts w:hint="eastAsia" w:ascii="仿宋" w:hAnsi="仿宋" w:eastAsia="仿宋" w:cs="仿宋"/>
                                  <w:sz w:val="24"/>
                                  <w:szCs w:val="24"/>
                                  <w:lang w:bidi="ar"/>
                                </w:rPr>
                                <w:t>副总指挥现场查明情况</w:t>
                              </w:r>
                            </w:p>
                          </w:txbxContent>
                        </wps:txbx>
                        <wps:bodyPr rot="0" vert="horz" wrap="square" lIns="91440" tIns="45720" rIns="91440" bIns="45720" anchor="t" anchorCtr="0">
                          <a:noAutofit/>
                        </wps:bodyPr>
                      </wps:wsp>
                      <wps:wsp>
                        <wps:cNvPr id="235" name="文本框 212030"/>
                        <wps:cNvSpPr txBox="1">
                          <a:spLocks noChangeArrowheads="1"/>
                        </wps:cNvSpPr>
                        <wps:spPr bwMode="auto">
                          <a:xfrm>
                            <a:off x="3381920" y="277404"/>
                            <a:ext cx="1052830" cy="311385"/>
                          </a:xfrm>
                          <a:prstGeom prst="rect">
                            <a:avLst/>
                          </a:prstGeom>
                          <a:solidFill>
                            <a:srgbClr val="FFFFFF"/>
                          </a:solidFill>
                          <a:ln w="9525">
                            <a:solidFill>
                              <a:srgbClr val="000000"/>
                            </a:solidFill>
                            <a:miter lim="800000"/>
                          </a:ln>
                        </wps:spPr>
                        <wps:txbx>
                          <w:txbxContent>
                            <w:p w14:paraId="38BCCF73">
                              <w:pPr>
                                <w:jc w:val="center"/>
                                <w:rPr>
                                  <w:rFonts w:ascii="仿宋" w:hAnsi="仿宋" w:eastAsia="仿宋" w:cs="仿宋"/>
                                  <w:sz w:val="24"/>
                                  <w:szCs w:val="24"/>
                                </w:rPr>
                              </w:pPr>
                              <w:r>
                                <w:rPr>
                                  <w:rFonts w:hint="eastAsia" w:ascii="仿宋" w:hAnsi="仿宋" w:eastAsia="仿宋" w:cs="仿宋"/>
                                  <w:sz w:val="24"/>
                                  <w:szCs w:val="24"/>
                                  <w:lang w:bidi="ar"/>
                                </w:rPr>
                                <w:t>总指挥</w:t>
                              </w:r>
                            </w:p>
                          </w:txbxContent>
                        </wps:txbx>
                        <wps:bodyPr rot="0" vert="horz" wrap="square" lIns="91440" tIns="45720" rIns="91440" bIns="45720" anchor="t" anchorCtr="0">
                          <a:noAutofit/>
                        </wps:bodyPr>
                      </wps:wsp>
                      <wps:wsp>
                        <wps:cNvPr id="236" name="文本框 212031"/>
                        <wps:cNvSpPr txBox="1">
                          <a:spLocks noChangeArrowheads="1"/>
                        </wps:cNvSpPr>
                        <wps:spPr bwMode="auto">
                          <a:xfrm>
                            <a:off x="1871049" y="1181371"/>
                            <a:ext cx="1409700" cy="471582"/>
                          </a:xfrm>
                          <a:prstGeom prst="rect">
                            <a:avLst/>
                          </a:prstGeom>
                          <a:solidFill>
                            <a:srgbClr val="FFFFFF"/>
                          </a:solidFill>
                          <a:ln w="9525">
                            <a:solidFill>
                              <a:srgbClr val="000000"/>
                            </a:solidFill>
                            <a:miter lim="800000"/>
                          </a:ln>
                        </wps:spPr>
                        <wps:txbx>
                          <w:txbxContent>
                            <w:p w14:paraId="4310E8A7">
                              <w:pPr>
                                <w:jc w:val="center"/>
                                <w:rPr>
                                  <w:rFonts w:ascii="仿宋" w:hAnsi="仿宋" w:eastAsia="仿宋" w:cs="仿宋"/>
                                  <w:sz w:val="24"/>
                                  <w:szCs w:val="24"/>
                                </w:rPr>
                              </w:pPr>
                              <w:r>
                                <w:rPr>
                                  <w:rFonts w:hint="eastAsia" w:ascii="仿宋" w:hAnsi="仿宋" w:eastAsia="仿宋" w:cs="仿宋"/>
                                  <w:sz w:val="24"/>
                                  <w:szCs w:val="24"/>
                                  <w:lang w:bidi="ar"/>
                                </w:rPr>
                                <w:t>厂内各负责人</w:t>
                              </w:r>
                            </w:p>
                            <w:p w14:paraId="4CD0EAB2">
                              <w:pPr>
                                <w:jc w:val="center"/>
                                <w:rPr>
                                  <w:rFonts w:ascii="仿宋" w:hAnsi="仿宋" w:eastAsia="仿宋" w:cs="仿宋"/>
                                  <w:sz w:val="24"/>
                                  <w:szCs w:val="24"/>
                                </w:rPr>
                              </w:pPr>
                              <w:r>
                                <w:rPr>
                                  <w:rFonts w:hint="eastAsia" w:ascii="仿宋" w:hAnsi="仿宋" w:eastAsia="仿宋" w:cs="仿宋"/>
                                  <w:sz w:val="24"/>
                                  <w:szCs w:val="24"/>
                                  <w:lang w:bidi="ar"/>
                                </w:rPr>
                                <w:t>开展救援工作</w:t>
                              </w:r>
                            </w:p>
                          </w:txbxContent>
                        </wps:txbx>
                        <wps:bodyPr rot="0" vert="horz" wrap="square" lIns="91440" tIns="45720" rIns="91440" bIns="45720" anchor="t" anchorCtr="0">
                          <a:noAutofit/>
                        </wps:bodyPr>
                      </wps:wsp>
                      <wps:wsp>
                        <wps:cNvPr id="237" name="文本框 212032"/>
                        <wps:cNvSpPr txBox="1">
                          <a:spLocks noChangeArrowheads="1"/>
                        </wps:cNvSpPr>
                        <wps:spPr bwMode="auto">
                          <a:xfrm>
                            <a:off x="1822154" y="1997632"/>
                            <a:ext cx="1602740" cy="285750"/>
                          </a:xfrm>
                          <a:prstGeom prst="rect">
                            <a:avLst/>
                          </a:prstGeom>
                          <a:solidFill>
                            <a:srgbClr val="FFFFFF"/>
                          </a:solidFill>
                          <a:ln w="9525">
                            <a:solidFill>
                              <a:srgbClr val="000000"/>
                            </a:solidFill>
                            <a:miter lim="800000"/>
                          </a:ln>
                        </wps:spPr>
                        <wps:txbx>
                          <w:txbxContent>
                            <w:p w14:paraId="5AF7BF93">
                              <w:pPr>
                                <w:jc w:val="center"/>
                                <w:rPr>
                                  <w:rFonts w:ascii="仿宋" w:hAnsi="仿宋" w:eastAsia="仿宋" w:cs="仿宋"/>
                                  <w:sz w:val="24"/>
                                  <w:szCs w:val="24"/>
                                </w:rPr>
                              </w:pPr>
                              <w:r>
                                <w:rPr>
                                  <w:rFonts w:hint="eastAsia" w:ascii="仿宋" w:hAnsi="仿宋" w:eastAsia="仿宋" w:cs="仿宋"/>
                                  <w:sz w:val="24"/>
                                  <w:szCs w:val="24"/>
                                  <w:lang w:bidi="ar"/>
                                </w:rPr>
                                <w:t>救援结束</w:t>
                              </w:r>
                            </w:p>
                            <w:p w14:paraId="3DDA2A0B">
                              <w:pPr>
                                <w:ind w:firstLine="560"/>
                                <w:rPr>
                                  <w:rFonts w:ascii="仿宋" w:hAnsi="仿宋" w:eastAsia="仿宋" w:cs="仿宋"/>
                                  <w:szCs w:val="24"/>
                                </w:rPr>
                              </w:pPr>
                            </w:p>
                          </w:txbxContent>
                        </wps:txbx>
                        <wps:bodyPr rot="0" vert="horz" wrap="square" lIns="91440" tIns="45720" rIns="91440" bIns="45720" anchor="t" anchorCtr="0">
                          <a:noAutofit/>
                        </wps:bodyPr>
                      </wps:wsp>
                      <wps:wsp>
                        <wps:cNvPr id="238" name="自选图形 212034"/>
                        <wps:cNvCnPr>
                          <a:cxnSpLocks noChangeShapeType="1"/>
                        </wps:cNvCnPr>
                        <wps:spPr bwMode="auto">
                          <a:xfrm flipH="1">
                            <a:off x="2600029" y="1652736"/>
                            <a:ext cx="2837" cy="344875"/>
                          </a:xfrm>
                          <a:prstGeom prst="straightConnector1">
                            <a:avLst/>
                          </a:prstGeom>
                          <a:noFill/>
                          <a:ln w="9525">
                            <a:solidFill>
                              <a:srgbClr val="000000"/>
                            </a:solidFill>
                            <a:round/>
                            <a:tailEnd type="triangle" w="med" len="med"/>
                          </a:ln>
                        </wps:spPr>
                        <wps:bodyPr/>
                      </wps:wsp>
                      <wps:wsp>
                        <wps:cNvPr id="239" name="文本框 212266"/>
                        <wps:cNvSpPr txBox="1">
                          <a:spLocks noChangeArrowheads="1"/>
                        </wps:cNvSpPr>
                        <wps:spPr bwMode="auto">
                          <a:xfrm>
                            <a:off x="1581150" y="2616215"/>
                            <a:ext cx="2032000" cy="324877"/>
                          </a:xfrm>
                          <a:prstGeom prst="rect">
                            <a:avLst/>
                          </a:prstGeom>
                          <a:solidFill>
                            <a:srgbClr val="FFFFFF"/>
                          </a:solidFill>
                          <a:ln w="9525">
                            <a:solidFill>
                              <a:srgbClr val="000000"/>
                            </a:solidFill>
                            <a:miter lim="800000"/>
                          </a:ln>
                        </wps:spPr>
                        <wps:txbx>
                          <w:txbxContent>
                            <w:p w14:paraId="2B90C761">
                              <w:pPr>
                                <w:jc w:val="center"/>
                                <w:rPr>
                                  <w:rFonts w:ascii="仿宋" w:hAnsi="仿宋" w:eastAsia="仿宋" w:cs="仿宋"/>
                                  <w:sz w:val="24"/>
                                  <w:szCs w:val="24"/>
                                </w:rPr>
                              </w:pPr>
                              <w:r>
                                <w:rPr>
                                  <w:rFonts w:hint="eastAsia" w:ascii="仿宋" w:hAnsi="仿宋" w:eastAsia="仿宋" w:cs="仿宋"/>
                                  <w:bCs/>
                                  <w:kern w:val="0"/>
                                  <w:sz w:val="24"/>
                                  <w:szCs w:val="24"/>
                                  <w:lang w:bidi="ar"/>
                                </w:rPr>
                                <w:t>报告</w:t>
                              </w:r>
                              <w:r>
                                <w:rPr>
                                  <w:rFonts w:hint="eastAsia" w:ascii="仿宋" w:hAnsi="仿宋" w:eastAsia="仿宋" w:cs="仿宋"/>
                                  <w:sz w:val="24"/>
                                  <w:szCs w:val="24"/>
                                  <w:lang w:bidi="ar"/>
                                </w:rPr>
                                <w:t>南通市海安生态环境局</w:t>
                              </w:r>
                            </w:p>
                          </w:txbxContent>
                        </wps:txbx>
                        <wps:bodyPr rot="0" vert="horz" wrap="square" lIns="91440" tIns="45720" rIns="91440" bIns="45720" anchor="t" anchorCtr="0">
                          <a:noAutofit/>
                        </wps:bodyPr>
                      </wps:wsp>
                      <wps:wsp>
                        <wps:cNvPr id="240" name="自选图形 212268"/>
                        <wps:cNvCnPr>
                          <a:cxnSpLocks noChangeShapeType="1"/>
                        </wps:cNvCnPr>
                        <wps:spPr bwMode="auto">
                          <a:xfrm>
                            <a:off x="2610776" y="2283403"/>
                            <a:ext cx="6350" cy="333375"/>
                          </a:xfrm>
                          <a:prstGeom prst="straightConnector1">
                            <a:avLst/>
                          </a:prstGeom>
                          <a:noFill/>
                          <a:ln w="9525">
                            <a:solidFill>
                              <a:srgbClr val="000000"/>
                            </a:solidFill>
                            <a:round/>
                            <a:tailEnd type="triangle" w="med" len="med"/>
                          </a:ln>
                        </wps:spPr>
                        <wps:bodyPr/>
                      </wps:wsp>
                      <wps:wsp>
                        <wps:cNvPr id="241" name="自选图形 212269"/>
                        <wps:cNvCnPr>
                          <a:cxnSpLocks noChangeShapeType="1"/>
                        </wps:cNvCnPr>
                        <wps:spPr bwMode="auto">
                          <a:xfrm>
                            <a:off x="2626699" y="398290"/>
                            <a:ext cx="749935" cy="635"/>
                          </a:xfrm>
                          <a:prstGeom prst="straightConnector1">
                            <a:avLst/>
                          </a:prstGeom>
                          <a:noFill/>
                          <a:ln w="9525">
                            <a:solidFill>
                              <a:srgbClr val="000000"/>
                            </a:solidFill>
                            <a:round/>
                            <a:tailEnd type="triangle" w="med" len="med"/>
                          </a:ln>
                        </wps:spPr>
                        <wps:bodyPr/>
                      </wps:wsp>
                      <wps:wsp>
                        <wps:cNvPr id="242" name="连接符: 肘形 4959"/>
                        <wps:cNvCnPr/>
                        <wps:spPr>
                          <a:xfrm>
                            <a:off x="1654613" y="588659"/>
                            <a:ext cx="934087" cy="269469"/>
                          </a:xfrm>
                          <a:prstGeom prst="bentConnector3">
                            <a:avLst>
                              <a:gd name="adj1" fmla="val 1054"/>
                            </a:avLst>
                          </a:prstGeom>
                          <a:noFill/>
                          <a:ln w="9525" cap="flat" cmpd="sng" algn="ctr">
                            <a:solidFill>
                              <a:sysClr val="windowText" lastClr="000000">
                                <a:shade val="95000"/>
                                <a:satMod val="105000"/>
                              </a:sysClr>
                            </a:solidFill>
                            <a:prstDash val="solid"/>
                          </a:ln>
                          <a:effectLst/>
                        </wps:spPr>
                        <wps:bodyPr/>
                      </wps:wsp>
                      <wps:wsp>
                        <wps:cNvPr id="244" name="连接符: 肘形 4961"/>
                        <wps:cNvCnPr/>
                        <wps:spPr>
                          <a:xfrm flipV="1">
                            <a:off x="2574582" y="588742"/>
                            <a:ext cx="1333753" cy="269317"/>
                          </a:xfrm>
                          <a:prstGeom prst="bentConnector2">
                            <a:avLst/>
                          </a:prstGeom>
                          <a:noFill/>
                          <a:ln w="9525" cap="flat" cmpd="sng" algn="ctr">
                            <a:solidFill>
                              <a:sysClr val="windowText" lastClr="000000">
                                <a:shade val="95000"/>
                                <a:satMod val="105000"/>
                              </a:sysClr>
                            </a:solidFill>
                            <a:prstDash val="solid"/>
                          </a:ln>
                          <a:effectLst/>
                        </wps:spPr>
                        <wps:bodyPr/>
                      </wps:wsp>
                      <wps:wsp>
                        <wps:cNvPr id="245" name="直接箭头连接符 4962"/>
                        <wps:cNvCnPr/>
                        <wps:spPr>
                          <a:xfrm>
                            <a:off x="2581568" y="857884"/>
                            <a:ext cx="0" cy="32380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c:wpc>
                  </a:graphicData>
                </a:graphic>
              </wp:inline>
            </w:drawing>
          </mc:Choice>
          <mc:Fallback>
            <w:pict>
              <v:group id="_x0000_s1026" o:spid="_x0000_s1026" o:spt="203" style="height:240.35pt;width:418.7pt;" coordsize="5317490,3052445" editas="canvas" o:gfxdata="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">
                <o:lock v:ext="edit" aspectratio="f"/>
                <v:shape id="_x0000_s1026" o:spid="_x0000_s1026" style="position:absolute;left:0;top:0;height:3052445;width:5317490;" filled="f" stroked="f" coordsize="21600,21600" o:gfxdata="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">
                  <v:fill on="f" focussize="0,0"/>
                  <v:stroke on="f"/>
                  <v:imagedata o:title=""/>
                  <o:lock v:ext="edit" aspectratio="f"/>
                </v:shape>
                <v:shape id="文本框 212028" o:spid="_x0000_s1026" o:spt="202" type="#_x0000_t202" style="position:absolute;left:2600029;top:85235;height:381000;width:824865;" fillcolor="#FFFFFF" filled="t" stroked="f" coordsize="21600,21600" o:gfxdata="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8vOl1QAAAAUBAAAPAAAAAAAAAAEAIAAAACIAAABkcnMvZG93bnJldi54bWxQ&#10;SwECFAAUAAAACACHTuJAwE3NtDMCAABCBAAADgAAAAAAAAABACAAAAAkAQAAZHJzL2Uyb0RvYy54&#10;bWxQSwUGAAAAAAYABgBZAQAAyQUAAAAA&#10;">
                  <v:fill on="t" focussize="0,0"/>
                  <v:stroke on="f"/>
                  <v:imagedata o:title=""/>
                  <o:lock v:ext="edit" aspectratio="f"/>
                  <v:textbox>
                    <w:txbxContent>
                      <w:p w14:paraId="47044BD6">
                        <w:pPr>
                          <w:jc w:val="center"/>
                          <w:rPr>
                            <w:rFonts w:ascii="仿宋" w:hAnsi="仿宋" w:eastAsia="仿宋" w:cs="仿宋"/>
                            <w:sz w:val="24"/>
                            <w:szCs w:val="24"/>
                          </w:rPr>
                        </w:pPr>
                        <w:r>
                          <w:rPr>
                            <w:rFonts w:hint="eastAsia" w:ascii="仿宋" w:hAnsi="仿宋" w:eastAsia="仿宋" w:cs="仿宋"/>
                            <w:sz w:val="24"/>
                            <w:szCs w:val="24"/>
                            <w:lang w:bidi="ar"/>
                          </w:rPr>
                          <w:t>反馈</w:t>
                        </w:r>
                      </w:p>
                    </w:txbxContent>
                  </v:textbox>
                </v:shape>
                <v:shape id="文本框 212027" o:spid="_x0000_s1026" o:spt="202" type="#_x0000_t202" style="position:absolute;left:683599;top:256262;height:332527;width:1943100;" fillcolor="#FFFFFF" filled="t" stroked="t" coordsize="21600,21600" o:gfxdata="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mubSS1gAAAAUBAAAPAAAAAAAAAAEA&#10;IAAAACIAAABkcnMvZG93bnJldi54bWxQSwECFAAUAAAACACHTuJAj544xkoCAACMBAAADgAAAAAA&#10;AAABACAAAAAlAQAAZHJzL2Uyb0RvYy54bWxQSwUGAAAAAAYABgBZAQAA4QUAAAAA&#10;">
                  <v:fill on="t" focussize="0,0"/>
                  <v:stroke color="#000000" miterlimit="8" joinstyle="miter"/>
                  <v:imagedata o:title=""/>
                  <o:lock v:ext="edit" aspectratio="f"/>
                  <v:textbox>
                    <w:txbxContent>
                      <w:p w14:paraId="0F86623C">
                        <w:pPr>
                          <w:jc w:val="center"/>
                          <w:rPr>
                            <w:rFonts w:ascii="仿宋" w:hAnsi="仿宋" w:eastAsia="仿宋" w:cs="仿宋"/>
                            <w:sz w:val="24"/>
                            <w:szCs w:val="24"/>
                          </w:rPr>
                        </w:pPr>
                        <w:r>
                          <w:rPr>
                            <w:rFonts w:hint="eastAsia" w:ascii="仿宋" w:hAnsi="仿宋" w:eastAsia="仿宋" w:cs="仿宋"/>
                            <w:sz w:val="24"/>
                            <w:szCs w:val="24"/>
                            <w:lang w:bidi="ar"/>
                          </w:rPr>
                          <w:t>副总指挥现场查明情况</w:t>
                        </w:r>
                      </w:p>
                    </w:txbxContent>
                  </v:textbox>
                </v:shape>
                <v:shape id="文本框 212030" o:spid="_x0000_s1026" o:spt="202" type="#_x0000_t202" style="position:absolute;left:3381920;top:277404;height:311385;width:1052830;" fillcolor="#FFFFFF" filled="t" stroked="t" coordsize="21600,21600" o:gfxdata="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a5tJLWAAAABQEAAA8AAAAAAAAA&#10;AQAgAAAAIgAAAGRycy9kb3ducmV2LnhtbFBLAQIUABQAAAAIAIdO4kA8e9qQTAIAAI0EAAAOAAAA&#10;AAAAAAEAIAAAACUBAABkcnMvZTJvRG9jLnhtbFBLBQYAAAAABgAGAFkBAADjBQAAAAA=&#10;">
                  <v:fill on="t" focussize="0,0"/>
                  <v:stroke color="#000000" miterlimit="8" joinstyle="miter"/>
                  <v:imagedata o:title=""/>
                  <o:lock v:ext="edit" aspectratio="f"/>
                  <v:textbox>
                    <w:txbxContent>
                      <w:p w14:paraId="38BCCF73">
                        <w:pPr>
                          <w:jc w:val="center"/>
                          <w:rPr>
                            <w:rFonts w:ascii="仿宋" w:hAnsi="仿宋" w:eastAsia="仿宋" w:cs="仿宋"/>
                            <w:sz w:val="24"/>
                            <w:szCs w:val="24"/>
                          </w:rPr>
                        </w:pPr>
                        <w:r>
                          <w:rPr>
                            <w:rFonts w:hint="eastAsia" w:ascii="仿宋" w:hAnsi="仿宋" w:eastAsia="仿宋" w:cs="仿宋"/>
                            <w:sz w:val="24"/>
                            <w:szCs w:val="24"/>
                            <w:lang w:bidi="ar"/>
                          </w:rPr>
                          <w:t>总指挥</w:t>
                        </w:r>
                      </w:p>
                    </w:txbxContent>
                  </v:textbox>
                </v:shape>
                <v:shape id="文本框 212031" o:spid="_x0000_s1026" o:spt="202" type="#_x0000_t202" style="position:absolute;left:1871049;top:1181371;height:471582;width:1409700;" fillcolor="#FFFFFF" filled="t" stroked="t" coordsize="21600,21600" o:gfxdata="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a5tJLWAAAABQEAAA8AAAAAAAAA&#10;AQAgAAAAIgAAAGRycy9kb3ducmV2LnhtbFBLAQIUABQAAAAIAIdO4kCTsyjWTAIAAI4EAAAOAAAA&#10;AAAAAAEAIAAAACUBAABkcnMvZTJvRG9jLnhtbFBLBQYAAAAABgAGAFkBAADjBQAAAAA=&#10;">
                  <v:fill on="t" focussize="0,0"/>
                  <v:stroke color="#000000" miterlimit="8" joinstyle="miter"/>
                  <v:imagedata o:title=""/>
                  <o:lock v:ext="edit" aspectratio="f"/>
                  <v:textbox>
                    <w:txbxContent>
                      <w:p w14:paraId="4310E8A7">
                        <w:pPr>
                          <w:jc w:val="center"/>
                          <w:rPr>
                            <w:rFonts w:ascii="仿宋" w:hAnsi="仿宋" w:eastAsia="仿宋" w:cs="仿宋"/>
                            <w:sz w:val="24"/>
                            <w:szCs w:val="24"/>
                          </w:rPr>
                        </w:pPr>
                        <w:r>
                          <w:rPr>
                            <w:rFonts w:hint="eastAsia" w:ascii="仿宋" w:hAnsi="仿宋" w:eastAsia="仿宋" w:cs="仿宋"/>
                            <w:sz w:val="24"/>
                            <w:szCs w:val="24"/>
                            <w:lang w:bidi="ar"/>
                          </w:rPr>
                          <w:t>厂内各负责人</w:t>
                        </w:r>
                      </w:p>
                      <w:p w14:paraId="4CD0EAB2">
                        <w:pPr>
                          <w:jc w:val="center"/>
                          <w:rPr>
                            <w:rFonts w:ascii="仿宋" w:hAnsi="仿宋" w:eastAsia="仿宋" w:cs="仿宋"/>
                            <w:sz w:val="24"/>
                            <w:szCs w:val="24"/>
                          </w:rPr>
                        </w:pPr>
                        <w:r>
                          <w:rPr>
                            <w:rFonts w:hint="eastAsia" w:ascii="仿宋" w:hAnsi="仿宋" w:eastAsia="仿宋" w:cs="仿宋"/>
                            <w:sz w:val="24"/>
                            <w:szCs w:val="24"/>
                            <w:lang w:bidi="ar"/>
                          </w:rPr>
                          <w:t>开展救援工作</w:t>
                        </w:r>
                      </w:p>
                    </w:txbxContent>
                  </v:textbox>
                </v:shape>
                <v:shape id="文本框 212032" o:spid="_x0000_s1026" o:spt="202" type="#_x0000_t202" style="position:absolute;left:1822154;top:1997632;height:285750;width:1602740;" fillcolor="#FFFFFF" filled="t" stroked="t" coordsize="21600,21600" o:gfxdata="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rm0ktYAAAAFAQAADwAAAAAAAAAB&#10;ACAAAAAiAAAAZHJzL2Rvd25yZXYueG1sUEsBAhQAFAAAAAgAh07iQIF/3N1LAgAAjgQAAA4AAAAA&#10;AAAAAQAgAAAAJQEAAGRycy9lMm9Eb2MueG1sUEsFBgAAAAAGAAYAWQEAAOIFAAAAAA==&#10;">
                  <v:fill on="t" focussize="0,0"/>
                  <v:stroke color="#000000" miterlimit="8" joinstyle="miter"/>
                  <v:imagedata o:title=""/>
                  <o:lock v:ext="edit" aspectratio="f"/>
                  <v:textbox>
                    <w:txbxContent>
                      <w:p w14:paraId="5AF7BF93">
                        <w:pPr>
                          <w:jc w:val="center"/>
                          <w:rPr>
                            <w:rFonts w:ascii="仿宋" w:hAnsi="仿宋" w:eastAsia="仿宋" w:cs="仿宋"/>
                            <w:sz w:val="24"/>
                            <w:szCs w:val="24"/>
                          </w:rPr>
                        </w:pPr>
                        <w:r>
                          <w:rPr>
                            <w:rFonts w:hint="eastAsia" w:ascii="仿宋" w:hAnsi="仿宋" w:eastAsia="仿宋" w:cs="仿宋"/>
                            <w:sz w:val="24"/>
                            <w:szCs w:val="24"/>
                            <w:lang w:bidi="ar"/>
                          </w:rPr>
                          <w:t>救援结束</w:t>
                        </w:r>
                      </w:p>
                      <w:p w14:paraId="3DDA2A0B">
                        <w:pPr>
                          <w:ind w:firstLine="560"/>
                          <w:rPr>
                            <w:rFonts w:ascii="仿宋" w:hAnsi="仿宋" w:eastAsia="仿宋" w:cs="仿宋"/>
                            <w:szCs w:val="24"/>
                          </w:rPr>
                        </w:pPr>
                      </w:p>
                    </w:txbxContent>
                  </v:textbox>
                </v:shape>
                <v:shape id="自选图形 212034" o:spid="_x0000_s1026" o:spt="32" type="#_x0000_t32" style="position:absolute;left:2600029;top:1652736;flip:x;height:344875;width:2837;" filled="f" stroked="t" coordsize="21600,21600" o:gfxdata="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7VXvbW&#10;AAAABQEAAA8AAAAAAAAAAQAgAAAAIgAAAGRycy9kb3ducmV2LnhtbFBLAQIUABQAAAAIAIdO4kCb&#10;VHKhIgIAAAIEAAAOAAAAAAAAAAEAIAAAACUBAABkcnMvZTJvRG9jLnhtbFBLBQYAAAAABgAGAFkB&#10;AAC5BQAAAAA=&#10;">
                  <v:fill on="f" focussize="0,0"/>
                  <v:stroke color="#000000" joinstyle="round" endarrow="block"/>
                  <v:imagedata o:title=""/>
                  <o:lock v:ext="edit" aspectratio="f"/>
                </v:shape>
                <v:shape id="文本框 212266" o:spid="_x0000_s1026" o:spt="202" type="#_x0000_t202" style="position:absolute;left:1581150;top:2616215;height:324877;width:2032000;" fillcolor="#FFFFFF" filled="t" stroked="t" coordsize="21600,21600" o:gfxdata="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rm0ktYAAAAFAQAADwAAAAAA&#10;AAABACAAAAAiAAAAZHJzL2Rvd25yZXYueG1sUEsBAhQAFAAAAAgAh07iQIoNlalOAgAAjgQAAA4A&#10;AAAAAAAAAQAgAAAAJQEAAGRycy9lMm9Eb2MueG1sUEsFBgAAAAAGAAYAWQEAAOUFAAAAAA==&#10;">
                  <v:fill on="t" focussize="0,0"/>
                  <v:stroke color="#000000" miterlimit="8" joinstyle="miter"/>
                  <v:imagedata o:title=""/>
                  <o:lock v:ext="edit" aspectratio="f"/>
                  <v:textbox>
                    <w:txbxContent>
                      <w:p w14:paraId="2B90C761">
                        <w:pPr>
                          <w:jc w:val="center"/>
                          <w:rPr>
                            <w:rFonts w:ascii="仿宋" w:hAnsi="仿宋" w:eastAsia="仿宋" w:cs="仿宋"/>
                            <w:sz w:val="24"/>
                            <w:szCs w:val="24"/>
                          </w:rPr>
                        </w:pPr>
                        <w:r>
                          <w:rPr>
                            <w:rFonts w:hint="eastAsia" w:ascii="仿宋" w:hAnsi="仿宋" w:eastAsia="仿宋" w:cs="仿宋"/>
                            <w:bCs/>
                            <w:kern w:val="0"/>
                            <w:sz w:val="24"/>
                            <w:szCs w:val="24"/>
                            <w:lang w:bidi="ar"/>
                          </w:rPr>
                          <w:t>报告</w:t>
                        </w:r>
                        <w:r>
                          <w:rPr>
                            <w:rFonts w:hint="eastAsia" w:ascii="仿宋" w:hAnsi="仿宋" w:eastAsia="仿宋" w:cs="仿宋"/>
                            <w:sz w:val="24"/>
                            <w:szCs w:val="24"/>
                            <w:lang w:bidi="ar"/>
                          </w:rPr>
                          <w:t>南通市海安生态环境局</w:t>
                        </w:r>
                      </w:p>
                    </w:txbxContent>
                  </v:textbox>
                </v:shape>
                <v:shape id="自选图形 212268" o:spid="_x0000_s1026" o:spt="32" type="#_x0000_t32" style="position:absolute;left:2610776;top:2283403;height:333375;width:6350;" filled="f" stroked="t" coordsize="21600,21600" o:gfxdata="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5JdojYAAAABQEA&#10;AA8AAAAAAAAAAQAgAAAAIgAAAGRycy9kb3ducmV2LnhtbFBLAQIUABQAAAAIAIdO4kA5DL+pGgIA&#10;APgDAAAOAAAAAAAAAAEAIAAAACcBAABkcnMvZTJvRG9jLnhtbFBLBQYAAAAABgAGAFkBAACzBQAA&#10;AAA=&#10;">
                  <v:fill on="f" focussize="0,0"/>
                  <v:stroke color="#000000" joinstyle="round" endarrow="block"/>
                  <v:imagedata o:title=""/>
                  <o:lock v:ext="edit" aspectratio="f"/>
                </v:shape>
                <v:shape id="自选图形 212269" o:spid="_x0000_s1026" o:spt="32" type="#_x0000_t32" style="position:absolute;left:2626699;top:398290;height:635;width:749935;" filled="f" stroked="t" coordsize="21600,21600" o:gfxdata="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kl2iNgAAAAFAQAA&#10;DwAAAAAAAAABACAAAAAiAAAAZHJzL2Rvd25yZXYueG1sUEsBAhQAFAAAAAgAh07iQB2xYGsZAgAA&#10;9gMAAA4AAAAAAAAAAQAgAAAAJwEAAGRycy9lMm9Eb2MueG1sUEsFBgAAAAAGAAYAWQEAALIFAAAA&#10;AA==&#10;">
                  <v:fill on="f" focussize="0,0"/>
                  <v:stroke color="#000000" joinstyle="round" endarrow="block"/>
                  <v:imagedata o:title=""/>
                  <o:lock v:ext="edit" aspectratio="f"/>
                </v:shape>
                <v:shape id="连接符: 肘形 4959" o:spid="_x0000_s1026" o:spt="34" type="#_x0000_t34" style="position:absolute;left:1654613;top:588659;height:269469;width:934087;" filled="f" stroked="t" coordsize="21600,21600" o:gfxdata="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Bx3xXWAAAABQEAAA8AAAAAAAAAAQAgAAAAIgAAAGRycy9k&#10;b3ducmV2LnhtbFBLAQIUABQAAAAIAIdO4kDfusnRPQIAAEAEAAAOAAAAAAAAAAEAIAAAACUBAABk&#10;cnMvZTJvRG9jLnhtbFBLBQYAAAAABgAGAFkBAADUBQAAAAA=&#10;" adj="228">
                  <v:fill on="f" focussize="0,0"/>
                  <v:stroke color="#000000" joinstyle="round"/>
                  <v:imagedata o:title=""/>
                  <o:lock v:ext="edit" aspectratio="f"/>
                </v:shape>
                <v:shape id="连接符: 肘形 4961" o:spid="_x0000_s1026" o:spt="33" type="#_x0000_t33" style="position:absolute;left:2574582;top:588742;flip:y;height:269317;width:1333753;" filled="f" stroked="t" coordsize="21600,21600" o:gfxdata="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tatz40wAAAAUBAAAPAAAAAAAAAAEAIAAAACIAAABkcnMvZG93bnJldi54bWxQSwECFAAU&#10;AAAACACHTuJA42Y6HS8CAAAfBAAADgAAAAAAAAABACAAAAAiAQAAZHJzL2Uyb0RvYy54bWxQSwUG&#10;AAAAAAYABgBZAQAAwwUAAAAA&#10;">
                  <v:fill on="f" focussize="0,0"/>
                  <v:stroke color="#000000" joinstyle="round"/>
                  <v:imagedata o:title=""/>
                  <o:lock v:ext="edit" aspectratio="f"/>
                </v:shape>
                <v:shape id="直接箭头连接符 4962" o:spid="_x0000_s1026" o:spt="32" type="#_x0000_t32" style="position:absolute;left:2581568;top:857884;height:323801;width:0;" filled="f" stroked="t" coordsize="21600,21600" o:gfxdata="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5JdojYAAAABQEAAA8AAAAAAAAAAQAgAAAAIgAAAGRycy9kb3ducmV2&#10;LnhtbFBLAQIUABQAAAAIAIdO4kBJjSnrNQIAADMEAAAOAAAAAAAAAAEAIAAAACcBAABkcnMvZTJv&#10;RG9jLnhtbFBLBQYAAAAABgAGAFkBAADOBQAAAAA=&#10;">
                  <v:fill on="f" focussize="0,0"/>
                  <v:stroke color="#000000" joinstyle="round" endarrow="block"/>
                  <v:imagedata o:title=""/>
                  <o:lock v:ext="edit" aspectratio="f"/>
                </v:shape>
                <w10:wrap type="none"/>
                <w10:anchorlock/>
              </v:group>
            </w:pict>
          </mc:Fallback>
        </mc:AlternateContent>
      </w:r>
    </w:p>
    <w:p w14:paraId="464BD5B6">
      <w:pPr>
        <w:widowControl/>
        <w:adjustRightInd w:val="0"/>
        <w:snapToGrid w:val="0"/>
        <w:jc w:val="center"/>
        <w:rPr>
          <w:rFonts w:ascii="Times New Roman" w:hAnsi="Times New Roman" w:eastAsia="仿宋" w:cs="Times New Roman"/>
          <w:b/>
          <w:kern w:val="0"/>
          <w:sz w:val="28"/>
          <w:szCs w:val="28"/>
        </w:rPr>
      </w:pPr>
      <w:r>
        <w:rPr>
          <w:rFonts w:hint="eastAsia" w:ascii="Times New Roman" w:hAnsi="Times New Roman" w:eastAsia="仿宋" w:cs="Times New Roman"/>
          <w:b/>
          <w:kern w:val="0"/>
          <w:sz w:val="28"/>
          <w:szCs w:val="28"/>
        </w:rPr>
        <w:t>图</w:t>
      </w:r>
      <w:r>
        <w:rPr>
          <w:rFonts w:ascii="Times New Roman" w:hAnsi="Times New Roman" w:eastAsia="仿宋" w:cs="Times New Roman"/>
          <w:b/>
          <w:kern w:val="0"/>
          <w:sz w:val="28"/>
          <w:szCs w:val="28"/>
        </w:rPr>
        <w:t xml:space="preserve">6-3  </w:t>
      </w:r>
      <w:r>
        <w:rPr>
          <w:rFonts w:hint="eastAsia" w:ascii="Times New Roman" w:hAnsi="Times New Roman" w:eastAsia="仿宋" w:cs="Times New Roman"/>
          <w:b/>
          <w:kern w:val="0"/>
          <w:sz w:val="28"/>
          <w:szCs w:val="28"/>
        </w:rPr>
        <w:t>企业</w:t>
      </w:r>
      <w:r>
        <w:rPr>
          <w:rFonts w:ascii="Times New Roman" w:hAnsi="Times New Roman" w:eastAsia="仿宋" w:cs="Times New Roman"/>
          <w:b/>
          <w:kern w:val="0"/>
          <w:sz w:val="28"/>
          <w:szCs w:val="28"/>
        </w:rPr>
        <w:t>Ⅱ</w:t>
      </w:r>
      <w:r>
        <w:rPr>
          <w:rFonts w:hint="eastAsia" w:ascii="Times New Roman" w:hAnsi="Times New Roman" w:eastAsia="仿宋" w:cs="Times New Roman"/>
          <w:b/>
          <w:kern w:val="0"/>
          <w:sz w:val="28"/>
          <w:szCs w:val="28"/>
        </w:rPr>
        <w:t>级响应程序示意图</w:t>
      </w:r>
    </w:p>
    <w:p w14:paraId="68DEE8E9">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244" w:name="_Toc390094654"/>
      <w:bookmarkStart w:id="245" w:name="_Toc29450"/>
      <w:bookmarkStart w:id="246" w:name="_Toc30315"/>
      <w:bookmarkStart w:id="247" w:name="_Toc493077667"/>
      <w:bookmarkStart w:id="248" w:name="_Toc57303412"/>
      <w:r>
        <w:rPr>
          <w:rFonts w:ascii="Times New Roman" w:hAnsi="Times New Roman" w:eastAsia="仿宋" w:cs="Times New Roman"/>
          <w:b/>
          <w:bCs/>
          <w:sz w:val="28"/>
          <w:szCs w:val="32"/>
        </w:rPr>
        <w:t xml:space="preserve">6.3.3 </w:t>
      </w:r>
      <w:bookmarkEnd w:id="244"/>
      <w:bookmarkEnd w:id="245"/>
      <w:bookmarkEnd w:id="246"/>
      <w:bookmarkEnd w:id="247"/>
      <w:r>
        <w:rPr>
          <w:rFonts w:hint="eastAsia" w:ascii="Times New Roman" w:hAnsi="Times New Roman" w:eastAsia="仿宋" w:cs="Times New Roman"/>
          <w:b/>
          <w:bCs/>
          <w:sz w:val="28"/>
          <w:szCs w:val="32"/>
        </w:rPr>
        <w:t>企业</w:t>
      </w:r>
      <w:r>
        <w:rPr>
          <w:rFonts w:ascii="Times New Roman" w:hAnsi="Times New Roman" w:eastAsia="仿宋" w:cs="Times New Roman"/>
          <w:b/>
          <w:bCs/>
          <w:sz w:val="28"/>
          <w:szCs w:val="32"/>
        </w:rPr>
        <w:t>Ⅰ</w:t>
      </w:r>
      <w:r>
        <w:rPr>
          <w:rFonts w:hint="eastAsia" w:ascii="Times New Roman" w:hAnsi="Times New Roman" w:eastAsia="仿宋" w:cs="Times New Roman"/>
          <w:b/>
          <w:bCs/>
          <w:sz w:val="28"/>
          <w:szCs w:val="32"/>
        </w:rPr>
        <w:t>级及响应程序</w:t>
      </w:r>
      <w:bookmarkEnd w:id="248"/>
    </w:p>
    <w:p w14:paraId="5C7135D8">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企业</w:t>
      </w:r>
      <w:r>
        <w:rPr>
          <w:rFonts w:ascii="Times New Roman" w:hAnsi="Times New Roman" w:eastAsia="仿宋" w:cs="Times New Roman"/>
          <w:sz w:val="28"/>
          <w:szCs w:val="28"/>
        </w:rPr>
        <w:t>Ⅰ</w:t>
      </w:r>
      <w:r>
        <w:rPr>
          <w:rFonts w:hint="eastAsia" w:ascii="Times New Roman" w:hAnsi="Times New Roman" w:eastAsia="仿宋" w:cs="Times New Roman"/>
          <w:sz w:val="28"/>
          <w:szCs w:val="28"/>
        </w:rPr>
        <w:t>级（企业重大环境事件）：（发布人：</w:t>
      </w:r>
      <w:r>
        <w:rPr>
          <w:rFonts w:hint="eastAsia" w:ascii="Times New Roman" w:hAnsi="Times New Roman" w:eastAsia="仿宋" w:cs="Times New Roman"/>
          <w:sz w:val="28"/>
          <w:szCs w:val="28"/>
          <w:lang w:eastAsia="zh-CN"/>
        </w:rPr>
        <w:t>周建才</w:t>
      </w:r>
      <w:r>
        <w:rPr>
          <w:rFonts w:ascii="Times New Roman" w:hAnsi="Times New Roman" w:eastAsia="仿宋" w:cs="Times New Roman"/>
          <w:sz w:val="28"/>
          <w:szCs w:val="28"/>
        </w:rPr>
        <w:t>/</w:t>
      </w:r>
      <w:r>
        <w:rPr>
          <w:rFonts w:hint="eastAsia" w:ascii="Times New Roman" w:hAnsi="Times New Roman" w:eastAsia="仿宋" w:cs="Times New Roman"/>
          <w:sz w:val="28"/>
          <w:szCs w:val="28"/>
          <w:lang w:eastAsia="zh-CN"/>
        </w:rPr>
        <w:t>13806278768</w:t>
      </w:r>
      <w:r>
        <w:rPr>
          <w:rFonts w:hint="eastAsia" w:ascii="Times New Roman" w:hAnsi="Times New Roman" w:eastAsia="仿宋" w:cs="Times New Roman"/>
          <w:sz w:val="28"/>
          <w:szCs w:val="28"/>
        </w:rPr>
        <w:t>；现场</w:t>
      </w:r>
      <w:r>
        <w:rPr>
          <w:rFonts w:hint="eastAsia" w:ascii="Times New Roman" w:hAnsi="Times New Roman" w:eastAsia="仿宋" w:cs="Times New Roman"/>
          <w:sz w:val="28"/>
          <w:szCs w:val="28"/>
          <w:highlight w:val="none"/>
        </w:rPr>
        <w:t>负责人：</w:t>
      </w:r>
      <w:r>
        <w:rPr>
          <w:rFonts w:hint="eastAsia" w:ascii="Times New Roman" w:hAnsi="Times New Roman" w:eastAsia="仿宋" w:cs="Times New Roman"/>
          <w:sz w:val="28"/>
          <w:szCs w:val="28"/>
          <w:lang w:eastAsia="zh-CN"/>
        </w:rPr>
        <w:t>张向忠</w:t>
      </w:r>
      <w:r>
        <w:rPr>
          <w:rFonts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eastAsia="zh-CN"/>
        </w:rPr>
        <w:t>13812656696</w:t>
      </w:r>
      <w:r>
        <w:rPr>
          <w:rFonts w:hint="eastAsia" w:ascii="Times New Roman" w:hAnsi="Times New Roman" w:eastAsia="仿宋" w:cs="Times New Roman"/>
          <w:sz w:val="28"/>
          <w:szCs w:val="28"/>
        </w:rPr>
        <w:t>）</w:t>
      </w:r>
    </w:p>
    <w:p w14:paraId="0496DB00">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启动条件：当公司</w:t>
      </w:r>
      <w:r>
        <w:rPr>
          <w:rFonts w:hint="eastAsia" w:ascii="Times New Roman" w:hAnsi="Times New Roman" w:eastAsia="仿宋" w:cs="Times New Roman"/>
          <w:kern w:val="0"/>
          <w:sz w:val="28"/>
          <w:szCs w:val="28"/>
        </w:rPr>
        <w:t>二</w:t>
      </w:r>
      <w:r>
        <w:rPr>
          <w:rFonts w:hint="eastAsia" w:ascii="Times New Roman" w:hAnsi="Times New Roman" w:eastAsia="仿宋" w:cs="Times New Roman"/>
          <w:sz w:val="28"/>
          <w:szCs w:val="28"/>
        </w:rPr>
        <w:t>级响应启动实施后，仍不能有效控制事态的发展，或者发现人判断时间需要外部人力、物力的支援，此时应实施更高级别的响应即</w:t>
      </w:r>
      <w:r>
        <w:rPr>
          <w:rFonts w:ascii="Times New Roman" w:hAnsi="Times New Roman" w:eastAsia="仿宋" w:cs="Times New Roman"/>
          <w:kern w:val="0"/>
          <w:sz w:val="28"/>
          <w:szCs w:val="28"/>
        </w:rPr>
        <w:t>Ⅰ</w:t>
      </w:r>
      <w:r>
        <w:rPr>
          <w:rFonts w:hint="eastAsia" w:ascii="Times New Roman" w:hAnsi="Times New Roman" w:eastAsia="仿宋" w:cs="Times New Roman"/>
          <w:kern w:val="0"/>
          <w:sz w:val="28"/>
          <w:szCs w:val="28"/>
        </w:rPr>
        <w:t>级响应。</w:t>
      </w:r>
    </w:p>
    <w:p w14:paraId="16EEC8B0">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w:t>
      </w:r>
      <w:r>
        <w:rPr>
          <w:rFonts w:hint="eastAsia" w:ascii="Times New Roman" w:hAnsi="Times New Roman" w:eastAsia="仿宋" w:cs="Times New Roman"/>
          <w:kern w:val="0"/>
          <w:sz w:val="28"/>
          <w:szCs w:val="28"/>
        </w:rPr>
        <w:t>当启动</w:t>
      </w:r>
      <w:r>
        <w:rPr>
          <w:rFonts w:ascii="Times New Roman" w:hAnsi="Times New Roman" w:eastAsia="仿宋" w:cs="Times New Roman"/>
          <w:kern w:val="0"/>
          <w:sz w:val="28"/>
          <w:szCs w:val="28"/>
        </w:rPr>
        <w:t>Ⅱ</w:t>
      </w:r>
      <w:r>
        <w:rPr>
          <w:rFonts w:hint="eastAsia" w:ascii="Times New Roman" w:hAnsi="Times New Roman" w:eastAsia="仿宋" w:cs="Times New Roman"/>
          <w:kern w:val="0"/>
          <w:sz w:val="28"/>
          <w:szCs w:val="28"/>
        </w:rPr>
        <w:t>级响应，事故仍不能得到有效控制，且有扩大趋势，或者发现人判断事件需要外部人力、物力支援，应急总指挥立即启动</w:t>
      </w:r>
      <w:r>
        <w:rPr>
          <w:rFonts w:ascii="Times New Roman" w:hAnsi="Times New Roman" w:eastAsia="仿宋" w:cs="Times New Roman"/>
          <w:kern w:val="0"/>
          <w:sz w:val="28"/>
          <w:szCs w:val="28"/>
        </w:rPr>
        <w:t>Ⅰ</w:t>
      </w:r>
      <w:r>
        <w:rPr>
          <w:rFonts w:hint="eastAsia" w:ascii="Times New Roman" w:hAnsi="Times New Roman" w:eastAsia="仿宋" w:cs="Times New Roman"/>
          <w:kern w:val="0"/>
          <w:sz w:val="28"/>
          <w:szCs w:val="28"/>
        </w:rPr>
        <w:t>级响应，并及时向</w:t>
      </w:r>
      <w:bookmarkStart w:id="249" w:name="_Hlk21417142"/>
      <w:r>
        <w:rPr>
          <w:rFonts w:hint="eastAsia" w:ascii="Times New Roman" w:hAnsi="Times New Roman" w:eastAsia="仿宋" w:cs="Times New Roman"/>
          <w:kern w:val="0"/>
          <w:sz w:val="28"/>
          <w:szCs w:val="28"/>
        </w:rPr>
        <w:t>海安市应急管理局</w:t>
      </w:r>
      <w:bookmarkEnd w:id="249"/>
      <w:r>
        <w:rPr>
          <w:rFonts w:hint="eastAsia" w:ascii="Times New Roman" w:hAnsi="Times New Roman" w:eastAsia="仿宋" w:cs="Times New Roman"/>
          <w:kern w:val="0"/>
          <w:sz w:val="28"/>
          <w:szCs w:val="28"/>
        </w:rPr>
        <w:t>、南通市海安生态环境局汇报，有人员死亡时及时向海安市公安局汇报。如发生火灾事故，当火势较大，公司范围内无法控制时及时拨打</w:t>
      </w:r>
      <w:r>
        <w:rPr>
          <w:rFonts w:ascii="Times New Roman" w:hAnsi="Times New Roman" w:eastAsia="仿宋" w:cs="Times New Roman"/>
          <w:kern w:val="0"/>
          <w:sz w:val="28"/>
          <w:szCs w:val="28"/>
        </w:rPr>
        <w:t>119</w:t>
      </w:r>
      <w:r>
        <w:rPr>
          <w:rFonts w:hint="eastAsia" w:ascii="Times New Roman" w:hAnsi="Times New Roman" w:eastAsia="仿宋" w:cs="Times New Roman"/>
          <w:kern w:val="0"/>
          <w:sz w:val="28"/>
          <w:szCs w:val="28"/>
        </w:rPr>
        <w:t>；</w:t>
      </w:r>
    </w:p>
    <w:p w14:paraId="2A21F531">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）事件当事人通过手机等通信手段向应急总指挥汇报。总指挥接到事故报警后，立即亲自或指派副总指挥赶赴现场确认事件性质。事件性质确认为重大时，下令启动</w:t>
      </w:r>
      <w:r>
        <w:rPr>
          <w:rFonts w:hint="eastAsia" w:ascii="Times New Roman" w:hAnsi="Times New Roman" w:eastAsia="仿宋" w:cs="Times New Roman"/>
          <w:kern w:val="0"/>
          <w:sz w:val="28"/>
          <w:szCs w:val="28"/>
        </w:rPr>
        <w:t>企业</w:t>
      </w:r>
      <w:r>
        <w:rPr>
          <w:rFonts w:ascii="Times New Roman" w:hAnsi="Times New Roman" w:eastAsia="仿宋" w:cs="Times New Roman"/>
          <w:kern w:val="0"/>
          <w:sz w:val="28"/>
          <w:szCs w:val="28"/>
        </w:rPr>
        <w:t>Ⅰ</w:t>
      </w:r>
      <w:r>
        <w:rPr>
          <w:rFonts w:hint="eastAsia" w:ascii="Times New Roman" w:hAnsi="Times New Roman" w:eastAsia="仿宋" w:cs="Times New Roman"/>
          <w:kern w:val="0"/>
          <w:sz w:val="28"/>
          <w:szCs w:val="28"/>
        </w:rPr>
        <w:t>级响应，</w:t>
      </w:r>
      <w:r>
        <w:rPr>
          <w:rFonts w:hint="eastAsia" w:ascii="Times New Roman" w:hAnsi="Times New Roman" w:eastAsia="仿宋" w:cs="Times New Roman"/>
          <w:sz w:val="28"/>
          <w:szCs w:val="28"/>
        </w:rPr>
        <w:t>立即通知各应急组</w:t>
      </w:r>
      <w:r>
        <w:rPr>
          <w:rFonts w:ascii="Times New Roman" w:hAnsi="Times New Roman" w:eastAsia="仿宋" w:cs="Times New Roman"/>
          <w:sz w:val="28"/>
          <w:szCs w:val="28"/>
        </w:rPr>
        <w:t>15</w:t>
      </w:r>
      <w:r>
        <w:rPr>
          <w:rFonts w:hint="eastAsia" w:ascii="Times New Roman" w:hAnsi="Times New Roman" w:eastAsia="仿宋" w:cs="Times New Roman"/>
          <w:sz w:val="28"/>
          <w:szCs w:val="28"/>
        </w:rPr>
        <w:t>分钟内到达各自岗位，完成人员、车辆及装备调度。如委派副总指挥为现场最高指挥官时，副总指挥应向总指挥报告事件情况；在外部救援到达之前，企业按照企业</w:t>
      </w:r>
      <w:r>
        <w:rPr>
          <w:rFonts w:ascii="Times New Roman" w:hAnsi="Times New Roman" w:eastAsia="仿宋" w:cs="Times New Roman"/>
          <w:sz w:val="28"/>
          <w:szCs w:val="28"/>
        </w:rPr>
        <w:t>Ⅱ</w:t>
      </w:r>
      <w:r>
        <w:rPr>
          <w:rFonts w:hint="eastAsia" w:ascii="Times New Roman" w:hAnsi="Times New Roman" w:eastAsia="仿宋" w:cs="Times New Roman"/>
          <w:sz w:val="28"/>
          <w:szCs w:val="28"/>
        </w:rPr>
        <w:t>级响应程序开展救援工作；</w:t>
      </w:r>
    </w:p>
    <w:p w14:paraId="1644F56F">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）由应急指挥部指示安全联络组立即按照应急指挥部的指示，拨打</w:t>
      </w:r>
      <w:r>
        <w:rPr>
          <w:rFonts w:ascii="Times New Roman" w:hAnsi="Times New Roman" w:eastAsia="仿宋" w:cs="Times New Roman"/>
          <w:sz w:val="28"/>
          <w:szCs w:val="28"/>
        </w:rPr>
        <w:t>“12369”</w:t>
      </w:r>
      <w:r>
        <w:rPr>
          <w:rFonts w:hint="eastAsia" w:ascii="Times New Roman" w:hAnsi="Times New Roman" w:eastAsia="仿宋" w:cs="Times New Roman"/>
          <w:sz w:val="28"/>
          <w:szCs w:val="28"/>
        </w:rPr>
        <w:t>、</w:t>
      </w:r>
      <w:r>
        <w:rPr>
          <w:rFonts w:ascii="Times New Roman" w:hAnsi="Times New Roman" w:eastAsia="仿宋" w:cs="Times New Roman"/>
          <w:sz w:val="28"/>
          <w:szCs w:val="28"/>
        </w:rPr>
        <w:t>“119”</w:t>
      </w:r>
      <w:r>
        <w:rPr>
          <w:rFonts w:hint="eastAsia" w:ascii="Times New Roman" w:hAnsi="Times New Roman" w:eastAsia="仿宋" w:cs="Times New Roman"/>
          <w:sz w:val="28"/>
          <w:szCs w:val="28"/>
        </w:rPr>
        <w:t>和</w:t>
      </w:r>
      <w:r>
        <w:rPr>
          <w:rFonts w:ascii="Times New Roman" w:hAnsi="Times New Roman" w:eastAsia="仿宋" w:cs="Times New Roman"/>
          <w:sz w:val="28"/>
          <w:szCs w:val="28"/>
        </w:rPr>
        <w:t>“110”</w:t>
      </w:r>
      <w:r>
        <w:rPr>
          <w:rFonts w:hint="eastAsia" w:ascii="Times New Roman" w:hAnsi="Times New Roman" w:eastAsia="仿宋" w:cs="Times New Roman"/>
          <w:sz w:val="28"/>
          <w:szCs w:val="28"/>
        </w:rPr>
        <w:t>电话，向环保部门报告环境情况，请求救援和支持以及与海安市消防大队联系和</w:t>
      </w:r>
      <w:r>
        <w:rPr>
          <w:rFonts w:ascii="Times New Roman" w:hAnsi="Times New Roman" w:eastAsia="仿宋" w:cs="Times New Roman"/>
          <w:sz w:val="28"/>
          <w:szCs w:val="28"/>
        </w:rPr>
        <w:t>“110”</w:t>
      </w:r>
      <w:r>
        <w:rPr>
          <w:rFonts w:hint="eastAsia" w:ascii="Times New Roman" w:hAnsi="Times New Roman" w:eastAsia="仿宋" w:cs="Times New Roman"/>
          <w:sz w:val="28"/>
          <w:szCs w:val="28"/>
        </w:rPr>
        <w:t>指挥中心报告事故情况，同时向当</w:t>
      </w:r>
      <w:r>
        <w:rPr>
          <w:rFonts w:hint="eastAsia" w:ascii="Times New Roman" w:hAnsi="Times New Roman" w:eastAsia="仿宋" w:cs="Times New Roman"/>
          <w:kern w:val="0"/>
          <w:sz w:val="28"/>
          <w:szCs w:val="28"/>
        </w:rPr>
        <w:t>地政府机关和上级应急救援指挥机构请求支援。向环保部门报告环境情况。</w:t>
      </w:r>
    </w:p>
    <w:p w14:paraId="75DE096C">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）外部救援到达事故现场，指挥权移交政府部门，但企业应积极配合政府部门展开救援工作，遵循先撤离、再堵漏救援原则；</w:t>
      </w:r>
    </w:p>
    <w:p w14:paraId="11CCCE70">
      <w:pPr>
        <w:widowControl/>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）污染事故基本控制稳定后，根据专家意见，迅速调集后援力量展开事故处置工作，现场应急处理结束。</w:t>
      </w:r>
    </w:p>
    <w:p w14:paraId="1B555698">
      <w:pPr>
        <w:widowControl/>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以上各步程序按照现场实际情况可交叉进行或同时进行。</w:t>
      </w:r>
    </w:p>
    <w:p w14:paraId="4D070B72">
      <w:pPr>
        <w:widowControl/>
        <w:adjustRightInd w:val="0"/>
        <w:snapToGrid w:val="0"/>
        <w:jc w:val="center"/>
        <w:rPr>
          <w:rFonts w:ascii="Times New Roman" w:hAnsi="Times New Roman" w:eastAsia="仿宋" w:cs="Times New Roman"/>
          <w:sz w:val="28"/>
          <w:szCs w:val="28"/>
        </w:rPr>
      </w:pPr>
      <w:r>
        <w:rPr>
          <w:rFonts w:ascii="仿宋_GB2312" w:hAnsi="宋体" w:eastAsia="仿宋_GB2312" w:cs="宋体"/>
          <w:sz w:val="28"/>
          <w:szCs w:val="28"/>
        </w:rPr>
        <mc:AlternateContent>
          <mc:Choice Requires="wpc">
            <w:drawing>
              <wp:inline distT="0" distB="0" distL="0" distR="0">
                <wp:extent cx="5952490" cy="2964180"/>
                <wp:effectExtent l="635" t="0" r="0" b="0"/>
                <wp:docPr id="230" name="画布 230"/>
                <wp:cNvGraphicFramePr/>
                <a:graphic xmlns:a="http://schemas.openxmlformats.org/drawingml/2006/main">
                  <a:graphicData uri="http://schemas.microsoft.com/office/word/2010/wordprocessingCanvas">
                    <wpc:wpc>
                      <wpc:bg>
                        <a:noFill/>
                      </wpc:bg>
                      <wpc:whole/>
                      <wps:wsp>
                        <wps:cNvPr id="209" name="Rectangle 4934"/>
                        <wps:cNvSpPr>
                          <a:spLocks noChangeArrowheads="1"/>
                        </wps:cNvSpPr>
                        <wps:spPr bwMode="auto">
                          <a:xfrm>
                            <a:off x="1081845" y="106680"/>
                            <a:ext cx="1583690" cy="288290"/>
                          </a:xfrm>
                          <a:prstGeom prst="rect">
                            <a:avLst/>
                          </a:prstGeom>
                          <a:solidFill>
                            <a:srgbClr val="FFFFFF"/>
                          </a:solidFill>
                          <a:ln w="9525">
                            <a:solidFill>
                              <a:srgbClr val="000000"/>
                            </a:solidFill>
                            <a:miter lim="800000"/>
                          </a:ln>
                        </wps:spPr>
                        <wps:txbx>
                          <w:txbxContent>
                            <w:p w14:paraId="0EE0AA53">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210" name="AutoShape 4935"/>
                        <wps:cNvCnPr>
                          <a:cxnSpLocks noChangeShapeType="1"/>
                        </wps:cNvCnPr>
                        <wps:spPr bwMode="auto">
                          <a:xfrm>
                            <a:off x="1873690" y="394970"/>
                            <a:ext cx="635" cy="360045"/>
                          </a:xfrm>
                          <a:prstGeom prst="straightConnector1">
                            <a:avLst/>
                          </a:prstGeom>
                          <a:noFill/>
                          <a:ln w="9525">
                            <a:solidFill>
                              <a:srgbClr val="000000"/>
                            </a:solidFill>
                            <a:round/>
                          </a:ln>
                        </wps:spPr>
                        <wps:bodyPr/>
                      </wps:wsp>
                      <wps:wsp>
                        <wps:cNvPr id="211" name="AutoShape 4936"/>
                        <wps:cNvCnPr>
                          <a:cxnSpLocks noChangeShapeType="1"/>
                        </wps:cNvCnPr>
                        <wps:spPr bwMode="auto">
                          <a:xfrm>
                            <a:off x="805620" y="755015"/>
                            <a:ext cx="2160270" cy="635"/>
                          </a:xfrm>
                          <a:prstGeom prst="straightConnector1">
                            <a:avLst/>
                          </a:prstGeom>
                          <a:noFill/>
                          <a:ln w="9525">
                            <a:solidFill>
                              <a:srgbClr val="000000"/>
                            </a:solidFill>
                            <a:round/>
                          </a:ln>
                        </wps:spPr>
                        <wps:bodyPr/>
                      </wps:wsp>
                      <wps:wsp>
                        <wps:cNvPr id="212" name="AutoShape 4937"/>
                        <wps:cNvCnPr>
                          <a:cxnSpLocks noChangeShapeType="1"/>
                        </wps:cNvCnPr>
                        <wps:spPr bwMode="auto">
                          <a:xfrm>
                            <a:off x="805620" y="755015"/>
                            <a:ext cx="635" cy="360045"/>
                          </a:xfrm>
                          <a:prstGeom prst="straightConnector1">
                            <a:avLst/>
                          </a:prstGeom>
                          <a:noFill/>
                          <a:ln w="9525">
                            <a:solidFill>
                              <a:srgbClr val="000000"/>
                            </a:solidFill>
                            <a:round/>
                            <a:tailEnd type="triangle" w="med" len="med"/>
                          </a:ln>
                        </wps:spPr>
                        <wps:bodyPr/>
                      </wps:wsp>
                      <wps:wsp>
                        <wps:cNvPr id="213" name="AutoShape 4938"/>
                        <wps:cNvCnPr>
                          <a:cxnSpLocks noChangeShapeType="1"/>
                        </wps:cNvCnPr>
                        <wps:spPr bwMode="auto">
                          <a:xfrm>
                            <a:off x="2956365" y="745490"/>
                            <a:ext cx="635" cy="360045"/>
                          </a:xfrm>
                          <a:prstGeom prst="straightConnector1">
                            <a:avLst/>
                          </a:prstGeom>
                          <a:noFill/>
                          <a:ln w="9525">
                            <a:solidFill>
                              <a:srgbClr val="000000"/>
                            </a:solidFill>
                            <a:round/>
                            <a:tailEnd type="triangle" w="med" len="med"/>
                          </a:ln>
                        </wps:spPr>
                        <wps:bodyPr/>
                      </wps:wsp>
                      <wps:wsp>
                        <wps:cNvPr id="214" name="Rectangle 4939"/>
                        <wps:cNvSpPr>
                          <a:spLocks noChangeArrowheads="1"/>
                        </wps:cNvSpPr>
                        <wps:spPr bwMode="auto">
                          <a:xfrm>
                            <a:off x="193480" y="1105535"/>
                            <a:ext cx="1224280" cy="504190"/>
                          </a:xfrm>
                          <a:prstGeom prst="rect">
                            <a:avLst/>
                          </a:prstGeom>
                          <a:solidFill>
                            <a:srgbClr val="FFFFFF"/>
                          </a:solidFill>
                          <a:ln w="9525">
                            <a:solidFill>
                              <a:srgbClr val="000000"/>
                            </a:solidFill>
                            <a:miter lim="800000"/>
                          </a:ln>
                        </wps:spPr>
                        <wps:txbx>
                          <w:txbxContent>
                            <w:p w14:paraId="651301ED">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215" name="Rectangle 4940"/>
                        <wps:cNvSpPr>
                          <a:spLocks noChangeArrowheads="1"/>
                        </wps:cNvSpPr>
                        <wps:spPr bwMode="auto">
                          <a:xfrm>
                            <a:off x="2343414" y="1105535"/>
                            <a:ext cx="1151803" cy="504190"/>
                          </a:xfrm>
                          <a:prstGeom prst="rect">
                            <a:avLst/>
                          </a:prstGeom>
                          <a:solidFill>
                            <a:srgbClr val="FFFFFF"/>
                          </a:solidFill>
                          <a:ln w="9525">
                            <a:solidFill>
                              <a:srgbClr val="000000"/>
                            </a:solidFill>
                            <a:miter lim="800000"/>
                          </a:ln>
                        </wps:spPr>
                        <wps:txbx>
                          <w:txbxContent>
                            <w:p w14:paraId="0CA64814">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216" name="AutoShape 4941"/>
                        <wps:cNvCnPr>
                          <a:cxnSpLocks noChangeShapeType="1"/>
                        </wps:cNvCnPr>
                        <wps:spPr bwMode="auto">
                          <a:xfrm>
                            <a:off x="2955730" y="1609725"/>
                            <a:ext cx="635" cy="360045"/>
                          </a:xfrm>
                          <a:prstGeom prst="straightConnector1">
                            <a:avLst/>
                          </a:prstGeom>
                          <a:noFill/>
                          <a:ln w="9525">
                            <a:solidFill>
                              <a:srgbClr val="000000"/>
                            </a:solidFill>
                            <a:round/>
                            <a:tailEnd type="triangle" w="med" len="med"/>
                          </a:ln>
                        </wps:spPr>
                        <wps:bodyPr/>
                      </wps:wsp>
                      <wps:wsp>
                        <wps:cNvPr id="217" name="Rectangle 4942"/>
                        <wps:cNvSpPr>
                          <a:spLocks noChangeArrowheads="1"/>
                        </wps:cNvSpPr>
                        <wps:spPr bwMode="auto">
                          <a:xfrm>
                            <a:off x="2415345" y="1969770"/>
                            <a:ext cx="1080135" cy="288290"/>
                          </a:xfrm>
                          <a:prstGeom prst="rect">
                            <a:avLst/>
                          </a:prstGeom>
                          <a:solidFill>
                            <a:srgbClr val="FFFFFF"/>
                          </a:solidFill>
                          <a:ln w="9525">
                            <a:solidFill>
                              <a:srgbClr val="000000"/>
                            </a:solidFill>
                            <a:miter lim="800000"/>
                          </a:ln>
                        </wps:spPr>
                        <wps:txbx>
                          <w:txbxContent>
                            <w:p w14:paraId="4BDC3F03">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218" name="AutoShape 4943"/>
                        <wps:cNvCnPr>
                          <a:cxnSpLocks noChangeShapeType="1"/>
                        </wps:cNvCnPr>
                        <wps:spPr bwMode="auto">
                          <a:xfrm flipH="1" flipV="1">
                            <a:off x="2055300" y="2113280"/>
                            <a:ext cx="360045" cy="635"/>
                          </a:xfrm>
                          <a:prstGeom prst="straightConnector1">
                            <a:avLst/>
                          </a:prstGeom>
                          <a:noFill/>
                          <a:ln w="9525">
                            <a:solidFill>
                              <a:srgbClr val="000000"/>
                            </a:solidFill>
                            <a:round/>
                            <a:tailEnd type="triangle" w="med" len="med"/>
                          </a:ln>
                        </wps:spPr>
                        <wps:bodyPr/>
                      </wps:wsp>
                      <wps:wsp>
                        <wps:cNvPr id="219" name="Rectangle 4944"/>
                        <wps:cNvSpPr>
                          <a:spLocks noChangeArrowheads="1"/>
                        </wps:cNvSpPr>
                        <wps:spPr bwMode="auto">
                          <a:xfrm>
                            <a:off x="4250" y="1762760"/>
                            <a:ext cx="2051050" cy="675640"/>
                          </a:xfrm>
                          <a:prstGeom prst="rect">
                            <a:avLst/>
                          </a:prstGeom>
                          <a:solidFill>
                            <a:srgbClr val="FFFFFF"/>
                          </a:solidFill>
                          <a:ln w="9525">
                            <a:solidFill>
                              <a:srgbClr val="000000"/>
                            </a:solidFill>
                            <a:miter lim="800000"/>
                          </a:ln>
                        </wps:spPr>
                        <wps:txbx>
                          <w:txbxContent>
                            <w:p w14:paraId="1E77C0C4">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txbxContent>
                        </wps:txbx>
                        <wps:bodyPr rot="0" vert="horz" wrap="square" lIns="91440" tIns="45720" rIns="91440" bIns="45720" anchor="t" anchorCtr="0" upright="1">
                          <a:noAutofit/>
                        </wps:bodyPr>
                      </wps:wsp>
                      <wps:wsp>
                        <wps:cNvPr id="220" name="AutoShape 4945"/>
                        <wps:cNvCnPr>
                          <a:cxnSpLocks noChangeShapeType="1"/>
                        </wps:cNvCnPr>
                        <wps:spPr bwMode="auto">
                          <a:xfrm>
                            <a:off x="2955730" y="2258060"/>
                            <a:ext cx="635" cy="360045"/>
                          </a:xfrm>
                          <a:prstGeom prst="straightConnector1">
                            <a:avLst/>
                          </a:prstGeom>
                          <a:noFill/>
                          <a:ln w="9525">
                            <a:solidFill>
                              <a:srgbClr val="000000"/>
                            </a:solidFill>
                            <a:round/>
                            <a:tailEnd type="triangle" w="med" len="med"/>
                          </a:ln>
                        </wps:spPr>
                        <wps:bodyPr/>
                      </wps:wsp>
                      <wps:wsp>
                        <wps:cNvPr id="221" name="Rectangle 4946"/>
                        <wps:cNvSpPr>
                          <a:spLocks noChangeArrowheads="1"/>
                        </wps:cNvSpPr>
                        <wps:spPr bwMode="auto">
                          <a:xfrm>
                            <a:off x="2240085" y="2618105"/>
                            <a:ext cx="1440180" cy="288290"/>
                          </a:xfrm>
                          <a:prstGeom prst="rect">
                            <a:avLst/>
                          </a:prstGeom>
                          <a:solidFill>
                            <a:srgbClr val="FFFFFF"/>
                          </a:solidFill>
                          <a:ln w="9525">
                            <a:solidFill>
                              <a:srgbClr val="000000"/>
                            </a:solidFill>
                            <a:miter lim="800000"/>
                          </a:ln>
                        </wps:spPr>
                        <wps:txbx>
                          <w:txbxContent>
                            <w:p w14:paraId="07040FB5">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222" name="AutoShape 4948"/>
                        <wps:cNvCnPr>
                          <a:cxnSpLocks noChangeShapeType="1"/>
                        </wps:cNvCnPr>
                        <wps:spPr bwMode="auto">
                          <a:xfrm>
                            <a:off x="3776980" y="829310"/>
                            <a:ext cx="0" cy="1020445"/>
                          </a:xfrm>
                          <a:prstGeom prst="straightConnector1">
                            <a:avLst/>
                          </a:prstGeom>
                          <a:noFill/>
                          <a:ln w="9525">
                            <a:solidFill>
                              <a:srgbClr val="000000"/>
                            </a:solidFill>
                            <a:round/>
                          </a:ln>
                        </wps:spPr>
                        <wps:bodyPr/>
                      </wps:wsp>
                      <wps:wsp>
                        <wps:cNvPr id="223" name="Rectangle 4951"/>
                        <wps:cNvSpPr>
                          <a:spLocks noChangeArrowheads="1"/>
                        </wps:cNvSpPr>
                        <wps:spPr bwMode="auto">
                          <a:xfrm>
                            <a:off x="4067378" y="671830"/>
                            <a:ext cx="1736833" cy="288290"/>
                          </a:xfrm>
                          <a:prstGeom prst="rect">
                            <a:avLst/>
                          </a:prstGeom>
                          <a:solidFill>
                            <a:srgbClr val="FFFFFF"/>
                          </a:solidFill>
                          <a:ln w="9525">
                            <a:solidFill>
                              <a:srgbClr val="000000"/>
                            </a:solidFill>
                            <a:miter lim="800000"/>
                          </a:ln>
                        </wps:spPr>
                        <wps:txbx>
                          <w:txbxContent>
                            <w:p w14:paraId="72610E89">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224" name="Rectangle 4952"/>
                        <wps:cNvSpPr>
                          <a:spLocks noChangeArrowheads="1"/>
                        </wps:cNvSpPr>
                        <wps:spPr bwMode="auto">
                          <a:xfrm>
                            <a:off x="4065836" y="1710691"/>
                            <a:ext cx="1737626" cy="297180"/>
                          </a:xfrm>
                          <a:prstGeom prst="rect">
                            <a:avLst/>
                          </a:prstGeom>
                          <a:solidFill>
                            <a:srgbClr val="FFFFFF"/>
                          </a:solidFill>
                          <a:ln w="9525">
                            <a:solidFill>
                              <a:srgbClr val="000000"/>
                            </a:solidFill>
                            <a:miter lim="800000"/>
                          </a:ln>
                        </wps:spPr>
                        <wps:txbx>
                          <w:txbxContent>
                            <w:p w14:paraId="63D6CBAD">
                              <w:pPr>
                                <w:jc w:val="center"/>
                                <w:rPr>
                                  <w:rFonts w:eastAsia="仿宋"/>
                                  <w:sz w:val="24"/>
                                  <w:szCs w:val="24"/>
                                </w:rPr>
                              </w:pPr>
                              <w:r>
                                <w:rPr>
                                  <w:rFonts w:hint="eastAsia" w:eastAsia="仿宋"/>
                                  <w:sz w:val="24"/>
                                  <w:szCs w:val="24"/>
                                </w:rPr>
                                <w:t>海安市</w:t>
                              </w:r>
                              <w:r>
                                <w:rPr>
                                  <w:rFonts w:hint="eastAsia" w:eastAsia="仿宋"/>
                                  <w:sz w:val="24"/>
                                  <w:szCs w:val="24"/>
                                  <w:lang w:val="en-US" w:eastAsia="zh-CN"/>
                                </w:rPr>
                                <w:t>城东镇人民</w:t>
                              </w:r>
                              <w:r>
                                <w:rPr>
                                  <w:rFonts w:hint="eastAsia" w:eastAsia="仿宋"/>
                                  <w:sz w:val="24"/>
                                  <w:szCs w:val="24"/>
                                </w:rPr>
                                <w:t>政府</w:t>
                              </w:r>
                            </w:p>
                          </w:txbxContent>
                        </wps:txbx>
                        <wps:bodyPr rot="0" vert="horz" wrap="square" lIns="91440" tIns="45720" rIns="91440" bIns="45720" anchor="t" anchorCtr="0" upright="1">
                          <a:noAutofit/>
                        </wps:bodyPr>
                      </wps:wsp>
                      <wps:wsp>
                        <wps:cNvPr id="225" name="AutoShape 4954"/>
                        <wps:cNvCnPr>
                          <a:cxnSpLocks noChangeShapeType="1"/>
                        </wps:cNvCnPr>
                        <wps:spPr bwMode="auto">
                          <a:xfrm>
                            <a:off x="3495214" y="1356360"/>
                            <a:ext cx="286385" cy="635"/>
                          </a:xfrm>
                          <a:prstGeom prst="straightConnector1">
                            <a:avLst/>
                          </a:prstGeom>
                          <a:noFill/>
                          <a:ln w="9525">
                            <a:solidFill>
                              <a:srgbClr val="000000"/>
                            </a:solidFill>
                            <a:round/>
                          </a:ln>
                        </wps:spPr>
                        <wps:bodyPr/>
                      </wps:wsp>
                      <wps:wsp>
                        <wps:cNvPr id="226" name="AutoShape 4955"/>
                        <wps:cNvCnPr>
                          <a:cxnSpLocks noChangeShapeType="1"/>
                        </wps:cNvCnPr>
                        <wps:spPr bwMode="auto">
                          <a:xfrm>
                            <a:off x="3781425" y="1856740"/>
                            <a:ext cx="285750" cy="635"/>
                          </a:xfrm>
                          <a:prstGeom prst="straightConnector1">
                            <a:avLst/>
                          </a:prstGeom>
                          <a:noFill/>
                          <a:ln w="9525">
                            <a:solidFill>
                              <a:srgbClr val="000000"/>
                            </a:solidFill>
                            <a:round/>
                            <a:tailEnd type="triangle" w="med" len="med"/>
                          </a:ln>
                        </wps:spPr>
                        <wps:bodyPr/>
                      </wps:wsp>
                      <wps:wsp>
                        <wps:cNvPr id="227" name="AutoShape 4956"/>
                        <wps:cNvCnPr>
                          <a:cxnSpLocks noChangeShapeType="1"/>
                        </wps:cNvCnPr>
                        <wps:spPr bwMode="auto">
                          <a:xfrm flipV="1">
                            <a:off x="3777500" y="1357630"/>
                            <a:ext cx="289560" cy="635"/>
                          </a:xfrm>
                          <a:prstGeom prst="straightConnector1">
                            <a:avLst/>
                          </a:prstGeom>
                          <a:noFill/>
                          <a:ln w="9525">
                            <a:solidFill>
                              <a:srgbClr val="000000"/>
                            </a:solidFill>
                            <a:round/>
                            <a:tailEnd type="triangle" w="med" len="med"/>
                          </a:ln>
                        </wps:spPr>
                        <wps:bodyPr/>
                      </wps:wsp>
                      <wps:wsp>
                        <wps:cNvPr id="228" name="Rectangle 4957"/>
                        <wps:cNvSpPr>
                          <a:spLocks noChangeArrowheads="1"/>
                        </wps:cNvSpPr>
                        <wps:spPr bwMode="auto">
                          <a:xfrm>
                            <a:off x="4067072" y="1200150"/>
                            <a:ext cx="1736702" cy="307340"/>
                          </a:xfrm>
                          <a:prstGeom prst="rect">
                            <a:avLst/>
                          </a:prstGeom>
                          <a:solidFill>
                            <a:srgbClr val="FFFFFF"/>
                          </a:solidFill>
                          <a:ln w="9525">
                            <a:solidFill>
                              <a:srgbClr val="000000"/>
                            </a:solidFill>
                            <a:miter lim="800000"/>
                          </a:ln>
                        </wps:spPr>
                        <wps:txbx>
                          <w:txbxContent>
                            <w:p w14:paraId="5288F003">
                              <w:pPr>
                                <w:jc w:val="center"/>
                                <w:rPr>
                                  <w:rFonts w:eastAsia="仿宋"/>
                                  <w:sz w:val="24"/>
                                  <w:szCs w:val="24"/>
                                </w:rPr>
                              </w:pPr>
                              <w:r>
                                <w:rPr>
                                  <w:rFonts w:hint="eastAsia" w:hAnsi="仿宋" w:eastAsia="仿宋"/>
                                  <w:sz w:val="24"/>
                                  <w:szCs w:val="24"/>
                                </w:rPr>
                                <w:t>海安市应急管理局</w:t>
                              </w:r>
                            </w:p>
                          </w:txbxContent>
                        </wps:txbx>
                        <wps:bodyPr rot="0" vert="horz" wrap="square" lIns="91440" tIns="45720" rIns="91440" bIns="45720" anchor="t" anchorCtr="0" upright="1">
                          <a:noAutofit/>
                        </wps:bodyPr>
                      </wps:wsp>
                      <wps:wsp>
                        <wps:cNvPr id="229" name="AutoShape 4958"/>
                        <wps:cNvCnPr>
                          <a:cxnSpLocks noChangeShapeType="1"/>
                        </wps:cNvCnPr>
                        <wps:spPr bwMode="auto">
                          <a:xfrm>
                            <a:off x="3781627" y="828040"/>
                            <a:ext cx="285750" cy="1270"/>
                          </a:xfrm>
                          <a:prstGeom prst="straightConnector1">
                            <a:avLst/>
                          </a:prstGeom>
                          <a:noFill/>
                          <a:ln w="9525">
                            <a:solidFill>
                              <a:srgbClr val="000000"/>
                            </a:solidFill>
                            <a:round/>
                            <a:tailEnd type="triangle" w="med" len="med"/>
                          </a:ln>
                        </wps:spPr>
                        <wps:bodyPr/>
                      </wps:wsp>
                      <wps:wsp>
                        <wps:cNvPr id="57" name="AutoShape 4955"/>
                        <wps:cNvCnPr>
                          <a:cxnSpLocks noChangeShapeType="1"/>
                        </wps:cNvCnPr>
                        <wps:spPr bwMode="auto">
                          <a:xfrm flipH="1" flipV="1">
                            <a:off x="4914900" y="432435"/>
                            <a:ext cx="5715" cy="252095"/>
                          </a:xfrm>
                          <a:prstGeom prst="straightConnector1">
                            <a:avLst/>
                          </a:prstGeom>
                          <a:noFill/>
                          <a:ln w="9525">
                            <a:solidFill>
                              <a:srgbClr val="000000"/>
                            </a:solidFill>
                            <a:round/>
                            <a:tailEnd type="triangle" w="med" len="med"/>
                          </a:ln>
                        </wps:spPr>
                        <wps:bodyPr/>
                      </wps:wsp>
                      <wps:wsp>
                        <wps:cNvPr id="59" name="Rectangle 4952"/>
                        <wps:cNvSpPr>
                          <a:spLocks noChangeArrowheads="1"/>
                        </wps:cNvSpPr>
                        <wps:spPr bwMode="auto">
                          <a:xfrm>
                            <a:off x="4060825" y="138430"/>
                            <a:ext cx="1737360" cy="297180"/>
                          </a:xfrm>
                          <a:prstGeom prst="rect">
                            <a:avLst/>
                          </a:prstGeom>
                          <a:solidFill>
                            <a:srgbClr val="FFFFFF"/>
                          </a:solidFill>
                          <a:ln w="9525">
                            <a:solidFill>
                              <a:srgbClr val="000000"/>
                            </a:solidFill>
                            <a:miter lim="800000"/>
                          </a:ln>
                        </wps:spPr>
                        <wps:txbx>
                          <w:txbxContent>
                            <w:p w14:paraId="5FFC1AB3">
                              <w:pPr>
                                <w:jc w:val="center"/>
                                <w:rPr>
                                  <w:rFonts w:eastAsia="仿宋"/>
                                  <w:sz w:val="24"/>
                                  <w:szCs w:val="24"/>
                                </w:rPr>
                              </w:pPr>
                              <w:r>
                                <w:rPr>
                                  <w:rFonts w:hint="eastAsia" w:eastAsia="仿宋"/>
                                  <w:sz w:val="24"/>
                                  <w:szCs w:val="24"/>
                                </w:rPr>
                                <w:t>海安市人民政府</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233.4pt;width:468.7pt;" coordsize="5952490,2964180" editas="canvas" o:gfxdata="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">
                <o:lock v:ext="edit" aspectratio="f"/>
                <v:shape id="_x0000_s1026" o:spid="_x0000_s1026" style="position:absolute;left:0;top:0;height:2964180;width:5952490;" filled="f" stroked="f" coordsize="21600,21600" o:gfxdata="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">
                  <v:fill on="f" focussize="0,0"/>
                  <v:stroke on="f"/>
                  <v:imagedata o:title=""/>
                  <o:lock v:ext="edit" aspectratio="f"/>
                </v:shape>
                <v:rect id="Rectangle 4934" o:spid="_x0000_s1026" o:spt="1" style="position:absolute;left:1081845;top:106680;height:288290;width:1583690;" fillcolor="#FFFFFF" filled="t" stroked="t" coordsize="21600,21600" o:gfxdata="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baHyLWAAAABQEAAA8AAAAAAAAAAQAgAAAAIgAAAGRycy9kb3du&#10;cmV2LnhtbFBLAQIUABQAAAAIAIdO4kCPPcKZOgIAAI0EAAAOAAAAAAAAAAEAIAAAACUBAABkcnMv&#10;ZTJvRG9jLnhtbFBLBQYAAAAABgAGAFkBAADRBQAAAAA=&#10;">
                  <v:fill on="t" focussize="0,0"/>
                  <v:stroke color="#000000" miterlimit="8" joinstyle="miter"/>
                  <v:imagedata o:title=""/>
                  <o:lock v:ext="edit" aspectratio="f"/>
                  <v:textbox>
                    <w:txbxContent>
                      <w:p w14:paraId="0EE0AA53">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935" o:spid="_x0000_s1026" o:spt="32" type="#_x0000_t32" style="position:absolute;left:1873690;top:394970;height:360045;width:635;" filled="f" stroked="t" coordsize="21600,21600" o:gfxdata="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BiiF7WAAAA&#10;BQEAAA8AAAAAAAAAAQAgAAAAIgAAAGRycy9kb3ducmV2LnhtbFBLAQIUABQAAAAIAIdO4kDOyeMm&#10;5gEAAMMDAAAOAAAAAAAAAAEAIAAAACUBAABkcnMvZTJvRG9jLnhtbFBLBQYAAAAABgAGAFkBAAB9&#10;BQAAAAA=&#10;">
                  <v:fill on="f" focussize="0,0"/>
                  <v:stroke color="#000000" joinstyle="round"/>
                  <v:imagedata o:title=""/>
                  <o:lock v:ext="edit" aspectratio="f"/>
                </v:shape>
                <v:shape id="AutoShape 4936" o:spid="_x0000_s1026" o:spt="32" type="#_x0000_t32" style="position:absolute;left:805620;top:755015;height:635;width:2160270;" filled="f" stroked="t" coordsize="21600,21600" o:gfxdata="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BiiF7W&#10;AAAABQEAAA8AAAAAAAAAAQAgAAAAIgAAAGRycy9kb3ducmV2LnhtbFBLAQIUABQAAAAIAIdO4kBU&#10;rfd96QEAAMMDAAAOAAAAAAAAAAEAIAAAACUBAABkcnMvZTJvRG9jLnhtbFBLBQYAAAAABgAGAFkB&#10;AACABQAAAAA=&#10;">
                  <v:fill on="f" focussize="0,0"/>
                  <v:stroke color="#000000" joinstyle="round"/>
                  <v:imagedata o:title=""/>
                  <o:lock v:ext="edit" aspectratio="f"/>
                </v:shape>
                <v:shape id="AutoShape 4937" o:spid="_x0000_s1026" o:spt="32" type="#_x0000_t32" style="position:absolute;left:805620;top:755015;height:360045;width:635;" filled="f" stroked="t" coordsize="21600,21600" o:gfxdata="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0puKS2AAAAAUBAAAPAAAAAAAAAAEAIAAAACIAAABkcnMv&#10;ZG93bnJldi54bWxQSwECFAAUAAAACACHTuJA1HsLYQMCAADwAwAADgAAAAAAAAABACAAAAAnAQAA&#10;ZHJzL2Uyb0RvYy54bWxQSwUGAAAAAAYABgBZAQAAnAUAAAAA&#10;">
                  <v:fill on="f" focussize="0,0"/>
                  <v:stroke color="#000000" joinstyle="round" endarrow="block"/>
                  <v:imagedata o:title=""/>
                  <o:lock v:ext="edit" aspectratio="f"/>
                </v:shape>
                <v:shape id="AutoShape 4938" o:spid="_x0000_s1026" o:spt="32" type="#_x0000_t32" style="position:absolute;left:2956365;top:745490;height:360045;width:635;" filled="f" stroked="t" coordsize="21600,21600" o:gfxdata="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KbiktgAAAAFAQAADwAAAAAAAAABACAAAAAiAAAAZHJzL2Rv&#10;d25yZXYueG1sUEsBAhQAFAAAAAgAh07iQOOYYMsBAgAA8QMAAA4AAAAAAAAAAQAgAAAAJwEAAGRy&#10;cy9lMm9Eb2MueG1sUEsFBgAAAAAGAAYAWQEAAJoFAAAAAA==&#10;">
                  <v:fill on="f" focussize="0,0"/>
                  <v:stroke color="#000000" joinstyle="round" endarrow="block"/>
                  <v:imagedata o:title=""/>
                  <o:lock v:ext="edit" aspectratio="f"/>
                </v:shape>
                <v:rect id="Rectangle 4939" o:spid="_x0000_s1026" o:spt="1" style="position:absolute;left:193480;top:1105535;height:504190;width:1224280;" fillcolor="#FFFFFF" filled="t" stroked="t" coordsize="21600,21600" o:gfxdata="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tofItYAAAAFAQAADwAAAAAAAAABACAAAAAiAAAAZHJzL2Rv&#10;d25yZXYueG1sUEsBAhQAFAAAAAgAh07iQNmXBaA8AgAAjQQAAA4AAAAAAAAAAQAgAAAAJQEAAGRy&#10;cy9lMm9Eb2MueG1sUEsFBgAAAAAGAAYAWQEAANMFAAAAAA==&#10;">
                  <v:fill on="t" focussize="0,0"/>
                  <v:stroke color="#000000" miterlimit="8" joinstyle="miter"/>
                  <v:imagedata o:title=""/>
                  <o:lock v:ext="edit" aspectratio="f"/>
                  <v:textbox>
                    <w:txbxContent>
                      <w:p w14:paraId="651301ED">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940" o:spid="_x0000_s1026" o:spt="1" style="position:absolute;left:2343414;top:1105535;height:504190;width:1151803;" fillcolor="#FFFFFF" filled="t" stroked="t" coordsize="21600,21600" o:gfxdata="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tofItYAAAAFAQAADwAAAAAAAAABACAAAAAiAAAAZHJz&#10;L2Rvd25yZXYueG1sUEsBAhQAFAAAAAgAh07iQB1BuQs/AgAAjgQAAA4AAAAAAAAAAQAgAAAAJQEA&#10;AGRycy9lMm9Eb2MueG1sUEsFBgAAAAAGAAYAWQEAANYFAAAAAA==&#10;">
                  <v:fill on="t" focussize="0,0"/>
                  <v:stroke color="#000000" miterlimit="8" joinstyle="miter"/>
                  <v:imagedata o:title=""/>
                  <o:lock v:ext="edit" aspectratio="f"/>
                  <v:textbox>
                    <w:txbxContent>
                      <w:p w14:paraId="0CA64814">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941" o:spid="_x0000_s1026" o:spt="32" type="#_x0000_t32" style="position:absolute;left:2955730;top:1609725;height:360045;width:635;" filled="f" stroked="t" coordsize="21600,21600" o:gfxdata="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KbiktgAAAAFAQAADwAAAAAAAAABACAAAAAiAAAAZHJzL2Rv&#10;d25yZXYueG1sUEsBAhQAFAAAAAgAh07iQFpz0H0BAgAA8gMAAA4AAAAAAAAAAQAgAAAAJwEAAGRy&#10;cy9lMm9Eb2MueG1sUEsFBgAAAAAGAAYAWQEAAJoFAAAAAA==&#10;">
                  <v:fill on="f" focussize="0,0"/>
                  <v:stroke color="#000000" joinstyle="round" endarrow="block"/>
                  <v:imagedata o:title=""/>
                  <o:lock v:ext="edit" aspectratio="f"/>
                </v:shape>
                <v:rect id="Rectangle 4942" o:spid="_x0000_s1026" o:spt="1" style="position:absolute;left:2415345;top:1969770;height:288290;width:1080135;" fillcolor="#FFFFFF" filled="t" stroked="t" coordsize="21600,21600" o:gfxdata="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G2h8i1gAAAAUBAAAPAAAAAAAAAAEAIAAAACIAAABkcnMv&#10;ZG93bnJldi54bWxQSwECFAAUAAAACACHTuJAznXOzD4CAACOBAAADgAAAAAAAAABACAAAAAlAQAA&#10;ZHJzL2Uyb0RvYy54bWxQSwUGAAAAAAYABgBZAQAA1QUAAAAA&#10;">
                  <v:fill on="t" focussize="0,0"/>
                  <v:stroke color="#000000" miterlimit="8" joinstyle="miter"/>
                  <v:imagedata o:title=""/>
                  <o:lock v:ext="edit" aspectratio="f"/>
                  <v:textbox>
                    <w:txbxContent>
                      <w:p w14:paraId="4BDC3F03">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43" o:spid="_x0000_s1026" o:spt="32" type="#_x0000_t32" style="position:absolute;left:2055300;top:2113280;flip:x y;height:635;width:360045;" filled="f" stroked="t" coordsize="21600,21600" o:gfxdata="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VYPKB1gAAAAUBAAAPAAAAAAAAAAEAIAAAACIA&#10;AABkcnMvZG93bnJldi54bWxQSwECFAAUAAAACACHTuJAZRoPCQsCAAAGBAAADgAAAAAAAAABACAA&#10;AAAlAQAAZHJzL2Uyb0RvYy54bWxQSwUGAAAAAAYABgBZAQAAogUAAAAA&#10;">
                  <v:fill on="f" focussize="0,0"/>
                  <v:stroke color="#000000" joinstyle="round" endarrow="block"/>
                  <v:imagedata o:title=""/>
                  <o:lock v:ext="edit" aspectratio="f"/>
                </v:shape>
                <v:rect id="Rectangle 4944" o:spid="_x0000_s1026" o:spt="1" style="position:absolute;left:4250;top:1762760;height:675640;width:2051050;" fillcolor="#FFFFFF" filled="t" stroked="t" coordsize="21600,21600" o:gfxdata="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2h8i1gAAAAUBAAAPAAAAAAAAAAEAIAAAACIAAABkcnMvZG93&#10;bnJldi54bWxQSwECFAAUAAAACACHTuJA/VAr7jsCAACLBAAADgAAAAAAAAABACAAAAAlAQAAZHJz&#10;L2Uyb0RvYy54bWxQSwUGAAAAAAYABgBZAQAA0gUAAAAA&#10;">
                  <v:fill on="t" focussize="0,0"/>
                  <v:stroke color="#000000" miterlimit="8" joinstyle="miter"/>
                  <v:imagedata o:title=""/>
                  <o:lock v:ext="edit" aspectratio="f"/>
                  <v:textbox>
                    <w:txbxContent>
                      <w:p w14:paraId="1E77C0C4">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txbxContent>
                  </v:textbox>
                </v:rect>
                <v:shape id="AutoShape 4945" o:spid="_x0000_s1026" o:spt="32" type="#_x0000_t32" style="position:absolute;left:2955730;top:2258060;height:360045;width:635;" filled="f" stroked="t" coordsize="21600,21600" o:gfxdata="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KbiktgAAAAFAQAADwAAAAAAAAABACAAAAAiAAAAZHJzL2Rv&#10;d25yZXYueG1sUEsBAhQAFAAAAAgAh07iQARm9WgBAgAA8gMAAA4AAAAAAAAAAQAgAAAAJwEAAGRy&#10;cy9lMm9Eb2MueG1sUEsFBgAAAAAGAAYAWQEAAJoFAAAAAA==&#10;">
                  <v:fill on="f" focussize="0,0"/>
                  <v:stroke color="#000000" joinstyle="round" endarrow="block"/>
                  <v:imagedata o:title=""/>
                  <o:lock v:ext="edit" aspectratio="f"/>
                </v:shape>
                <v:rect id="Rectangle 4946" o:spid="_x0000_s1026" o:spt="1" style="position:absolute;left:2240085;top:2618105;height:288290;width:1440180;" fillcolor="#FFFFFF" filled="t" stroked="t" coordsize="21600,21600" o:gfxdata="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tofItYAAAAFAQAADwAAAAAAAAABACAAAAAiAAAAZHJzL2Rv&#10;d25yZXYueG1sUEsBAhQAFAAAAAgAh07iQBurq5E8AgAAjgQAAA4AAAAAAAAAAQAgAAAAJQEAAGRy&#10;cy9lMm9Eb2MueG1sUEsFBgAAAAAGAAYAWQEAANMFAAAAAA==&#10;">
                  <v:fill on="t" focussize="0,0"/>
                  <v:stroke color="#000000" miterlimit="8" joinstyle="miter"/>
                  <v:imagedata o:title=""/>
                  <o:lock v:ext="edit" aspectratio="f"/>
                  <v:textbox>
                    <w:txbxContent>
                      <w:p w14:paraId="07040FB5">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4948" o:spid="_x0000_s1026" o:spt="32" type="#_x0000_t32" style="position:absolute;left:3776980;top:829310;height:1020445;width:0;" filled="f" stroked="t" coordsize="21600,21600" o:gfxdata="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gYohe1gAA&#10;AAUBAAAPAAAAAAAAAAEAIAAAACIAAABkcnMvZG93bnJldi54bWxQSwECFAAUAAAACACHTuJAGM/F&#10;yucBAADCAwAADgAAAAAAAAABACAAAAAlAQAAZHJzL2Uyb0RvYy54bWxQSwUGAAAAAAYABgBZAQAA&#10;fgUAAAAA&#10;">
                  <v:fill on="f" focussize="0,0"/>
                  <v:stroke color="#000000" joinstyle="round"/>
                  <v:imagedata o:title=""/>
                  <o:lock v:ext="edit" aspectratio="f"/>
                </v:shape>
                <v:rect id="Rectangle 4951" o:spid="_x0000_s1026" o:spt="1" style="position:absolute;left:4067378;top:671830;height:288290;width:1736833;" fillcolor="#FFFFFF" filled="t" stroked="t" coordsize="21600,21600" o:gfxdata="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G2h8i1gAAAAUBAAAPAAAAAAAAAAEAIAAAACIAAABkcnMv&#10;ZG93bnJldi54bWxQSwECFAAUAAAACACHTuJAMBFU6D4CAACNBAAADgAAAAAAAAABACAAAAAlAQAA&#10;ZHJzL2Uyb0RvYy54bWxQSwUGAAAAAAYABgBZAQAA1QUAAAAA&#10;">
                  <v:fill on="t" focussize="0,0"/>
                  <v:stroke color="#000000" miterlimit="8" joinstyle="miter"/>
                  <v:imagedata o:title=""/>
                  <o:lock v:ext="edit" aspectratio="f"/>
                  <v:textbox>
                    <w:txbxContent>
                      <w:p w14:paraId="72610E89">
                        <w:pPr>
                          <w:jc w:val="center"/>
                          <w:rPr>
                            <w:rFonts w:eastAsia="仿宋"/>
                            <w:sz w:val="24"/>
                            <w:szCs w:val="24"/>
                          </w:rPr>
                        </w:pPr>
                        <w:r>
                          <w:rPr>
                            <w:rFonts w:hint="eastAsia" w:hAnsi="仿宋" w:eastAsia="仿宋"/>
                            <w:sz w:val="24"/>
                            <w:szCs w:val="24"/>
                          </w:rPr>
                          <w:t>南通市海安生态环境局</w:t>
                        </w:r>
                      </w:p>
                    </w:txbxContent>
                  </v:textbox>
                </v:rect>
                <v:rect id="Rectangle 4952" o:spid="_x0000_s1026" o:spt="1" style="position:absolute;left:4065836;top:1710691;height:297180;width:1737626;" fillcolor="#FFFFFF" filled="t" stroked="t" coordsize="21600,21600" o:gfxdata="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tofItYAAAAFAQAADwAAAAAAAAABACAAAAAiAAAAZHJz&#10;L2Rvd25yZXYueG1sUEsBAhQAFAAAAAgAh07iQAhBCiI/AgAAjgQAAA4AAAAAAAAAAQAgAAAAJQEA&#10;AGRycy9lMm9Eb2MueG1sUEsFBgAAAAAGAAYAWQEAANYFAAAAAA==&#10;">
                  <v:fill on="t" focussize="0,0"/>
                  <v:stroke color="#000000" miterlimit="8" joinstyle="miter"/>
                  <v:imagedata o:title=""/>
                  <o:lock v:ext="edit" aspectratio="f"/>
                  <v:textbox>
                    <w:txbxContent>
                      <w:p w14:paraId="63D6CBAD">
                        <w:pPr>
                          <w:jc w:val="center"/>
                          <w:rPr>
                            <w:rFonts w:eastAsia="仿宋"/>
                            <w:sz w:val="24"/>
                            <w:szCs w:val="24"/>
                          </w:rPr>
                        </w:pPr>
                        <w:r>
                          <w:rPr>
                            <w:rFonts w:hint="eastAsia" w:eastAsia="仿宋"/>
                            <w:sz w:val="24"/>
                            <w:szCs w:val="24"/>
                          </w:rPr>
                          <w:t>海安市</w:t>
                        </w:r>
                        <w:r>
                          <w:rPr>
                            <w:rFonts w:hint="eastAsia" w:eastAsia="仿宋"/>
                            <w:sz w:val="24"/>
                            <w:szCs w:val="24"/>
                            <w:lang w:val="en-US" w:eastAsia="zh-CN"/>
                          </w:rPr>
                          <w:t>城东镇人民</w:t>
                        </w:r>
                        <w:r>
                          <w:rPr>
                            <w:rFonts w:hint="eastAsia" w:eastAsia="仿宋"/>
                            <w:sz w:val="24"/>
                            <w:szCs w:val="24"/>
                          </w:rPr>
                          <w:t>政府</w:t>
                        </w:r>
                      </w:p>
                    </w:txbxContent>
                  </v:textbox>
                </v:rect>
                <v:shape id="AutoShape 4954" o:spid="_x0000_s1026" o:spt="32" type="#_x0000_t32" style="position:absolute;left:3495214;top:1356360;height:635;width:286385;" filled="f" stroked="t" coordsize="21600,21600" o:gfxdata="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BiiF7WAAAA&#10;BQEAAA8AAAAAAAAAAQAgAAAAIgAAAGRycy9kb3ducmV2LnhtbFBLAQIUABQAAAAIAIdO4kAMgwPV&#10;5gEAAMQDAAAOAAAAAAAAAAEAIAAAACUBAABkcnMvZTJvRG9jLnhtbFBLBQYAAAAABgAGAFkBAAB9&#10;BQAAAAA=&#10;">
                  <v:fill on="f" focussize="0,0"/>
                  <v:stroke color="#000000" joinstyle="round"/>
                  <v:imagedata o:title=""/>
                  <o:lock v:ext="edit" aspectratio="f"/>
                </v:shape>
                <v:shape id="AutoShape 4955" o:spid="_x0000_s1026" o:spt="32" type="#_x0000_t32" style="position:absolute;left:3781425;top:1856740;height:635;width:285750;" filled="f" stroked="t" coordsize="21600,21600" o:gfxdata="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Sm4pLYAAAABQEAAA8AAAAAAAAAAQAgAAAAIgAAAGRycy9k&#10;b3ducmV2LnhtbFBLAQIUABQAAAAIAIdO4kAJhWQzAgIAAPIDAAAOAAAAAAAAAAEAIAAAACcBAABk&#10;cnMvZTJvRG9jLnhtbFBLBQYAAAAABgAGAFkBAACbBQAAAAA=&#10;">
                  <v:fill on="f" focussize="0,0"/>
                  <v:stroke color="#000000" joinstyle="round" endarrow="block"/>
                  <v:imagedata o:title=""/>
                  <o:lock v:ext="edit" aspectratio="f"/>
                </v:shape>
                <v:shape id="AutoShape 4956" o:spid="_x0000_s1026" o:spt="32" type="#_x0000_t32" style="position:absolute;left:3777500;top:1357630;flip:y;height:635;width:289560;" filled="f" stroked="t" coordsize="21600,21600" o:gfxdata="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Q6yuzXAAAABQEAAA8AAAAAAAAAAQAgAAAAIgAAAGRy&#10;cy9kb3ducmV2LnhtbFBLAQIUABQAAAAIAIdO4kBDZ/JTBgIAAPwDAAAOAAAAAAAAAAEAIAAAACYB&#10;AABkcnMvZTJvRG9jLnhtbFBLBQYAAAAABgAGAFkBAACeBQAAAAA=&#10;">
                  <v:fill on="f" focussize="0,0"/>
                  <v:stroke color="#000000" joinstyle="round" endarrow="block"/>
                  <v:imagedata o:title=""/>
                  <o:lock v:ext="edit" aspectratio="f"/>
                </v:shape>
                <v:rect id="Rectangle 4957" o:spid="_x0000_s1026" o:spt="1" style="position:absolute;left:4067072;top:1200150;height:307340;width:1736702;" fillcolor="#FFFFFF" filled="t" stroked="t" coordsize="21600,21600" o:gfxdata="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baHyLWAAAABQEAAA8AAAAAAAAAAQAgAAAAIgAAAGRycy9k&#10;b3ducmV2LnhtbFBLAQIUABQAAAAIAIdO4kAUCsZePQIAAI4EAAAOAAAAAAAAAAEAIAAAACUBAABk&#10;cnMvZTJvRG9jLnhtbFBLBQYAAAAABgAGAFkBAADUBQAAAAA=&#10;">
                  <v:fill on="t" focussize="0,0"/>
                  <v:stroke color="#000000" miterlimit="8" joinstyle="miter"/>
                  <v:imagedata o:title=""/>
                  <o:lock v:ext="edit" aspectratio="f"/>
                  <v:textbox>
                    <w:txbxContent>
                      <w:p w14:paraId="5288F003">
                        <w:pPr>
                          <w:jc w:val="center"/>
                          <w:rPr>
                            <w:rFonts w:eastAsia="仿宋"/>
                            <w:sz w:val="24"/>
                            <w:szCs w:val="24"/>
                          </w:rPr>
                        </w:pPr>
                        <w:r>
                          <w:rPr>
                            <w:rFonts w:hint="eastAsia" w:hAnsi="仿宋" w:eastAsia="仿宋"/>
                            <w:sz w:val="24"/>
                            <w:szCs w:val="24"/>
                          </w:rPr>
                          <w:t>海安市应急管理局</w:t>
                        </w:r>
                      </w:p>
                    </w:txbxContent>
                  </v:textbox>
                </v:rect>
                <v:shape id="AutoShape 4958" o:spid="_x0000_s1026" o:spt="32" type="#_x0000_t32" style="position:absolute;left:3781627;top:828040;height:1270;width:285750;" filled="f" stroked="t" coordsize="21600,21600" o:gfxdata="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KbiktgAAAAFAQAADwAAAAAAAAABACAAAAAiAAAAZHJz&#10;L2Rvd25yZXYueG1sUEsBAhQAFAAAAAgAh07iQKzoyugEAgAA8gMAAA4AAAAAAAAAAQAgAAAAJwEA&#10;AGRycy9lMm9Eb2MueG1sUEsFBgAAAAAGAAYAWQEAAJ0FAAAAAA==&#10;">
                  <v:fill on="f" focussize="0,0"/>
                  <v:stroke color="#000000" joinstyle="round" endarrow="block"/>
                  <v:imagedata o:title=""/>
                  <o:lock v:ext="edit" aspectratio="f"/>
                </v:shape>
                <v:shape id="AutoShape 4955" o:spid="_x0000_s1026" o:spt="32" type="#_x0000_t32" style="position:absolute;left:4914900;top:432435;flip:x y;height:252095;width:5715;" filled="f" stroked="t" coordsize="21600,21600" o:gfxdata="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WDygdYAAAAFAQAADwAAAAAAAAABACAAAAAi&#10;AAAAZHJzL2Rvd25yZXYueG1sUEsBAhQAFAAAAAgAh07iQHK8+QgMAgAABQQAAA4AAAAAAAAAAQAg&#10;AAAAJQEAAGRycy9lMm9Eb2MueG1sUEsFBgAAAAAGAAYAWQEAAKMFAAAAAA==&#10;">
                  <v:fill on="f" focussize="0,0"/>
                  <v:stroke color="#000000" joinstyle="round" endarrow="block"/>
                  <v:imagedata o:title=""/>
                  <o:lock v:ext="edit" aspectratio="f"/>
                </v:shape>
                <v:rect id="Rectangle 4952" o:spid="_x0000_s1026" o:spt="1" style="position:absolute;left:4060825;top:138430;height:297180;width:1737360;" fillcolor="#FFFFFF" filled="t" stroked="t" coordsize="21600,21600" o:gfxdata="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G2h8i1gAAAAUBAAAPAAAAAAAAAAEAIAAAACIAAABkcnMv&#10;ZG93bnJldi54bWxQSwECFAAUAAAACACHTuJAr1ZnoD4CAACMBAAADgAAAAAAAAABACAAAAAlAQAA&#10;ZHJzL2Uyb0RvYy54bWxQSwUGAAAAAAYABgBZAQAA1QUAAAAA&#10;">
                  <v:fill on="t" focussize="0,0"/>
                  <v:stroke color="#000000" miterlimit="8" joinstyle="miter"/>
                  <v:imagedata o:title=""/>
                  <o:lock v:ext="edit" aspectratio="f"/>
                  <v:textbox>
                    <w:txbxContent>
                      <w:p w14:paraId="5FFC1AB3">
                        <w:pPr>
                          <w:jc w:val="center"/>
                          <w:rPr>
                            <w:rFonts w:eastAsia="仿宋"/>
                            <w:sz w:val="24"/>
                            <w:szCs w:val="24"/>
                          </w:rPr>
                        </w:pPr>
                        <w:r>
                          <w:rPr>
                            <w:rFonts w:hint="eastAsia" w:eastAsia="仿宋"/>
                            <w:sz w:val="24"/>
                            <w:szCs w:val="24"/>
                          </w:rPr>
                          <w:t>海安市人民政府</w:t>
                        </w:r>
                      </w:p>
                    </w:txbxContent>
                  </v:textbox>
                </v:rect>
                <w10:wrap type="none"/>
                <w10:anchorlock/>
              </v:group>
            </w:pict>
          </mc:Fallback>
        </mc:AlternateContent>
      </w:r>
    </w:p>
    <w:p w14:paraId="38E7B2E1">
      <w:pPr>
        <w:adjustRightInd w:val="0"/>
        <w:snapToGrid w:val="0"/>
        <w:ind w:firstLine="560"/>
        <w:jc w:val="center"/>
        <w:rPr>
          <w:rFonts w:ascii="Times New Roman" w:hAnsi="Times New Roman" w:eastAsia="仿宋" w:cs="Times New Roman"/>
          <w:b/>
          <w:kern w:val="0"/>
          <w:sz w:val="28"/>
          <w:szCs w:val="28"/>
        </w:rPr>
      </w:pPr>
      <w:r>
        <w:rPr>
          <w:rFonts w:hint="eastAsia" w:ascii="Times New Roman" w:hAnsi="Times New Roman" w:eastAsia="仿宋" w:cs="Times New Roman"/>
          <w:b/>
          <w:kern w:val="0"/>
          <w:sz w:val="28"/>
          <w:szCs w:val="28"/>
        </w:rPr>
        <w:t>图</w:t>
      </w:r>
      <w:r>
        <w:rPr>
          <w:rFonts w:ascii="Times New Roman" w:hAnsi="Times New Roman" w:eastAsia="仿宋" w:cs="Times New Roman"/>
          <w:b/>
          <w:kern w:val="0"/>
          <w:sz w:val="28"/>
          <w:szCs w:val="28"/>
        </w:rPr>
        <w:t xml:space="preserve">6-4  </w:t>
      </w:r>
      <w:r>
        <w:rPr>
          <w:rFonts w:hint="eastAsia" w:ascii="Times New Roman" w:hAnsi="Times New Roman" w:eastAsia="仿宋" w:cs="Times New Roman"/>
          <w:b/>
          <w:kern w:val="0"/>
          <w:sz w:val="28"/>
          <w:szCs w:val="28"/>
        </w:rPr>
        <w:t>企业</w:t>
      </w:r>
      <w:r>
        <w:rPr>
          <w:rFonts w:ascii="Times New Roman" w:hAnsi="Times New Roman" w:eastAsia="仿宋" w:cs="Times New Roman"/>
          <w:b/>
          <w:kern w:val="0"/>
          <w:sz w:val="28"/>
          <w:szCs w:val="28"/>
        </w:rPr>
        <w:t>Ⅰ</w:t>
      </w:r>
      <w:r>
        <w:rPr>
          <w:rFonts w:hint="eastAsia" w:ascii="Times New Roman" w:hAnsi="Times New Roman" w:eastAsia="仿宋" w:cs="Times New Roman"/>
          <w:b/>
          <w:kern w:val="0"/>
          <w:sz w:val="28"/>
          <w:szCs w:val="28"/>
        </w:rPr>
        <w:t>级及以上响应程序示意图</w:t>
      </w:r>
    </w:p>
    <w:p w14:paraId="7BC540D9">
      <w:pPr>
        <w:keepNext/>
        <w:keepLines/>
        <w:adjustRightInd w:val="0"/>
        <w:snapToGrid w:val="0"/>
        <w:jc w:val="left"/>
        <w:outlineLvl w:val="1"/>
        <w:rPr>
          <w:rFonts w:ascii="Times New Roman" w:hAnsi="Times New Roman" w:eastAsia="仿宋" w:cs="Times New Roman"/>
          <w:b/>
          <w:bCs/>
          <w:sz w:val="28"/>
          <w:szCs w:val="28"/>
        </w:rPr>
      </w:pPr>
      <w:bookmarkStart w:id="250" w:name="_Toc489349286"/>
      <w:bookmarkStart w:id="251" w:name="_Toc57303413"/>
      <w:bookmarkStart w:id="252" w:name="_Toc535504534"/>
      <w:r>
        <w:rPr>
          <w:rFonts w:ascii="Times New Roman" w:hAnsi="Times New Roman" w:eastAsia="仿宋" w:cs="Times New Roman"/>
          <w:b/>
          <w:bCs/>
          <w:sz w:val="28"/>
          <w:szCs w:val="28"/>
        </w:rPr>
        <w:t xml:space="preserve">6.4 </w:t>
      </w:r>
      <w:r>
        <w:rPr>
          <w:rFonts w:hint="eastAsia" w:ascii="Times New Roman" w:hAnsi="Times New Roman" w:eastAsia="仿宋" w:cs="Times New Roman"/>
          <w:b/>
          <w:bCs/>
          <w:sz w:val="28"/>
          <w:szCs w:val="28"/>
        </w:rPr>
        <w:t>应急</w:t>
      </w:r>
      <w:bookmarkEnd w:id="250"/>
      <w:r>
        <w:rPr>
          <w:rFonts w:hint="eastAsia" w:ascii="Times New Roman" w:hAnsi="Times New Roman" w:eastAsia="仿宋" w:cs="Times New Roman"/>
          <w:b/>
          <w:bCs/>
          <w:sz w:val="28"/>
          <w:szCs w:val="28"/>
        </w:rPr>
        <w:t>处置</w:t>
      </w:r>
      <w:bookmarkEnd w:id="251"/>
      <w:bookmarkEnd w:id="252"/>
    </w:p>
    <w:p w14:paraId="191FC697">
      <w:pPr>
        <w:keepNext/>
        <w:keepLines/>
        <w:adjustRightInd w:val="0"/>
        <w:snapToGrid w:val="0"/>
        <w:outlineLvl w:val="2"/>
        <w:rPr>
          <w:rFonts w:ascii="Times New Roman" w:hAnsi="Times New Roman" w:eastAsia="仿宋" w:cs="Times New Roman"/>
          <w:b/>
          <w:bCs/>
          <w:sz w:val="28"/>
          <w:szCs w:val="32"/>
        </w:rPr>
      </w:pPr>
      <w:bookmarkStart w:id="253" w:name="_Toc534286538"/>
      <w:bookmarkStart w:id="254" w:name="_Toc881752"/>
      <w:bookmarkStart w:id="255" w:name="_Toc57303414"/>
      <w:bookmarkStart w:id="256" w:name="_Toc534286539"/>
      <w:bookmarkStart w:id="257" w:name="_Toc881753"/>
      <w:r>
        <w:rPr>
          <w:rFonts w:ascii="Times New Roman" w:hAnsi="Times New Roman" w:eastAsia="仿宋" w:cs="Times New Roman"/>
          <w:b/>
          <w:bCs/>
          <w:sz w:val="28"/>
          <w:szCs w:val="32"/>
        </w:rPr>
        <w:t xml:space="preserve">6.4.1 </w:t>
      </w:r>
      <w:r>
        <w:rPr>
          <w:rFonts w:hint="eastAsia" w:ascii="Times New Roman" w:hAnsi="Times New Roman" w:eastAsia="仿宋" w:cs="Times New Roman"/>
          <w:b/>
          <w:bCs/>
          <w:sz w:val="28"/>
          <w:szCs w:val="32"/>
        </w:rPr>
        <w:t>处置原则</w:t>
      </w:r>
      <w:bookmarkEnd w:id="253"/>
      <w:bookmarkEnd w:id="254"/>
      <w:bookmarkEnd w:id="255"/>
    </w:p>
    <w:p w14:paraId="4C6D4748">
      <w:pPr>
        <w:widowControl/>
        <w:adjustRightInd w:val="0"/>
        <w:snapToGrid w:val="0"/>
        <w:ind w:firstLine="560"/>
        <w:rPr>
          <w:rFonts w:ascii="Times New Roman" w:hAnsi="Times New Roman" w:eastAsia="仿宋" w:cs="Times New Roman"/>
          <w:kern w:val="0"/>
          <w:sz w:val="28"/>
          <w:szCs w:val="28"/>
        </w:rPr>
      </w:pP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属地为主，先期处置；救人第一，环境优先</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以事发生产区域（部门）主管为现场指挥，迅速作出初级反应，展开现场现场处置工作，先控制后消除，重视第一时间、第一阶段的事故源控制及污染区内被困人员的救援，避免事态扩大。突发环境事件现场处置程序为</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先期处置、启动预案、扩大应急</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w:t>
      </w:r>
    </w:p>
    <w:p w14:paraId="04B9BA70">
      <w:pPr>
        <w:widowControl/>
        <w:adjustRightInd w:val="0"/>
        <w:snapToGrid w:val="0"/>
        <w:ind w:firstLine="560"/>
        <w:jc w:val="left"/>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1</w:t>
      </w:r>
      <w:r>
        <w:rPr>
          <w:rFonts w:hint="eastAsia" w:ascii="Times New Roman" w:hAnsi="Times New Roman" w:eastAsia="仿宋" w:cs="Times New Roman"/>
          <w:b/>
          <w:bCs/>
          <w:kern w:val="0"/>
          <w:sz w:val="28"/>
          <w:szCs w:val="28"/>
        </w:rPr>
        <w:t>、先期处置（控制污染源）</w:t>
      </w:r>
    </w:p>
    <w:p w14:paraId="481CDEBD">
      <w:pPr>
        <w:widowControl/>
        <w:adjustRightInd w:val="0"/>
        <w:snapToGrid w:val="0"/>
        <w:ind w:firstLine="56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eastAsia="仿宋" w:cs="Times New Roman"/>
          <w:kern w:val="0"/>
          <w:sz w:val="28"/>
          <w:szCs w:val="28"/>
          <w:lang w:eastAsia="zh-CN"/>
        </w:rPr>
        <w:t>董事长</w:t>
      </w:r>
      <w:r>
        <w:rPr>
          <w:rFonts w:hint="eastAsia" w:ascii="Times New Roman" w:hAnsi="Times New Roman" w:eastAsia="仿宋" w:cs="Times New Roman"/>
          <w:kern w:val="0"/>
          <w:sz w:val="28"/>
          <w:szCs w:val="28"/>
        </w:rPr>
        <w:t>和公司安全环保部报告。</w:t>
      </w:r>
    </w:p>
    <w:p w14:paraId="64E75580">
      <w:pPr>
        <w:widowControl/>
        <w:adjustRightInd w:val="0"/>
        <w:snapToGrid w:val="0"/>
        <w:ind w:firstLine="560"/>
        <w:jc w:val="left"/>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2</w:t>
      </w:r>
      <w:r>
        <w:rPr>
          <w:rFonts w:hint="eastAsia" w:ascii="Times New Roman" w:hAnsi="Times New Roman" w:eastAsia="仿宋" w:cs="Times New Roman"/>
          <w:b/>
          <w:bCs/>
          <w:kern w:val="0"/>
          <w:sz w:val="28"/>
          <w:szCs w:val="28"/>
        </w:rPr>
        <w:t>、启动预案（组织研判）</w:t>
      </w:r>
    </w:p>
    <w:p w14:paraId="55C9477C">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接报较大（</w:t>
      </w:r>
      <w:r>
        <w:rPr>
          <w:rFonts w:ascii="Times New Roman" w:hAnsi="Times New Roman" w:eastAsia="仿宋" w:cs="Times New Roman"/>
          <w:kern w:val="0"/>
          <w:sz w:val="28"/>
          <w:szCs w:val="28"/>
        </w:rPr>
        <w:t>Ⅱ</w:t>
      </w:r>
      <w:r>
        <w:rPr>
          <w:rFonts w:hint="eastAsia" w:ascii="Times New Roman" w:hAnsi="Times New Roman" w:eastAsia="仿宋" w:cs="Times New Roman"/>
          <w:kern w:val="0"/>
          <w:sz w:val="28"/>
          <w:szCs w:val="28"/>
        </w:rPr>
        <w:t>级）突发环境事件时，总指挥第一时间赶赴现场，立即启动本预案二级响应程序，组织研判，成立应急救援指挥部，协调突发事件的应急处置工作。接报重大（</w:t>
      </w:r>
      <w:r>
        <w:rPr>
          <w:rFonts w:ascii="Times New Roman" w:hAnsi="Times New Roman" w:eastAsia="仿宋" w:cs="Times New Roman"/>
          <w:kern w:val="0"/>
          <w:sz w:val="28"/>
          <w:szCs w:val="28"/>
        </w:rPr>
        <w:t>Ⅰ</w:t>
      </w:r>
      <w:r>
        <w:rPr>
          <w:rFonts w:hint="eastAsia" w:ascii="Times New Roman" w:hAnsi="Times New Roman" w:eastAsia="仿宋" w:cs="Times New Roman"/>
          <w:kern w:val="0"/>
          <w:sz w:val="28"/>
          <w:szCs w:val="28"/>
        </w:rPr>
        <w:t>级）以上突发环境事件时，总指挥立即启动本预案并启动</w:t>
      </w:r>
      <w:r>
        <w:rPr>
          <w:rFonts w:ascii="Times New Roman" w:hAnsi="Times New Roman" w:eastAsia="仿宋" w:cs="Times New Roman"/>
          <w:kern w:val="0"/>
          <w:sz w:val="28"/>
          <w:szCs w:val="28"/>
        </w:rPr>
        <w:t>Ⅱ</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Ⅰ</w:t>
      </w:r>
      <w:r>
        <w:rPr>
          <w:rFonts w:hint="eastAsia" w:ascii="Times New Roman" w:hAnsi="Times New Roman" w:eastAsia="仿宋" w:cs="Times New Roman"/>
          <w:kern w:val="0"/>
          <w:sz w:val="28"/>
          <w:szCs w:val="28"/>
        </w:rPr>
        <w:t>级响应程序，一边组织先期处置，一边向市生态环境局报告，请求支援。</w:t>
      </w:r>
    </w:p>
    <w:p w14:paraId="1ABEFAE7">
      <w:pPr>
        <w:widowControl/>
        <w:adjustRightInd w:val="0"/>
        <w:snapToGrid w:val="0"/>
        <w:ind w:firstLine="56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事故研判，需确认事件类型（污染物的种类与性质）、可控性、严重程度和影响范围，确准污染源位置和处置方案，核实被困人员情况。</w:t>
      </w:r>
    </w:p>
    <w:p w14:paraId="42BA8641">
      <w:pPr>
        <w:widowControl/>
        <w:adjustRightInd w:val="0"/>
        <w:snapToGrid w:val="0"/>
        <w:ind w:firstLine="560"/>
        <w:jc w:val="left"/>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3</w:t>
      </w:r>
      <w:r>
        <w:rPr>
          <w:rFonts w:hint="eastAsia" w:ascii="Times New Roman" w:hAnsi="Times New Roman" w:eastAsia="仿宋" w:cs="Times New Roman"/>
          <w:b/>
          <w:bCs/>
          <w:kern w:val="0"/>
          <w:sz w:val="28"/>
          <w:szCs w:val="28"/>
        </w:rPr>
        <w:t>、扩大应急</w:t>
      </w:r>
    </w:p>
    <w:p w14:paraId="7AFB1B81">
      <w:pPr>
        <w:widowControl/>
        <w:adjustRightInd w:val="0"/>
        <w:snapToGrid w:val="0"/>
        <w:ind w:firstLine="56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救援展开后，指挥部立即命令各应急小组，按照指挥部确定的方案组织救援。应急救援人员进入事故现场必须在做好自身安全防护的情况下进行，采取的措施有关闭、停产、封堵、围挡、转移等，尽力切断与厂外的联系和控制污染源，防止污染蔓延扩散。事故得到控制后，做好有毒有害物质和消防尾水、废液等的收集、清理和安全处置等工作。事故扩大，立即建立隔离区，疏散隔离区人群。当突发环境事件超出身控制能力范围，指挥部将情况立即上报市</w:t>
      </w:r>
      <w:r>
        <w:rPr>
          <w:rFonts w:hint="eastAsia" w:ascii="Times New Roman" w:hAnsi="Times New Roman" w:eastAsia="仿宋" w:cs="Times New Roman"/>
          <w:sz w:val="28"/>
          <w:szCs w:val="28"/>
        </w:rPr>
        <w:t>生态环境局</w:t>
      </w:r>
      <w:r>
        <w:rPr>
          <w:rFonts w:hint="eastAsia" w:ascii="Times New Roman" w:hAnsi="Times New Roman" w:eastAsia="仿宋" w:cs="Times New Roman"/>
          <w:kern w:val="0"/>
          <w:sz w:val="28"/>
          <w:szCs w:val="28"/>
        </w:rPr>
        <w:t>，由政府部门人员进行指挥。外援赶到后，应积极配合和引导外援部门对事故现场采取措施。</w:t>
      </w:r>
    </w:p>
    <w:p w14:paraId="46500458">
      <w:pPr>
        <w:adjustRightInd w:val="0"/>
        <w:snapToGrid w:val="0"/>
        <w:ind w:firstLine="56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应急救援指挥部在通知中需告知风向和泄漏介质的毒性，要求应急救援人员做好的安全防护措施。</w:t>
      </w:r>
    </w:p>
    <w:p w14:paraId="743ECB33">
      <w:pPr>
        <w:keepNext/>
        <w:keepLines/>
        <w:adjustRightInd w:val="0"/>
        <w:snapToGrid w:val="0"/>
        <w:outlineLvl w:val="2"/>
        <w:rPr>
          <w:rFonts w:ascii="Times New Roman" w:hAnsi="Times New Roman" w:eastAsia="仿宋" w:cs="Times New Roman"/>
          <w:b/>
          <w:bCs/>
          <w:sz w:val="28"/>
          <w:szCs w:val="32"/>
        </w:rPr>
      </w:pPr>
      <w:bookmarkStart w:id="258" w:name="_Toc489349288"/>
      <w:bookmarkStart w:id="259" w:name="_Toc534286540"/>
      <w:bookmarkStart w:id="260" w:name="_Toc57303416"/>
      <w:bookmarkStart w:id="261" w:name="_Toc881754"/>
      <w:r>
        <w:rPr>
          <w:rFonts w:ascii="Times New Roman" w:hAnsi="Times New Roman" w:eastAsia="仿宋" w:cs="Times New Roman"/>
          <w:b/>
          <w:bCs/>
          <w:sz w:val="28"/>
          <w:szCs w:val="32"/>
        </w:rPr>
        <w:t xml:space="preserve">6.4.2 </w:t>
      </w:r>
      <w:r>
        <w:rPr>
          <w:rFonts w:hint="eastAsia" w:ascii="Times New Roman" w:hAnsi="Times New Roman" w:eastAsia="仿宋" w:cs="Times New Roman"/>
          <w:b/>
          <w:bCs/>
          <w:sz w:val="28"/>
          <w:szCs w:val="32"/>
        </w:rPr>
        <w:t>危险区的隔离措施</w:t>
      </w:r>
      <w:bookmarkEnd w:id="258"/>
      <w:bookmarkEnd w:id="259"/>
      <w:bookmarkEnd w:id="260"/>
      <w:bookmarkEnd w:id="261"/>
    </w:p>
    <w:p w14:paraId="20B33FAD">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）危险区的设定</w:t>
      </w:r>
    </w:p>
    <w:p w14:paraId="72E426EA">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公司发生化学品泄漏或火灾事故时，结合厂内风险事故后果计算，按危险程度分为三个区域，分别为事故中心区、事故波及区和受影响区。</w:t>
      </w:r>
    </w:p>
    <w:p w14:paraId="4BDA0B32">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事故中心区：即距离事故现场</w:t>
      </w:r>
      <w:r>
        <w:rPr>
          <w:rFonts w:ascii="Times New Roman" w:hAnsi="Times New Roman" w:eastAsia="仿宋" w:cs="Times New Roman"/>
          <w:sz w:val="28"/>
          <w:szCs w:val="28"/>
        </w:rPr>
        <w:t>0</w:t>
      </w:r>
      <w:r>
        <w:rPr>
          <w:rFonts w:hint="eastAsia" w:ascii="Times New Roman" w:hAnsi="Times New Roman" w:eastAsia="仿宋" w:cs="Times New Roman"/>
          <w:sz w:val="28"/>
          <w:szCs w:val="28"/>
        </w:rPr>
        <w:t>～</w:t>
      </w:r>
      <w:r>
        <w:rPr>
          <w:rFonts w:ascii="Times New Roman" w:hAnsi="Times New Roman" w:eastAsia="仿宋" w:cs="Times New Roman"/>
          <w:sz w:val="28"/>
          <w:szCs w:val="28"/>
        </w:rPr>
        <w:t>50m</w:t>
      </w:r>
      <w:r>
        <w:rPr>
          <w:rFonts w:hint="eastAsia" w:ascii="Times New Roman" w:hAnsi="Times New Roman" w:eastAsia="仿宋" w:cs="Times New Roman"/>
          <w:sz w:val="28"/>
          <w:szCs w:val="28"/>
        </w:rPr>
        <w:t>区域。此区域为化学品浓度指标高，并伴有爆炸、火灾发生，建筑物设施和设备的损坏，人员急性中毒的危险。区域范围划定根据突发环境事件发生地现场情况、气象特征以及专家意见进行合理的调整。</w:t>
      </w:r>
    </w:p>
    <w:p w14:paraId="044942F3">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事故波及区：指距离事故现场</w:t>
      </w:r>
      <w:r>
        <w:rPr>
          <w:rFonts w:ascii="Times New Roman" w:hAnsi="Times New Roman" w:eastAsia="仿宋" w:cs="Times New Roman"/>
          <w:sz w:val="28"/>
          <w:szCs w:val="28"/>
        </w:rPr>
        <w:t>50</w:t>
      </w:r>
      <w:r>
        <w:rPr>
          <w:rFonts w:hint="eastAsia" w:ascii="Times New Roman" w:hAnsi="Times New Roman" w:eastAsia="仿宋" w:cs="Times New Roman"/>
          <w:sz w:val="28"/>
          <w:szCs w:val="28"/>
        </w:rPr>
        <w:t>～</w:t>
      </w:r>
      <w:r>
        <w:rPr>
          <w:rFonts w:ascii="Times New Roman" w:hAnsi="Times New Roman" w:eastAsia="仿宋" w:cs="Times New Roman"/>
          <w:sz w:val="28"/>
          <w:szCs w:val="28"/>
        </w:rPr>
        <w:t>500m</w:t>
      </w:r>
      <w:r>
        <w:rPr>
          <w:rFonts w:hint="eastAsia" w:ascii="Times New Roman" w:hAnsi="Times New Roman" w:eastAsia="仿宋" w:cs="Times New Roman"/>
          <w:sz w:val="28"/>
          <w:szCs w:val="28"/>
        </w:rPr>
        <w:t>区域。该区域空气中化学品浓度指较高，造成作用时间长，有可能发生人员或物品的伤害和损坏，或者造成轻度中毒的危险。区域范围划定根据突发环境事件发生地现场情况、气象特征以及专家意见进行合理的调整。</w:t>
      </w:r>
    </w:p>
    <w:p w14:paraId="2AB3CE9E">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受影响区：指事故波及区外可能受影响的区域。该区域可能有从事故中心区和波及区扩散的小计量危险化学品危害。</w:t>
      </w:r>
    </w:p>
    <w:p w14:paraId="590ADBAB">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为防止无关人员误入现场造成伤害，按危险区的设定，划定事故现场隔离区的范围。</w:t>
      </w:r>
    </w:p>
    <w:p w14:paraId="1EDD075F">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）事故现场隔离区的划定方式、方法</w:t>
      </w:r>
    </w:p>
    <w:p w14:paraId="7BB29E68">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在发生紧急事故时，要按事故的状态进行区域管制与警戒，限制无关人员进入和无关车辆经过，以防止事故扩大或人员伤亡。</w:t>
      </w:r>
    </w:p>
    <w:p w14:paraId="6586CCD9">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在公司主管部门未到达和接管前，将由发生事故现场主管在本公司主要路口和周围地带进行区域管制与警戒工作。</w:t>
      </w:r>
    </w:p>
    <w:p w14:paraId="422F4D61">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）事故现场隔离方法：</w:t>
      </w:r>
    </w:p>
    <w:p w14:paraId="76A0E427">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危险区边界警戒线，为黄黑带，警戒哨佩带臂章，救护车鸣灯。</w:t>
      </w:r>
    </w:p>
    <w:p w14:paraId="7D2E62C8">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）事故现场周边区域的道路隔离或交通疏导办法实行区域管制与警戒，专人进行疏导。</w:t>
      </w:r>
    </w:p>
    <w:p w14:paraId="46E347E9">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根据应急救援处理原则初步应紧急封锁隔离泄漏或火场四周</w:t>
      </w:r>
      <w:r>
        <w:rPr>
          <w:rFonts w:ascii="Times New Roman" w:hAnsi="Times New Roman" w:eastAsia="仿宋" w:cs="Times New Roman"/>
          <w:sz w:val="28"/>
          <w:szCs w:val="28"/>
        </w:rPr>
        <w:t>100</w:t>
      </w:r>
      <w:r>
        <w:rPr>
          <w:rFonts w:hint="eastAsia" w:ascii="Times New Roman" w:hAnsi="Times New Roman" w:eastAsia="仿宋" w:cs="Times New Roman"/>
          <w:sz w:val="28"/>
          <w:szCs w:val="28"/>
        </w:rPr>
        <w:t>米范围。</w:t>
      </w:r>
    </w:p>
    <w:p w14:paraId="37AF16C3">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向上级政府报告，请求海安市事故应急处理指挥部支援，由近而远逐一疏散四周的企业职工和居民。</w:t>
      </w:r>
    </w:p>
    <w:p w14:paraId="1AF25EE7">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）危险区隔离程序：</w:t>
      </w:r>
    </w:p>
    <w:p w14:paraId="65D370B0">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kern w:val="0"/>
          <w:sz w:val="28"/>
          <w:szCs w:val="28"/>
        </w:rPr>
        <w:t>综合协调组在公司安保人员的配合下，</w:t>
      </w:r>
      <w:r>
        <w:rPr>
          <w:rFonts w:hint="eastAsia" w:ascii="Times New Roman" w:hAnsi="Times New Roman" w:eastAsia="仿宋" w:cs="Times New Roman"/>
          <w:sz w:val="28"/>
          <w:szCs w:val="28"/>
        </w:rPr>
        <w:t>封锁所有进入事故区的通道，非救援人员、车辆及物资严禁入内。</w:t>
      </w:r>
    </w:p>
    <w:p w14:paraId="5A368A32">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kern w:val="0"/>
          <w:sz w:val="28"/>
          <w:szCs w:val="28"/>
        </w:rPr>
        <w:t>综合协调组</w:t>
      </w:r>
      <w:r>
        <w:rPr>
          <w:rFonts w:hint="eastAsia" w:ascii="Times New Roman" w:hAnsi="Times New Roman" w:eastAsia="仿宋" w:cs="Times New Roman"/>
          <w:sz w:val="28"/>
          <w:szCs w:val="28"/>
        </w:rPr>
        <w:t>采用小红旗或用警戒线划定明显的隔离区域和人员通行撤离标志。</w:t>
      </w:r>
    </w:p>
    <w:p w14:paraId="2433C16B">
      <w:pPr>
        <w:keepNext/>
        <w:keepLines/>
        <w:adjustRightInd w:val="0"/>
        <w:snapToGrid w:val="0"/>
        <w:outlineLvl w:val="2"/>
        <w:rPr>
          <w:rFonts w:ascii="Times New Roman" w:hAnsi="Times New Roman" w:eastAsia="仿宋" w:cs="Times New Roman"/>
          <w:b/>
          <w:bCs/>
          <w:sz w:val="28"/>
          <w:szCs w:val="32"/>
        </w:rPr>
      </w:pPr>
      <w:bookmarkStart w:id="262" w:name="_Toc57303415"/>
      <w:r>
        <w:rPr>
          <w:rFonts w:ascii="Times New Roman" w:hAnsi="Times New Roman" w:eastAsia="仿宋" w:cs="Times New Roman"/>
          <w:b/>
          <w:bCs/>
          <w:sz w:val="28"/>
          <w:szCs w:val="32"/>
        </w:rPr>
        <w:t xml:space="preserve">6.4.3 </w:t>
      </w:r>
      <w:r>
        <w:rPr>
          <w:rFonts w:hint="eastAsia" w:ascii="Times New Roman" w:hAnsi="Times New Roman" w:eastAsia="仿宋" w:cs="Times New Roman"/>
          <w:b/>
          <w:bCs/>
          <w:sz w:val="28"/>
          <w:szCs w:val="32"/>
        </w:rPr>
        <w:t>人员紧急疏散、撤离、救援及安全保护措施</w:t>
      </w:r>
      <w:bookmarkEnd w:id="256"/>
      <w:bookmarkEnd w:id="257"/>
      <w:bookmarkEnd w:id="262"/>
    </w:p>
    <w:p w14:paraId="18F4F090">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）人员紧急疏散、撤离</w:t>
      </w:r>
    </w:p>
    <w:p w14:paraId="1AD82983">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当环境事件发生后严重影响到了厂内以及周边工厂员工的生命安全时，应当组织人员疏散，疏散时，遵循以下原则：</w:t>
      </w:r>
    </w:p>
    <w:p w14:paraId="6D4712A4">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A</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告知周边可能受影响的群众及企业</w:t>
      </w:r>
    </w:p>
    <w:p w14:paraId="4AA04779">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积极配合好有关部门（公安消防队）进行疏散工作，主动汇报事故现场情况。</w:t>
      </w:r>
    </w:p>
    <w:p w14:paraId="7B81EB3B">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配合南通市海安生态环境局，通过各种途径向公众发出警报和紧急公告，告知事故性质、对健康的影响、自我保护措施、注意事项等、疏散线路等。</w:t>
      </w:r>
    </w:p>
    <w:p w14:paraId="0CEC51C0">
      <w:pPr>
        <w:widowControl/>
        <w:adjustRightInd w:val="0"/>
        <w:snapToGrid w:val="0"/>
        <w:ind w:firstLine="560"/>
        <w:rPr>
          <w:rFonts w:ascii="Times New Roman" w:hAnsi="Times New Roman" w:eastAsia="仿宋" w:cs="Times New Roman"/>
          <w:kern w:val="0"/>
          <w:sz w:val="28"/>
          <w:szCs w:val="28"/>
        </w:rPr>
      </w:pPr>
      <w:r>
        <w:rPr>
          <w:rFonts w:ascii="Times New Roman" w:hAnsi="Times New Roman" w:eastAsia="仿宋" w:cs="Times New Roman"/>
          <w:kern w:val="0"/>
          <w:sz w:val="28"/>
          <w:szCs w:val="28"/>
        </w:rPr>
        <w:t>B.</w:t>
      </w:r>
      <w:r>
        <w:rPr>
          <w:rFonts w:hint="eastAsia" w:ascii="Times New Roman" w:hAnsi="Times New Roman" w:eastAsia="仿宋" w:cs="Times New Roman"/>
          <w:kern w:val="0"/>
          <w:sz w:val="28"/>
          <w:szCs w:val="28"/>
        </w:rPr>
        <w:t>组织现场人员疏散</w:t>
      </w:r>
    </w:p>
    <w:p w14:paraId="05B128E5">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保证疏散指示标志明显，应急疏散通道出口通畅，应急照明灯能正常使用。</w:t>
      </w:r>
    </w:p>
    <w:p w14:paraId="0B848635">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明确疏散计划，由应急领导组发出疏散命令后，由综合协调组作为疏散组，疏散组按负责部位进入指定位置，立即组织人员疏散。</w:t>
      </w:r>
    </w:p>
    <w:p w14:paraId="53F252E5">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疏散组用最快速度通知现场人员，按疏散的通道方向进行疏散。</w:t>
      </w:r>
    </w:p>
    <w:p w14:paraId="52938445">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事故现场有被困人员时，疏导人员应劝导被困人员，服从指挥，做到有组织、有秩序地疏散。</w:t>
      </w:r>
    </w:p>
    <w:p w14:paraId="3FED770F">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事故现场直接威胁人员安全，疏散组人员采取必要的手段强制疏导，防止出现伤亡事故。在疏散通道的拐弯、叉道等容易走错方向的地方设疏导人员，提示疏散方向，防止误入死胡同或进入危险区域。</w:t>
      </w:r>
    </w:p>
    <w:p w14:paraId="253B316A">
      <w:pPr>
        <w:widowControl/>
        <w:adjustRightInd w:val="0"/>
        <w:snapToGrid w:val="0"/>
        <w:ind w:firstLine="560"/>
        <w:rPr>
          <w:rFonts w:ascii="Times New Roman" w:hAnsi="Times New Roman" w:eastAsia="仿宋" w:cs="Times New Roman"/>
          <w:kern w:val="0"/>
          <w:sz w:val="28"/>
          <w:szCs w:val="28"/>
        </w:rPr>
      </w:pPr>
      <w:r>
        <w:rPr>
          <w:rFonts w:hint="eastAsia" w:ascii="宋体" w:hAnsi="宋体" w:eastAsia="宋体" w:cs="宋体"/>
          <w:kern w:val="0"/>
          <w:sz w:val="28"/>
          <w:szCs w:val="28"/>
        </w:rPr>
        <w:t>①</w:t>
      </w:r>
      <w:r>
        <w:rPr>
          <w:rFonts w:hint="eastAsia" w:ascii="Times New Roman" w:hAnsi="Times New Roman" w:eastAsia="仿宋" w:cs="Times New Roman"/>
          <w:kern w:val="0"/>
          <w:sz w:val="28"/>
          <w:szCs w:val="28"/>
        </w:rPr>
        <w:t>事件人员清点、撤离的方式和方法</w:t>
      </w:r>
    </w:p>
    <w:p w14:paraId="394FF720">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当发生企业</w:t>
      </w:r>
      <w:r>
        <w:rPr>
          <w:rFonts w:ascii="Times New Roman" w:hAnsi="Times New Roman" w:eastAsia="仿宋" w:cs="Times New Roman"/>
          <w:kern w:val="0"/>
          <w:sz w:val="28"/>
          <w:szCs w:val="28"/>
        </w:rPr>
        <w:t>Ⅱ</w:t>
      </w:r>
      <w:r>
        <w:rPr>
          <w:rFonts w:hint="eastAsia" w:ascii="Times New Roman" w:hAnsi="Times New Roman" w:eastAsia="仿宋" w:cs="Times New Roman"/>
          <w:kern w:val="0"/>
          <w:sz w:val="28"/>
          <w:szCs w:val="28"/>
        </w:rPr>
        <w:t>级及以上事故时（需要人员撤离时），由应急指挥组实施紧急疏散、撤离。事故区域所有人员必须执行紧急疏散、撤离命令。由综合协调组组长根据疏散路线图，在安保人员配合下，指导警戒区内的人员有序离开，并应清点撤离人数，检查确认区域内确无任何人滞留后，向指挥组汇报撤离人数，最后撤离。</w:t>
      </w:r>
    </w:p>
    <w:p w14:paraId="6E3629B6">
      <w:pPr>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员工在撤离过程中，应根据需要屏住呼吸，用湿手巾捂住口、鼻部位，脱离事故现场，总的原则是：根据厂区风向标指示，向处于当时的上风方向撤离到安全点，或向指定的集中地点走去。本公司疏散路线及风向标分布具体见附件。</w:t>
      </w:r>
    </w:p>
    <w:p w14:paraId="2D788A7C">
      <w:pPr>
        <w:adjustRightInd w:val="0"/>
        <w:snapToGrid w:val="0"/>
        <w:ind w:firstLine="560" w:firstLineChars="200"/>
        <w:jc w:val="left"/>
        <w:rPr>
          <w:rFonts w:ascii="Times New Roman" w:hAnsi="Times New Roman" w:eastAsia="仿宋" w:cs="Times New Roman"/>
          <w:kern w:val="0"/>
          <w:sz w:val="28"/>
          <w:szCs w:val="28"/>
        </w:rPr>
      </w:pPr>
      <w:r>
        <w:rPr>
          <w:rFonts w:hint="eastAsia" w:ascii="宋体" w:hAnsi="宋体" w:eastAsia="宋体" w:cs="宋体"/>
          <w:kern w:val="0"/>
          <w:sz w:val="28"/>
          <w:szCs w:val="28"/>
        </w:rPr>
        <w:t>②</w:t>
      </w:r>
      <w:r>
        <w:rPr>
          <w:rFonts w:hint="eastAsia" w:ascii="Times New Roman" w:hAnsi="Times New Roman" w:eastAsia="仿宋" w:cs="Times New Roman"/>
          <w:kern w:val="0"/>
          <w:sz w:val="28"/>
          <w:szCs w:val="28"/>
        </w:rPr>
        <w:t>事故现场人员清点、撤离的方式和方法</w:t>
      </w:r>
    </w:p>
    <w:p w14:paraId="759205E7">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事故现场人员应向事故源上风向撤离。当班班长组织本班人员有秩序地疏散，疏散顺序从最危险地段人员先开始，相互兼顾照应，并根据风向指明集合地点。</w:t>
      </w:r>
    </w:p>
    <w:p w14:paraId="265C9D62">
      <w:pPr>
        <w:adjustRightInd w:val="0"/>
        <w:snapToGrid w:val="0"/>
        <w:ind w:firstLine="560"/>
        <w:rPr>
          <w:rFonts w:ascii="Times New Roman" w:hAnsi="Times New Roman" w:eastAsia="仿宋" w:cs="Times New Roman"/>
          <w:kern w:val="0"/>
          <w:sz w:val="28"/>
          <w:szCs w:val="28"/>
        </w:rPr>
      </w:pPr>
      <w:r>
        <w:rPr>
          <w:rFonts w:hint="eastAsia" w:ascii="宋体" w:hAnsi="宋体" w:eastAsia="宋体" w:cs="宋体"/>
          <w:sz w:val="28"/>
          <w:szCs w:val="28"/>
        </w:rPr>
        <w:t>③</w:t>
      </w:r>
      <w:r>
        <w:rPr>
          <w:rFonts w:hint="eastAsia" w:ascii="Times New Roman" w:hAnsi="Times New Roman" w:eastAsia="仿宋" w:cs="Times New Roman"/>
          <w:kern w:val="0"/>
          <w:sz w:val="28"/>
          <w:szCs w:val="28"/>
        </w:rPr>
        <w:t>非事故现场人员紧急疏散的方式和方法</w:t>
      </w:r>
    </w:p>
    <w:p w14:paraId="3F27AF55">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非事故现场人员在接到疏散指令后按照人员疏散示意图进行，主要集中到人流大门处。非事故现场人员主要由公司行政部和人事管理部门负责疏散、清点。</w:t>
      </w:r>
    </w:p>
    <w:p w14:paraId="38619400">
      <w:pPr>
        <w:adjustRightInd w:val="0"/>
        <w:snapToGrid w:val="0"/>
        <w:ind w:firstLine="560"/>
        <w:rPr>
          <w:rFonts w:ascii="Times New Roman" w:hAnsi="Times New Roman" w:eastAsia="仿宋" w:cs="Times New Roman"/>
          <w:kern w:val="0"/>
          <w:sz w:val="28"/>
          <w:szCs w:val="28"/>
        </w:rPr>
      </w:pPr>
      <w:r>
        <w:rPr>
          <w:rFonts w:hint="eastAsia" w:ascii="宋体" w:hAnsi="宋体" w:eastAsia="宋体" w:cs="宋体"/>
          <w:kern w:val="0"/>
          <w:sz w:val="28"/>
          <w:szCs w:val="28"/>
        </w:rPr>
        <w:t>④</w:t>
      </w:r>
      <w:r>
        <w:rPr>
          <w:rFonts w:hint="eastAsia" w:ascii="Times New Roman" w:hAnsi="Times New Roman" w:eastAsia="仿宋" w:cs="Times New Roman"/>
          <w:kern w:val="0"/>
          <w:sz w:val="28"/>
          <w:szCs w:val="28"/>
        </w:rPr>
        <w:t>抢救人员在撤离前和撤离后的报告</w:t>
      </w:r>
    </w:p>
    <w:p w14:paraId="679E169C">
      <w:pPr>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当事故扩大或事故抢救结束后须报告。接到撤离指令，立即进行撤离事故现场，撤离后撤离指挥负责人应向指挥中心报告抢救人员是否全部撤离。</w:t>
      </w:r>
    </w:p>
    <w:p w14:paraId="726EC7D2">
      <w:pPr>
        <w:adjustRightInd w:val="0"/>
        <w:snapToGrid w:val="0"/>
        <w:ind w:firstLine="560"/>
        <w:rPr>
          <w:rFonts w:ascii="Times New Roman" w:hAnsi="Times New Roman" w:eastAsia="仿宋" w:cs="Times New Roman"/>
          <w:kern w:val="0"/>
          <w:sz w:val="28"/>
          <w:szCs w:val="28"/>
        </w:rPr>
      </w:pPr>
      <w:r>
        <w:rPr>
          <w:rFonts w:hint="eastAsia" w:ascii="宋体" w:hAnsi="宋体" w:eastAsia="宋体" w:cs="宋体"/>
          <w:kern w:val="0"/>
          <w:sz w:val="28"/>
          <w:szCs w:val="28"/>
        </w:rPr>
        <w:t>⑤</w:t>
      </w:r>
      <w:r>
        <w:rPr>
          <w:rFonts w:hint="eastAsia" w:ascii="Times New Roman" w:hAnsi="Times New Roman" w:eastAsia="仿宋" w:cs="Times New Roman"/>
          <w:kern w:val="0"/>
          <w:sz w:val="28"/>
          <w:szCs w:val="28"/>
        </w:rPr>
        <w:t>周边区域的单位、人员疏散方式、方法</w:t>
      </w:r>
    </w:p>
    <w:p w14:paraId="0E99AEB9">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当本公司发生重大火灾、爆炸事故或毒物大量泄漏，影响周边单位生产、生活时，应立即联系周边企业告知危险，应急指挥中心立即向</w:t>
      </w:r>
      <w:r>
        <w:rPr>
          <w:rFonts w:hint="eastAsia" w:ascii="Times New Roman" w:hAnsi="Times New Roman" w:eastAsia="仿宋" w:cs="Times New Roman"/>
          <w:kern w:val="0"/>
          <w:sz w:val="28"/>
          <w:szCs w:val="28"/>
        </w:rPr>
        <w:t>海安市应急管理局</w:t>
      </w:r>
      <w:r>
        <w:rPr>
          <w:rFonts w:hint="eastAsia" w:ascii="Times New Roman" w:hAnsi="Times New Roman" w:eastAsia="仿宋" w:cs="Times New Roman"/>
          <w:sz w:val="28"/>
          <w:szCs w:val="28"/>
        </w:rPr>
        <w:t>和南通市海安生态环境局报告，如果需要疏散周边群众的，请求</w:t>
      </w:r>
      <w:r>
        <w:rPr>
          <w:rFonts w:hint="eastAsia" w:ascii="Times New Roman" w:hAnsi="Times New Roman" w:eastAsia="仿宋" w:cs="Times New Roman"/>
          <w:kern w:val="0"/>
          <w:sz w:val="28"/>
          <w:szCs w:val="28"/>
        </w:rPr>
        <w:t>海安市应急管理局</w:t>
      </w:r>
      <w:r>
        <w:rPr>
          <w:rFonts w:hint="eastAsia" w:ascii="Times New Roman" w:hAnsi="Times New Roman" w:eastAsia="仿宋" w:cs="Times New Roman"/>
          <w:sz w:val="28"/>
          <w:szCs w:val="28"/>
        </w:rPr>
        <w:t>和南通市海安生态环境局下令疏散周边群众。</w:t>
      </w:r>
    </w:p>
    <w:p w14:paraId="077768AA">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）抢救原则、救援方式</w:t>
      </w:r>
    </w:p>
    <w:p w14:paraId="56B3947C">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①发生伤亡事故，抢救、急救工作要分秒必争，及时、果断、正确，不得耽误、拖延；</w:t>
      </w:r>
    </w:p>
    <w:p w14:paraId="5675FD82">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②救护人员进入有毒气体区域必须两人以上分组进行；</w:t>
      </w:r>
    </w:p>
    <w:p w14:paraId="03DE5D79">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③救护人员必须在确保自身安全的前提下进行救护；</w:t>
      </w:r>
    </w:p>
    <w:p w14:paraId="3F712B2B">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④救护人员必须听从指挥，了解中毒物质特性及现场情况，防护器具佩戴齐全；</w:t>
      </w:r>
    </w:p>
    <w:p w14:paraId="1ABB2CA3">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⑤救护在高处作业的伤员，应采取防止坠落、摔伤措施；</w:t>
      </w:r>
    </w:p>
    <w:p w14:paraId="71B41CD6">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⑥抢救触电人员必须在脱离电源后进行。</w:t>
      </w:r>
    </w:p>
    <w:p w14:paraId="603A7DA7">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⑦采用正确的搬运方法，迅速将伤员抬离现场；</w:t>
      </w:r>
    </w:p>
    <w:p w14:paraId="5AA738FA">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⑧搬运伤员时需遵守下列规定：</w:t>
      </w:r>
    </w:p>
    <w:p w14:paraId="5F186141">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A、根据伤员的伤情，选择合适的搬运方法和工具，注意保护受伤部位；</w:t>
      </w:r>
    </w:p>
    <w:p w14:paraId="38944D90">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B、呼吸已停止或呼吸微弱以及胸部、背部骨折的伤员，禁止背运，应使用担架或</w:t>
      </w:r>
    </w:p>
    <w:p w14:paraId="186BB0DD">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双人抬送；</w:t>
      </w:r>
    </w:p>
    <w:p w14:paraId="10402148">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C、搬运时动作要轻，不可强拉，运送要迅速及时，争取时间；</w:t>
      </w:r>
    </w:p>
    <w:p w14:paraId="30BED64A">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D、严重出血的伤员，应采取临时止血包扎措施</w:t>
      </w:r>
      <w:r>
        <w:rPr>
          <w:rFonts w:hint="eastAsia" w:ascii="Times New Roman" w:hAnsi="Times New Roman" w:eastAsia="仿宋" w:cs="Times New Roman"/>
          <w:sz w:val="28"/>
          <w:szCs w:val="28"/>
        </w:rPr>
        <w:t>。</w:t>
      </w:r>
    </w:p>
    <w:p w14:paraId="5E5D0DBF">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）人员的安全防护</w:t>
      </w:r>
    </w:p>
    <w:p w14:paraId="0BD1581F">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①呼吸系统防护：当处置过程中存在有毒气体或蒸气时，应佩戴防毒面具。</w:t>
      </w:r>
    </w:p>
    <w:p w14:paraId="497948ED">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②眼睛防护：当呼吸系统防护未对眼睛进行防护时应佩戴化学安全防护眼镜。</w:t>
      </w:r>
    </w:p>
    <w:p w14:paraId="56CEF183">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③身体防护：当有毒气体或液体可通过皮肤吸收中毒时，应穿全密闭式防护服；在可能接触腐蚀品时，应穿耐酸碱工作服；在处置易燃易爆品时，应穿防静电工作服。</w:t>
      </w:r>
    </w:p>
    <w:p w14:paraId="1EB6E9A7">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④手部防护：在未使用全密闭防护服时，应戴橡胶手套。</w:t>
      </w:r>
    </w:p>
    <w:p w14:paraId="56225C0B">
      <w:pPr>
        <w:keepNext/>
        <w:keepLines/>
        <w:adjustRightInd w:val="0"/>
        <w:snapToGrid w:val="0"/>
        <w:jc w:val="left"/>
        <w:outlineLvl w:val="2"/>
        <w:rPr>
          <w:rFonts w:ascii="Times New Roman" w:hAnsi="Times New Roman" w:eastAsia="仿宋" w:cs="Times New Roman"/>
          <w:b/>
          <w:bCs/>
          <w:sz w:val="28"/>
          <w:szCs w:val="32"/>
        </w:rPr>
      </w:pPr>
      <w:bookmarkStart w:id="263" w:name="_Toc57303417"/>
      <w:r>
        <w:rPr>
          <w:rFonts w:ascii="Times New Roman" w:hAnsi="Times New Roman" w:eastAsia="仿宋" w:cs="Times New Roman"/>
          <w:b/>
          <w:bCs/>
          <w:sz w:val="28"/>
          <w:szCs w:val="32"/>
        </w:rPr>
        <w:t xml:space="preserve">6.4.4 </w:t>
      </w:r>
      <w:r>
        <w:rPr>
          <w:rFonts w:hint="eastAsia" w:ascii="Times New Roman" w:hAnsi="Times New Roman" w:eastAsia="仿宋" w:cs="Times New Roman"/>
          <w:b/>
          <w:bCs/>
          <w:sz w:val="28"/>
          <w:szCs w:val="32"/>
        </w:rPr>
        <w:t>污染事件保护目标的应急措施</w:t>
      </w:r>
      <w:bookmarkEnd w:id="263"/>
    </w:p>
    <w:p w14:paraId="0156BA39">
      <w:pPr>
        <w:widowControl/>
        <w:adjustRightInd w:val="0"/>
        <w:snapToGrid w:val="0"/>
        <w:ind w:firstLine="56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）大气污染事件</w:t>
      </w:r>
    </w:p>
    <w:p w14:paraId="567CB394">
      <w:pPr>
        <w:widowControl/>
        <w:adjustRightInd w:val="0"/>
        <w:snapToGrid w:val="0"/>
        <w:ind w:firstLine="560"/>
        <w:rPr>
          <w:rFonts w:ascii="Times New Roman" w:hAnsi="Times New Roman" w:eastAsia="仿宋" w:cs="Times New Roman"/>
          <w:kern w:val="0"/>
          <w:sz w:val="28"/>
          <w:szCs w:val="28"/>
        </w:rPr>
      </w:pPr>
      <w:r>
        <w:rPr>
          <w:rFonts w:hint="eastAsia" w:ascii="宋体" w:hAnsi="宋体" w:eastAsia="宋体" w:cs="宋体"/>
          <w:kern w:val="0"/>
          <w:sz w:val="28"/>
          <w:szCs w:val="28"/>
        </w:rPr>
        <w:t>①</w:t>
      </w:r>
      <w:r>
        <w:rPr>
          <w:rFonts w:hint="eastAsia" w:ascii="Times New Roman" w:hAnsi="Times New Roman" w:eastAsia="仿宋" w:cs="Times New Roman"/>
          <w:kern w:val="0"/>
          <w:sz w:val="28"/>
          <w:szCs w:val="28"/>
        </w:rPr>
        <w:t>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30775CDE">
      <w:pPr>
        <w:widowControl/>
        <w:adjustRightInd w:val="0"/>
        <w:snapToGrid w:val="0"/>
        <w:ind w:firstLine="560"/>
        <w:rPr>
          <w:rFonts w:ascii="Times New Roman" w:hAnsi="Times New Roman" w:eastAsia="仿宋" w:cs="Times New Roman"/>
          <w:kern w:val="0"/>
          <w:sz w:val="28"/>
          <w:szCs w:val="28"/>
        </w:rPr>
      </w:pPr>
      <w:r>
        <w:rPr>
          <w:rFonts w:hint="eastAsia" w:ascii="宋体" w:hAnsi="宋体" w:eastAsia="宋体" w:cs="宋体"/>
          <w:sz w:val="28"/>
          <w:szCs w:val="28"/>
        </w:rPr>
        <w:t>②</w:t>
      </w:r>
      <w:r>
        <w:rPr>
          <w:rFonts w:hint="eastAsia" w:ascii="Times New Roman" w:hAnsi="Times New Roman" w:eastAsia="仿宋" w:cs="Times New Roman"/>
          <w:kern w:val="0"/>
          <w:sz w:val="28"/>
          <w:szCs w:val="28"/>
        </w:rPr>
        <w:t>由公司应急处置人员和专业人员联手，穿好防护服，佩戴防毒面具，隔离事故现场。</w:t>
      </w:r>
    </w:p>
    <w:p w14:paraId="51A121CE">
      <w:pPr>
        <w:widowControl/>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sz w:val="28"/>
          <w:szCs w:val="28"/>
        </w:rPr>
        <w:t>根据事态的严重程度安排该区域的人员疏散，同时划定隔离区。</w:t>
      </w:r>
    </w:p>
    <w:p w14:paraId="16FE057C">
      <w:pPr>
        <w:widowControl/>
        <w:adjustRightInd w:val="0"/>
        <w:snapToGrid w:val="0"/>
        <w:ind w:firstLine="56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）水污染事件</w:t>
      </w:r>
    </w:p>
    <w:p w14:paraId="27431D59">
      <w:pPr>
        <w:widowControl/>
        <w:adjustRightInd w:val="0"/>
        <w:snapToGrid w:val="0"/>
        <w:ind w:firstLine="560"/>
        <w:rPr>
          <w:rFonts w:ascii="Times New Roman" w:hAnsi="Times New Roman" w:eastAsia="仿宋" w:cs="Times New Roman"/>
          <w:kern w:val="0"/>
          <w:sz w:val="28"/>
          <w:szCs w:val="28"/>
        </w:rPr>
      </w:pPr>
      <w:bookmarkStart w:id="264" w:name="_Toc496887046"/>
      <w:bookmarkStart w:id="265" w:name="_Toc408557363"/>
      <w:r>
        <w:rPr>
          <w:rFonts w:hint="eastAsia" w:ascii="Times New Roman" w:hAnsi="Times New Roman" w:eastAsia="仿宋" w:cs="Times New Roman"/>
          <w:kern w:val="0"/>
          <w:sz w:val="28"/>
          <w:szCs w:val="28"/>
        </w:rPr>
        <w:t>一旦火灾产生消防尾水时，</w:t>
      </w:r>
      <w:r>
        <w:rPr>
          <w:rFonts w:ascii="Times New Roman" w:hAnsi="Times New Roman" w:eastAsia="仿宋" w:cs="Times New Roman"/>
          <w:sz w:val="28"/>
          <w:szCs w:val="28"/>
        </w:rPr>
        <w:t>则</w:t>
      </w:r>
      <w:r>
        <w:rPr>
          <w:rFonts w:hint="eastAsia" w:ascii="Times New Roman" w:hAnsi="Times New Roman" w:eastAsia="仿宋" w:cs="Times New Roman"/>
          <w:sz w:val="28"/>
          <w:szCs w:val="28"/>
        </w:rPr>
        <w:t>立即</w:t>
      </w:r>
      <w:r>
        <w:rPr>
          <w:rFonts w:ascii="Times New Roman" w:hAnsi="Times New Roman" w:eastAsia="仿宋" w:cs="Times New Roman"/>
          <w:sz w:val="28"/>
          <w:szCs w:val="28"/>
        </w:rPr>
        <w:t>切断雨水排口截流阀门，打开事故应急池阀门，让事故废水</w:t>
      </w:r>
      <w:r>
        <w:rPr>
          <w:rFonts w:hint="eastAsia" w:ascii="Times New Roman" w:hAnsi="Times New Roman" w:eastAsia="仿宋" w:cs="Times New Roman"/>
          <w:sz w:val="28"/>
          <w:szCs w:val="28"/>
        </w:rPr>
        <w:t>自流进入事故应急池中，事后若</w:t>
      </w:r>
      <w:r>
        <w:rPr>
          <w:rFonts w:ascii="Times New Roman" w:hAnsi="Times New Roman" w:eastAsia="仿宋" w:cs="Times New Roman"/>
          <w:sz w:val="28"/>
          <w:szCs w:val="28"/>
        </w:rPr>
        <w:t>事故废水浓度较低，</w:t>
      </w:r>
      <w:r>
        <w:rPr>
          <w:rFonts w:hint="eastAsia" w:ascii="Times New Roman" w:hAnsi="Times New Roman" w:eastAsia="仿宋" w:cs="Times New Roman"/>
          <w:sz w:val="28"/>
          <w:szCs w:val="28"/>
        </w:rPr>
        <w:t>符合</w:t>
      </w:r>
      <w:r>
        <w:rPr>
          <w:rFonts w:hint="eastAsia" w:ascii="Times New Roman" w:hAnsi="Times New Roman" w:eastAsia="仿宋" w:cs="Times New Roman"/>
          <w:sz w:val="28"/>
          <w:szCs w:val="28"/>
          <w:lang w:eastAsia="zh-CN"/>
        </w:rPr>
        <w:t>海安市水务集团污水处理有限公司</w:t>
      </w:r>
      <w:r>
        <w:rPr>
          <w:rFonts w:hint="eastAsia" w:ascii="Times New Roman" w:hAnsi="Times New Roman" w:eastAsia="仿宋" w:cs="Times New Roman"/>
          <w:sz w:val="28"/>
          <w:szCs w:val="28"/>
        </w:rPr>
        <w:t>进水要求，则可用罐车拖运委托</w:t>
      </w:r>
      <w:r>
        <w:rPr>
          <w:rFonts w:hint="eastAsia" w:ascii="Times New Roman" w:hAnsi="Times New Roman" w:eastAsia="仿宋" w:cs="Times New Roman"/>
          <w:sz w:val="28"/>
          <w:szCs w:val="28"/>
          <w:lang w:eastAsia="zh-CN"/>
        </w:rPr>
        <w:t>海安市水务集团污水处理有限公司</w:t>
      </w:r>
      <w:r>
        <w:rPr>
          <w:rFonts w:hint="eastAsia" w:ascii="Times New Roman" w:hAnsi="Times New Roman" w:eastAsia="仿宋" w:cs="Times New Roman"/>
          <w:sz w:val="28"/>
          <w:szCs w:val="28"/>
        </w:rPr>
        <w:t>进行处理；</w:t>
      </w:r>
      <w:r>
        <w:rPr>
          <w:rFonts w:ascii="Times New Roman" w:hAnsi="Times New Roman" w:eastAsia="仿宋" w:cs="Times New Roman"/>
          <w:sz w:val="28"/>
          <w:szCs w:val="28"/>
        </w:rPr>
        <w:t>若事故废水浓度较高，则作为危废委托给有资质单位进行处置。</w:t>
      </w:r>
      <w:r>
        <w:rPr>
          <w:rFonts w:hint="eastAsia" w:ascii="Times New Roman" w:hAnsi="Times New Roman" w:eastAsia="仿宋" w:cs="Times New Roman"/>
          <w:kern w:val="0"/>
          <w:sz w:val="28"/>
          <w:szCs w:val="28"/>
        </w:rPr>
        <w:t>如因操作失误，消防尾水经雨水管网溢流至</w:t>
      </w:r>
      <w:r>
        <w:rPr>
          <w:rFonts w:hint="eastAsia" w:ascii="Times New Roman" w:hAnsi="Times New Roman" w:eastAsia="仿宋" w:cs="Times New Roman"/>
          <w:kern w:val="0"/>
          <w:sz w:val="28"/>
          <w:szCs w:val="28"/>
          <w:lang w:eastAsia="zh-CN"/>
        </w:rPr>
        <w:t>北凌河</w:t>
      </w:r>
      <w:r>
        <w:rPr>
          <w:rFonts w:hint="eastAsia" w:ascii="Times New Roman" w:hAnsi="Times New Roman" w:eastAsia="仿宋" w:cs="Times New Roman"/>
          <w:kern w:val="0"/>
          <w:sz w:val="28"/>
          <w:szCs w:val="28"/>
        </w:rPr>
        <w:t>，企业应当立即向</w:t>
      </w:r>
      <w:r>
        <w:rPr>
          <w:rFonts w:hint="eastAsia" w:ascii="Times New Roman" w:hAnsi="Times New Roman" w:eastAsia="仿宋" w:cs="Times New Roman"/>
          <w:bCs/>
          <w:kern w:val="0"/>
          <w:sz w:val="28"/>
          <w:szCs w:val="28"/>
        </w:rPr>
        <w:t>南通市海安生态环境局汇报</w:t>
      </w:r>
      <w:r>
        <w:rPr>
          <w:rFonts w:hint="eastAsia" w:ascii="Times New Roman" w:hAnsi="Times New Roman" w:eastAsia="仿宋" w:cs="Times New Roman"/>
          <w:kern w:val="0"/>
          <w:sz w:val="28"/>
          <w:szCs w:val="28"/>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6442117F">
      <w:pPr>
        <w:widowControl/>
        <w:adjustRightInd w:val="0"/>
        <w:snapToGrid w:val="0"/>
        <w:ind w:firstLine="56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）土壤、地下水污染事件</w:t>
      </w:r>
    </w:p>
    <w:p w14:paraId="1D69D31A">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为了防止一般性渗漏或其他状况产生的污染物污染土壤和地下水，应严格按照国家相关规范要求，进行源头控制，源头控制措施主要体现在：</w:t>
      </w:r>
    </w:p>
    <w:p w14:paraId="1A250299">
      <w:pPr>
        <w:widowControl/>
        <w:adjustRightInd w:val="0"/>
        <w:snapToGrid w:val="0"/>
        <w:ind w:firstLine="560"/>
        <w:rPr>
          <w:rFonts w:ascii="Times New Roman" w:hAnsi="Times New Roman" w:eastAsia="仿宋" w:cs="Times New Roman"/>
          <w:kern w:val="0"/>
          <w:sz w:val="28"/>
          <w:szCs w:val="28"/>
        </w:rPr>
      </w:pPr>
      <w:r>
        <w:rPr>
          <w:rFonts w:ascii="Times New Roman" w:hAnsi="Times New Roman" w:eastAsia="仿宋" w:cs="Times New Roman"/>
          <w:kern w:val="0"/>
          <w:sz w:val="28"/>
          <w:szCs w:val="28"/>
        </w:rPr>
        <w:t>a</w:t>
      </w:r>
      <w:r>
        <w:rPr>
          <w:rFonts w:hint="eastAsia" w:ascii="Times New Roman" w:hAnsi="Times New Roman" w:eastAsia="仿宋" w:cs="Times New Roman"/>
          <w:kern w:val="0"/>
          <w:sz w:val="28"/>
          <w:szCs w:val="28"/>
        </w:rPr>
        <w:t>、定期对生产设备、污水管道相关设施及建筑进行检修维护，防止和降低污染物跑、冒、滴、漏，将污染物泄漏的环境风险事故降到最低程度；</w:t>
      </w:r>
    </w:p>
    <w:p w14:paraId="67BE36FB">
      <w:pPr>
        <w:widowControl/>
        <w:adjustRightInd w:val="0"/>
        <w:snapToGrid w:val="0"/>
        <w:ind w:firstLine="560"/>
        <w:rPr>
          <w:rFonts w:ascii="Times New Roman" w:hAnsi="Times New Roman" w:eastAsia="仿宋" w:cs="Times New Roman"/>
          <w:kern w:val="0"/>
          <w:sz w:val="28"/>
          <w:szCs w:val="28"/>
        </w:rPr>
      </w:pPr>
      <w:r>
        <w:rPr>
          <w:rFonts w:ascii="Times New Roman" w:hAnsi="Times New Roman" w:eastAsia="仿宋" w:cs="Times New Roman"/>
          <w:kern w:val="0"/>
          <w:sz w:val="28"/>
          <w:szCs w:val="28"/>
        </w:rPr>
        <w:t>b</w:t>
      </w:r>
      <w:r>
        <w:rPr>
          <w:rFonts w:hint="eastAsia" w:ascii="Times New Roman" w:hAnsi="Times New Roman" w:eastAsia="仿宋" w:cs="Times New Roman"/>
          <w:kern w:val="0"/>
          <w:sz w:val="28"/>
          <w:szCs w:val="28"/>
        </w:rPr>
        <w:t>、危废堆存场所等全部进行防渗处理，特别是埋置地下的污水输送管道，需建立混凝土防渗基础。</w:t>
      </w:r>
    </w:p>
    <w:p w14:paraId="73EC3652">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对厂区及各装置设施采取严格的防渗措施。防渗处理是防止地下水、土壤污染的重要环境保护措施，也是杜绝地下水、土壤污染的最后一道防线。末端控制坚持分区管理和控制原则。本项目厂区应划分为重点防渗区、一般防渗和简单防渗区，不同的污染物区，采取不同等级的防渗措施，并确保其可靠性和有效性。</w:t>
      </w:r>
    </w:p>
    <w:p w14:paraId="3BE82BF8">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根据污染区通过各种途径可能进入地下水、土壤环境的各种有毒有害原辅材料的泄漏量及其他各类污染物的性质、产生和排放量，将污染区进一步分为一般污染防治区、重点污染防治区。</w:t>
      </w:r>
    </w:p>
    <w:p w14:paraId="6A07211F">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重点污染防治区根据工程地质及水文地质条件、各生产、贮运装置及污染处理设施防渗要求及分类进行防渗设计。重点污染防治区应参照《危险废物安全填埋处置工程建设技术要求》（国家环保局</w:t>
      </w:r>
      <w:r>
        <w:rPr>
          <w:rFonts w:ascii="Times New Roman" w:hAnsi="Times New Roman" w:eastAsia="仿宋" w:cs="Times New Roman"/>
          <w:kern w:val="0"/>
          <w:sz w:val="28"/>
          <w:szCs w:val="28"/>
        </w:rPr>
        <w:t>2004.4.30</w:t>
      </w:r>
      <w:r>
        <w:rPr>
          <w:rFonts w:hint="eastAsia" w:ascii="Times New Roman" w:hAnsi="Times New Roman" w:eastAsia="仿宋" w:cs="Times New Roman"/>
          <w:kern w:val="0"/>
          <w:sz w:val="28"/>
          <w:szCs w:val="28"/>
        </w:rPr>
        <w:t>颁布试行）和《危险废物填埋污染控制标准》（</w:t>
      </w:r>
      <w:r>
        <w:rPr>
          <w:rFonts w:ascii="Times New Roman" w:hAnsi="Times New Roman" w:eastAsia="仿宋" w:cs="Times New Roman"/>
          <w:kern w:val="0"/>
          <w:sz w:val="28"/>
          <w:szCs w:val="28"/>
        </w:rPr>
        <w:t>GB18598-2001</w:t>
      </w:r>
      <w:r>
        <w:rPr>
          <w:rFonts w:hint="eastAsia" w:ascii="Times New Roman" w:hAnsi="Times New Roman" w:eastAsia="仿宋" w:cs="Times New Roman"/>
          <w:kern w:val="0"/>
          <w:sz w:val="28"/>
          <w:szCs w:val="28"/>
        </w:rPr>
        <w:t>）及其修改单制定防渗设计方案。</w:t>
      </w:r>
    </w:p>
    <w:p w14:paraId="263C0AAF">
      <w:pPr>
        <w:widowControl/>
        <w:adjustRightInd w:val="0"/>
        <w:snapToGrid w:val="0"/>
        <w:ind w:firstLine="56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一般污染防治区参照《一般工业固体废物贮存、处置场污染控制标准》（</w:t>
      </w:r>
      <w:r>
        <w:rPr>
          <w:rFonts w:ascii="Times New Roman" w:hAnsi="Times New Roman" w:eastAsia="仿宋" w:cs="Times New Roman"/>
          <w:kern w:val="0"/>
          <w:sz w:val="28"/>
          <w:szCs w:val="28"/>
        </w:rPr>
        <w:t>GB18599</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2001</w:t>
      </w:r>
      <w:r>
        <w:rPr>
          <w:rFonts w:hint="eastAsia" w:ascii="Times New Roman" w:hAnsi="Times New Roman" w:eastAsia="仿宋" w:cs="Times New Roman"/>
          <w:kern w:val="0"/>
          <w:sz w:val="28"/>
          <w:szCs w:val="28"/>
        </w:rPr>
        <w:t>）及其修改单制定防渗设计方案。</w:t>
      </w:r>
    </w:p>
    <w:bookmarkEnd w:id="264"/>
    <w:bookmarkEnd w:id="265"/>
    <w:p w14:paraId="330C4B19">
      <w:pPr>
        <w:widowControl/>
        <w:adjustRightInd w:val="0"/>
        <w:snapToGrid w:val="0"/>
        <w:ind w:firstLine="560"/>
        <w:jc w:val="left"/>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4</w:t>
      </w:r>
      <w:r>
        <w:rPr>
          <w:rFonts w:hint="eastAsia" w:ascii="Times New Roman" w:hAnsi="Times New Roman" w:eastAsia="仿宋" w:cs="Times New Roman"/>
          <w:kern w:val="0"/>
          <w:sz w:val="28"/>
          <w:szCs w:val="28"/>
          <w:highlight w:val="none"/>
        </w:rPr>
        <w:t>）火灾事件</w:t>
      </w:r>
    </w:p>
    <w:p w14:paraId="43676AAB">
      <w:pPr>
        <w:adjustRightInd w:val="0"/>
        <w:snapToGrid w:val="0"/>
        <w:ind w:firstLine="560"/>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一旦发生火灾，要立即报警</w:t>
      </w:r>
      <w:r>
        <w:rPr>
          <w:rFonts w:ascii="Times New Roman" w:hAnsi="Times New Roman" w:eastAsia="仿宋" w:cs="Times New Roman"/>
          <w:sz w:val="28"/>
          <w:szCs w:val="28"/>
          <w:highlight w:val="none"/>
        </w:rPr>
        <w:t>119</w:t>
      </w:r>
      <w:r>
        <w:rPr>
          <w:rFonts w:hint="eastAsia" w:ascii="Times New Roman" w:hAnsi="Times New Roman" w:eastAsia="仿宋" w:cs="Times New Roman"/>
          <w:sz w:val="28"/>
          <w:szCs w:val="28"/>
          <w:highlight w:val="none"/>
        </w:rPr>
        <w:t>，并且充分发挥公司的整体组织功能，在确保人身安全的前提下，扑灭初期火灾，将灾害损失降至最低，避免火势扩大，避免造成重大人员伤亡。</w:t>
      </w:r>
    </w:p>
    <w:p w14:paraId="598302FE">
      <w:pPr>
        <w:widowControl/>
        <w:adjustRightInd w:val="0"/>
        <w:snapToGrid w:val="0"/>
        <w:ind w:firstLine="560"/>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易燃易爆物质火灾爆炸时的污染源控制措施：</w:t>
      </w:r>
    </w:p>
    <w:p w14:paraId="66B65800">
      <w:pPr>
        <w:widowControl/>
        <w:adjustRightInd w:val="0"/>
        <w:snapToGrid w:val="0"/>
        <w:ind w:firstLine="560"/>
        <w:rPr>
          <w:rFonts w:ascii="Times New Roman" w:hAnsi="Times New Roman" w:eastAsia="仿宋" w:cs="Times New Roman"/>
          <w:kern w:val="0"/>
          <w:sz w:val="28"/>
          <w:szCs w:val="28"/>
          <w:highlight w:val="none"/>
        </w:rPr>
      </w:pPr>
      <w:r>
        <w:rPr>
          <w:rFonts w:hint="eastAsia" w:ascii="宋体" w:hAnsi="宋体" w:eastAsia="宋体" w:cs="宋体"/>
          <w:kern w:val="0"/>
          <w:sz w:val="28"/>
          <w:szCs w:val="28"/>
          <w:highlight w:val="none"/>
        </w:rPr>
        <w:t>①</w:t>
      </w:r>
      <w:r>
        <w:rPr>
          <w:rFonts w:hint="eastAsia" w:ascii="Times New Roman" w:hAnsi="Times New Roman" w:eastAsia="仿宋" w:cs="Times New Roman"/>
          <w:kern w:val="0"/>
          <w:sz w:val="28"/>
          <w:szCs w:val="28"/>
          <w:highlight w:val="none"/>
        </w:rPr>
        <w:t>应遵循</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先控制，后消灭</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的原则；</w:t>
      </w:r>
    </w:p>
    <w:p w14:paraId="1C5B0E0A">
      <w:pPr>
        <w:widowControl/>
        <w:adjustRightInd w:val="0"/>
        <w:snapToGrid w:val="0"/>
        <w:ind w:firstLine="560"/>
        <w:rPr>
          <w:rFonts w:ascii="Times New Roman" w:hAnsi="Times New Roman" w:eastAsia="仿宋" w:cs="Times New Roman"/>
          <w:kern w:val="0"/>
          <w:sz w:val="28"/>
          <w:szCs w:val="28"/>
          <w:highlight w:val="none"/>
        </w:rPr>
      </w:pPr>
      <w:r>
        <w:rPr>
          <w:rFonts w:hint="eastAsia" w:ascii="宋体" w:hAnsi="宋体" w:eastAsia="宋体" w:cs="宋体"/>
          <w:kern w:val="0"/>
          <w:sz w:val="28"/>
          <w:szCs w:val="28"/>
          <w:highlight w:val="none"/>
        </w:rPr>
        <w:t>②</w:t>
      </w:r>
      <w:r>
        <w:rPr>
          <w:rFonts w:hint="eastAsia" w:ascii="Times New Roman" w:hAnsi="Times New Roman" w:eastAsia="仿宋" w:cs="Times New Roman"/>
          <w:kern w:val="0"/>
          <w:sz w:val="28"/>
          <w:szCs w:val="28"/>
          <w:highlight w:val="none"/>
        </w:rPr>
        <w:t>关闭火灾部位的上下游阀门，切断物料来源，用现有消防器材扑灭初期火灾和控制火源；</w:t>
      </w:r>
    </w:p>
    <w:p w14:paraId="444EF4B6">
      <w:pPr>
        <w:widowControl/>
        <w:adjustRightInd w:val="0"/>
        <w:snapToGrid w:val="0"/>
        <w:ind w:firstLine="560"/>
        <w:rPr>
          <w:rFonts w:ascii="Times New Roman" w:hAnsi="Times New Roman" w:eastAsia="仿宋" w:cs="Times New Roman"/>
          <w:kern w:val="0"/>
          <w:sz w:val="28"/>
          <w:szCs w:val="28"/>
          <w:highlight w:val="none"/>
        </w:rPr>
      </w:pPr>
      <w:r>
        <w:rPr>
          <w:rFonts w:hint="eastAsia" w:ascii="宋体" w:hAnsi="宋体" w:eastAsia="宋体" w:cs="宋体"/>
          <w:kern w:val="0"/>
          <w:sz w:val="28"/>
          <w:szCs w:val="28"/>
          <w:highlight w:val="none"/>
        </w:rPr>
        <w:t>③</w:t>
      </w:r>
      <w:r>
        <w:rPr>
          <w:rFonts w:hint="eastAsia" w:ascii="Times New Roman" w:hAnsi="Times New Roman" w:eastAsia="仿宋" w:cs="Times New Roman"/>
          <w:kern w:val="0"/>
          <w:sz w:val="28"/>
          <w:szCs w:val="28"/>
          <w:highlight w:val="none"/>
        </w:rPr>
        <w:t>为防止火灾危及相邻设施，采取冷却、隔离等保护措施，并迅速疏散受火势威胁的物资；</w:t>
      </w:r>
    </w:p>
    <w:p w14:paraId="3239E2C6">
      <w:pPr>
        <w:widowControl/>
        <w:adjustRightInd w:val="0"/>
        <w:snapToGrid w:val="0"/>
        <w:ind w:firstLine="560"/>
        <w:rPr>
          <w:rFonts w:ascii="Times New Roman" w:hAnsi="Times New Roman" w:eastAsia="仿宋" w:cs="Times New Roman"/>
          <w:kern w:val="0"/>
          <w:sz w:val="28"/>
          <w:szCs w:val="28"/>
          <w:highlight w:val="none"/>
        </w:rPr>
      </w:pPr>
      <w:r>
        <w:rPr>
          <w:rFonts w:hint="eastAsia" w:ascii="宋体" w:hAnsi="宋体" w:eastAsia="宋体" w:cs="宋体"/>
          <w:kern w:val="0"/>
          <w:sz w:val="28"/>
          <w:szCs w:val="28"/>
          <w:highlight w:val="none"/>
        </w:rPr>
        <w:t>④</w:t>
      </w:r>
      <w:r>
        <w:rPr>
          <w:rFonts w:hint="eastAsia" w:ascii="Times New Roman" w:hAnsi="Times New Roman" w:eastAsia="仿宋" w:cs="Times New Roman"/>
          <w:kern w:val="0"/>
          <w:sz w:val="28"/>
          <w:szCs w:val="28"/>
          <w:highlight w:val="none"/>
        </w:rPr>
        <w:t>针对不同的危险化学品，选择正确的灭火剂和灭火方法控制火灾，当外围火点已彻底扑灭、火种等危险源已全部控制、堵漏准备就绪并有把握在短时间内完成、消防力量已准备就绪时，可实施灭火；</w:t>
      </w:r>
    </w:p>
    <w:p w14:paraId="358CAEED">
      <w:pPr>
        <w:widowControl/>
        <w:adjustRightInd w:val="0"/>
        <w:snapToGrid w:val="0"/>
        <w:ind w:firstLine="560"/>
        <w:rPr>
          <w:rFonts w:ascii="Times New Roman" w:hAnsi="Times New Roman" w:eastAsia="仿宋" w:cs="Times New Roman"/>
          <w:kern w:val="0"/>
          <w:sz w:val="28"/>
          <w:szCs w:val="28"/>
          <w:highlight w:val="none"/>
        </w:rPr>
      </w:pPr>
      <w:r>
        <w:rPr>
          <w:rFonts w:hint="eastAsia" w:ascii="宋体" w:hAnsi="宋体" w:eastAsia="宋体" w:cs="宋体"/>
          <w:kern w:val="0"/>
          <w:sz w:val="28"/>
          <w:szCs w:val="28"/>
          <w:highlight w:val="none"/>
        </w:rPr>
        <w:t>⑤</w:t>
      </w:r>
      <w:r>
        <w:rPr>
          <w:rFonts w:hint="eastAsia" w:ascii="Times New Roman" w:hAnsi="Times New Roman" w:eastAsia="仿宋" w:cs="Times New Roman"/>
          <w:kern w:val="0"/>
          <w:sz w:val="28"/>
          <w:szCs w:val="28"/>
          <w:highlight w:val="none"/>
        </w:rPr>
        <w:t>当火灾失控危及应急救援人员生命安全时，应立即指挥现场全场全部人员撤离至安全区域；</w:t>
      </w:r>
    </w:p>
    <w:p w14:paraId="0E542C28">
      <w:pPr>
        <w:widowControl/>
        <w:adjustRightInd w:val="0"/>
        <w:snapToGrid w:val="0"/>
        <w:ind w:firstLine="560"/>
        <w:rPr>
          <w:rFonts w:ascii="Times New Roman" w:hAnsi="Times New Roman" w:eastAsia="仿宋" w:cs="Times New Roman"/>
          <w:kern w:val="0"/>
          <w:sz w:val="28"/>
          <w:szCs w:val="28"/>
          <w:highlight w:val="none"/>
        </w:rPr>
      </w:pPr>
      <w:r>
        <w:rPr>
          <w:rFonts w:hint="eastAsia" w:ascii="宋体" w:hAnsi="宋体" w:eastAsia="宋体" w:cs="宋体"/>
          <w:kern w:val="0"/>
          <w:sz w:val="28"/>
          <w:szCs w:val="28"/>
          <w:highlight w:val="none"/>
        </w:rPr>
        <w:t>⑥</w:t>
      </w:r>
      <w:r>
        <w:rPr>
          <w:rFonts w:hint="eastAsia" w:ascii="Times New Roman" w:hAnsi="Times New Roman" w:eastAsia="仿宋" w:cs="Times New Roman"/>
          <w:kern w:val="0"/>
          <w:sz w:val="28"/>
          <w:szCs w:val="28"/>
          <w:highlight w:val="none"/>
        </w:rPr>
        <w:t>火灾扑灭火，应派人监护现场，防止复燃。</w:t>
      </w:r>
    </w:p>
    <w:p w14:paraId="495A1ED4">
      <w:pPr>
        <w:adjustRightInd w:val="0"/>
        <w:snapToGrid w:val="0"/>
        <w:ind w:firstLine="560"/>
        <w:jc w:val="left"/>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A.</w:t>
      </w:r>
      <w:r>
        <w:rPr>
          <w:rFonts w:hint="eastAsia" w:ascii="Times New Roman" w:hAnsi="Times New Roman" w:eastAsia="仿宋" w:cs="Times New Roman"/>
          <w:sz w:val="28"/>
          <w:szCs w:val="28"/>
          <w:highlight w:val="none"/>
        </w:rPr>
        <w:t>一般区域火灾</w:t>
      </w:r>
    </w:p>
    <w:p w14:paraId="5F830951">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发生火灾时应立即启动</w:t>
      </w:r>
      <w:r>
        <w:rPr>
          <w:rFonts w:ascii="Times New Roman" w:hAnsi="Times New Roman" w:eastAsia="仿宋" w:cs="Times New Roman"/>
          <w:kern w:val="0"/>
          <w:sz w:val="28"/>
          <w:szCs w:val="28"/>
        </w:rPr>
        <w:t>Ⅰ</w:t>
      </w:r>
      <w:r>
        <w:rPr>
          <w:rFonts w:hint="eastAsia" w:ascii="Times New Roman" w:hAnsi="Times New Roman" w:eastAsia="仿宋" w:cs="Times New Roman"/>
          <w:sz w:val="28"/>
          <w:szCs w:val="28"/>
        </w:rPr>
        <w:t>级应急预案，抢险组人员使用生产现场配置的灭火设备，扑灭初期火灾；</w:t>
      </w:r>
    </w:p>
    <w:p w14:paraId="50946676">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为防止火势蔓延，在保证生产安全情况下，关停生产设备，拉下电闸；如火势有可能蔓延，提高预警级别，按本预案程序对周围单位和政府发出预警信息。</w:t>
      </w:r>
    </w:p>
    <w:p w14:paraId="636816AD">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一旦本公司力量不足以控制火势时，总指挥下令将所有人员疏散到厂区外安全地带，等待救援。</w:t>
      </w:r>
    </w:p>
    <w:p w14:paraId="4DC6A815">
      <w:pPr>
        <w:adjustRightInd w:val="0"/>
        <w:snapToGrid w:val="0"/>
        <w:ind w:firstLine="560"/>
        <w:jc w:val="left"/>
        <w:rPr>
          <w:rFonts w:ascii="Times New Roman" w:hAnsi="Times New Roman" w:eastAsia="仿宋" w:cs="Times New Roman"/>
          <w:sz w:val="28"/>
          <w:szCs w:val="28"/>
        </w:rPr>
      </w:pPr>
      <w:r>
        <w:rPr>
          <w:rFonts w:ascii="Times New Roman" w:hAnsi="Times New Roman" w:eastAsia="仿宋" w:cs="Times New Roman"/>
          <w:sz w:val="28"/>
          <w:szCs w:val="28"/>
        </w:rPr>
        <w:t>B.</w:t>
      </w:r>
      <w:r>
        <w:rPr>
          <w:rFonts w:hint="eastAsia" w:ascii="Times New Roman" w:hAnsi="Times New Roman" w:eastAsia="仿宋" w:cs="Times New Roman"/>
          <w:sz w:val="28"/>
          <w:szCs w:val="28"/>
        </w:rPr>
        <w:t>发生火灾时消防尾水的处置</w:t>
      </w:r>
    </w:p>
    <w:p w14:paraId="6FF2D282">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发生火灾后消防尾水的外流将会对外环境造成不利的影响。一般的小火灾，利用现场灭火器材可以扑灭，其产生的污染较小，对外环境的影响不需考虑。</w:t>
      </w:r>
    </w:p>
    <w:p w14:paraId="5E4C4BBD">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当请求外部救援灭火时，由于消防水量大，火灾造成的污染等影响也较大，因此有必要对消防尾水进行必要的截流，以减少消防产生的二次污染对外环境的影响。</w:t>
      </w:r>
    </w:p>
    <w:p w14:paraId="0A9CDC87">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如发生火灾产生消防尾水，</w:t>
      </w:r>
      <w:r>
        <w:rPr>
          <w:rFonts w:ascii="Times New Roman" w:hAnsi="Times New Roman" w:eastAsia="仿宋" w:cs="Times New Roman"/>
          <w:sz w:val="28"/>
          <w:szCs w:val="28"/>
        </w:rPr>
        <w:t>则</w:t>
      </w:r>
      <w:r>
        <w:rPr>
          <w:rFonts w:hint="eastAsia" w:ascii="Times New Roman" w:hAnsi="Times New Roman" w:eastAsia="仿宋" w:cs="Times New Roman"/>
          <w:sz w:val="28"/>
          <w:szCs w:val="28"/>
        </w:rPr>
        <w:t>立即</w:t>
      </w:r>
      <w:r>
        <w:rPr>
          <w:rFonts w:ascii="Times New Roman" w:hAnsi="Times New Roman" w:eastAsia="仿宋" w:cs="Times New Roman"/>
          <w:sz w:val="28"/>
          <w:szCs w:val="28"/>
        </w:rPr>
        <w:t>切断雨水排口截流阀门，打开事故应急池阀门，让事故废水</w:t>
      </w:r>
      <w:r>
        <w:rPr>
          <w:rFonts w:hint="eastAsia" w:ascii="Times New Roman" w:hAnsi="Times New Roman" w:eastAsia="仿宋" w:cs="Times New Roman"/>
          <w:sz w:val="28"/>
          <w:szCs w:val="28"/>
        </w:rPr>
        <w:t>自流进入事故应急池中，事后若</w:t>
      </w:r>
      <w:r>
        <w:rPr>
          <w:rFonts w:ascii="Times New Roman" w:hAnsi="Times New Roman" w:eastAsia="仿宋" w:cs="Times New Roman"/>
          <w:sz w:val="28"/>
          <w:szCs w:val="28"/>
        </w:rPr>
        <w:t>事故废水浓度较低，</w:t>
      </w:r>
      <w:r>
        <w:rPr>
          <w:rFonts w:hint="eastAsia" w:ascii="Times New Roman" w:hAnsi="Times New Roman" w:eastAsia="仿宋" w:cs="Times New Roman"/>
          <w:sz w:val="28"/>
          <w:szCs w:val="28"/>
        </w:rPr>
        <w:t>符合</w:t>
      </w:r>
      <w:r>
        <w:rPr>
          <w:rFonts w:hint="eastAsia" w:ascii="Times New Roman" w:hAnsi="Times New Roman" w:eastAsia="仿宋" w:cs="Times New Roman"/>
          <w:sz w:val="28"/>
          <w:szCs w:val="28"/>
          <w:lang w:eastAsia="zh-CN"/>
        </w:rPr>
        <w:t>海安市水务集团污水处理有限公司</w:t>
      </w:r>
      <w:r>
        <w:rPr>
          <w:rFonts w:hint="eastAsia" w:ascii="Times New Roman" w:hAnsi="Times New Roman" w:eastAsia="仿宋" w:cs="Times New Roman"/>
          <w:sz w:val="28"/>
          <w:szCs w:val="28"/>
        </w:rPr>
        <w:t>进水要求，则可用罐车拖运委托</w:t>
      </w:r>
      <w:r>
        <w:rPr>
          <w:rFonts w:hint="eastAsia" w:ascii="Times New Roman" w:hAnsi="Times New Roman" w:eastAsia="仿宋" w:cs="Times New Roman"/>
          <w:sz w:val="28"/>
          <w:szCs w:val="28"/>
          <w:lang w:eastAsia="zh-CN"/>
        </w:rPr>
        <w:t>海安市水务集团污水处理有限公司</w:t>
      </w:r>
      <w:r>
        <w:rPr>
          <w:rFonts w:hint="eastAsia" w:ascii="Times New Roman" w:hAnsi="Times New Roman" w:eastAsia="仿宋" w:cs="Times New Roman"/>
          <w:sz w:val="28"/>
          <w:szCs w:val="28"/>
        </w:rPr>
        <w:t>进行处理；</w:t>
      </w:r>
      <w:r>
        <w:rPr>
          <w:rFonts w:ascii="Times New Roman" w:hAnsi="Times New Roman" w:eastAsia="仿宋" w:cs="Times New Roman"/>
          <w:sz w:val="28"/>
          <w:szCs w:val="28"/>
        </w:rPr>
        <w:t>若事故废水浓度较高，则作为危废委托给有资质单位进行处置。</w:t>
      </w:r>
    </w:p>
    <w:p w14:paraId="569475CF">
      <w:pPr>
        <w:keepNext/>
        <w:keepLines/>
        <w:adjustRightInd w:val="0"/>
        <w:snapToGrid w:val="0"/>
        <w:jc w:val="left"/>
        <w:outlineLvl w:val="2"/>
        <w:rPr>
          <w:rFonts w:ascii="Times New Roman" w:hAnsi="Times New Roman" w:eastAsia="仿宋" w:cs="Times New Roman"/>
          <w:b/>
          <w:bCs/>
          <w:sz w:val="28"/>
          <w:szCs w:val="32"/>
        </w:rPr>
      </w:pPr>
      <w:bookmarkStart w:id="266" w:name="_Toc57303418"/>
      <w:r>
        <w:rPr>
          <w:rFonts w:ascii="Times New Roman" w:hAnsi="Times New Roman" w:eastAsia="仿宋" w:cs="Times New Roman"/>
          <w:b/>
          <w:bCs/>
          <w:sz w:val="28"/>
          <w:szCs w:val="32"/>
        </w:rPr>
        <w:t xml:space="preserve">6.4.5 </w:t>
      </w:r>
      <w:r>
        <w:rPr>
          <w:rFonts w:hint="eastAsia" w:ascii="Times New Roman" w:hAnsi="Times New Roman" w:eastAsia="仿宋" w:cs="Times New Roman"/>
          <w:b/>
          <w:bCs/>
          <w:sz w:val="28"/>
          <w:szCs w:val="32"/>
        </w:rPr>
        <w:t>受伤人员现场救护、救治与医院救治措施</w:t>
      </w:r>
      <w:bookmarkEnd w:id="266"/>
    </w:p>
    <w:p w14:paraId="0386E7AD">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对受伤人员的救护、救治需根据不同情况分类处置。</w:t>
      </w:r>
    </w:p>
    <w:p w14:paraId="11799E1B">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）接触人群伤检分类及救护、救治</w:t>
      </w:r>
    </w:p>
    <w:p w14:paraId="0C060AD4">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1598C854">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）对患者进行分类现场抢救方案</w:t>
      </w:r>
    </w:p>
    <w:p w14:paraId="476B5C48">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皮肤轻度烧伤，立即将患者移离现场迅速脱去被污的衣裤、鞋袜等，用大量自来水或清水冲洗创面</w:t>
      </w:r>
      <w:r>
        <w:rPr>
          <w:rFonts w:ascii="Times New Roman" w:hAnsi="Times New Roman" w:eastAsia="仿宋" w:cs="Times New Roman"/>
          <w:sz w:val="28"/>
          <w:szCs w:val="28"/>
        </w:rPr>
        <w:t>15-30</w:t>
      </w:r>
      <w:r>
        <w:rPr>
          <w:rFonts w:hint="eastAsia" w:ascii="Times New Roman" w:hAnsi="Times New Roman" w:eastAsia="仿宋" w:cs="Times New Roman"/>
          <w:sz w:val="28"/>
          <w:szCs w:val="28"/>
        </w:rPr>
        <w:t>分钟，新鲜创面上不要任意涂上油膏或红药水、紫药水，不能脏布包裹。如发生眼烧伤，迅速用自来水或清水冲洗，千万不要未经处理而急于送医院。冲洗时眼皮要掰开。</w:t>
      </w:r>
    </w:p>
    <w:p w14:paraId="6D928B26">
      <w:pPr>
        <w:adjustRightInd w:val="0"/>
        <w:snapToGrid w:val="0"/>
        <w:ind w:firstLine="560"/>
        <w:jc w:val="left"/>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深度烧伤立即送医院救治。</w:t>
      </w:r>
    </w:p>
    <w:p w14:paraId="3159A2BD">
      <w:pPr>
        <w:adjustRightInd w:val="0"/>
        <w:snapToGrid w:val="0"/>
        <w:ind w:firstLine="560"/>
        <w:jc w:val="left"/>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sz w:val="28"/>
          <w:szCs w:val="28"/>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14C5D424">
      <w:pPr>
        <w:adjustRightInd w:val="0"/>
        <w:snapToGrid w:val="0"/>
        <w:ind w:firstLine="560"/>
        <w:jc w:val="left"/>
        <w:rPr>
          <w:rFonts w:ascii="Times New Roman" w:hAnsi="Times New Roman" w:eastAsia="仿宋" w:cs="Times New Roman"/>
          <w:sz w:val="28"/>
          <w:szCs w:val="28"/>
        </w:rPr>
      </w:pPr>
      <w:r>
        <w:rPr>
          <w:rFonts w:hint="eastAsia" w:ascii="宋体" w:hAnsi="宋体" w:eastAsia="宋体" w:cs="宋体"/>
          <w:sz w:val="28"/>
          <w:szCs w:val="28"/>
        </w:rPr>
        <w:t>④</w:t>
      </w:r>
      <w:r>
        <w:rPr>
          <w:rFonts w:hint="eastAsia" w:ascii="Times New Roman" w:hAnsi="Times New Roman" w:eastAsia="仿宋" w:cs="Times New Roman"/>
          <w:sz w:val="28"/>
          <w:szCs w:val="28"/>
        </w:rPr>
        <w:t>对中毒烧伤人员引起呼吸、心跳停止者，应进行心肺复苏的办法，首先要保证呼吸道畅通，然后进行人工呼吸和胸外心脏挤压术。</w:t>
      </w:r>
    </w:p>
    <w:p w14:paraId="2ECC7CC7">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人工呼吸采用口对口人工呼吸，方法：患者仰卧，术者托起患者下颌，并尽量使其头部后仰；另一手捏紧患者鼻孔。术者深吸气后，紧对伤员的口吹气然后松开捏鼻的手，如此有节律地、均匀地反复进行，每分钟</w:t>
      </w:r>
      <w:r>
        <w:rPr>
          <w:rFonts w:ascii="Times New Roman" w:hAnsi="Times New Roman" w:eastAsia="仿宋" w:cs="Times New Roman"/>
          <w:sz w:val="28"/>
          <w:szCs w:val="28"/>
        </w:rPr>
        <w:t>14-16</w:t>
      </w:r>
      <w:r>
        <w:rPr>
          <w:rFonts w:hint="eastAsia" w:ascii="Times New Roman" w:hAnsi="Times New Roman" w:eastAsia="仿宋" w:cs="Times New Roman"/>
          <w:sz w:val="28"/>
          <w:szCs w:val="28"/>
        </w:rPr>
        <w:t>次。吹气的压力视患者具体情况而不同，一般刚开始时吹气压力可略大些，频率稍快些，</w:t>
      </w:r>
      <w:r>
        <w:rPr>
          <w:rFonts w:ascii="Times New Roman" w:hAnsi="Times New Roman" w:eastAsia="仿宋" w:cs="Times New Roman"/>
          <w:sz w:val="28"/>
          <w:szCs w:val="28"/>
        </w:rPr>
        <w:t>10-20</w:t>
      </w:r>
      <w:r>
        <w:rPr>
          <w:rFonts w:hint="eastAsia" w:ascii="Times New Roman" w:hAnsi="Times New Roman" w:eastAsia="仿宋" w:cs="Times New Roman"/>
          <w:sz w:val="28"/>
          <w:szCs w:val="28"/>
        </w:rPr>
        <w:t>次后将压力减小，维持胸部升起即可。</w:t>
      </w:r>
    </w:p>
    <w:p w14:paraId="67DDBD82">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心脏胸外挤压术具体方法是：患者平仰卧在硬地上或木板床上，抢救者在患者一侧或骑跨在患者身上，面向头部，用双手掌根以冲击式挤压患者胸骨下端略靠左方。每分钟</w:t>
      </w:r>
      <w:r>
        <w:rPr>
          <w:rFonts w:ascii="Times New Roman" w:hAnsi="Times New Roman" w:eastAsia="仿宋" w:cs="Times New Roman"/>
          <w:sz w:val="28"/>
          <w:szCs w:val="28"/>
        </w:rPr>
        <w:t>6-70</w:t>
      </w:r>
      <w:r>
        <w:rPr>
          <w:rFonts w:hint="eastAsia" w:ascii="Times New Roman" w:hAnsi="Times New Roman" w:eastAsia="仿宋" w:cs="Times New Roman"/>
          <w:sz w:val="28"/>
          <w:szCs w:val="28"/>
        </w:rPr>
        <w:t>次。挤压时应注意不要用力过猛，以免发生肋骨骨折，血气胸等。一般下压</w:t>
      </w:r>
      <w:r>
        <w:rPr>
          <w:rFonts w:ascii="Times New Roman" w:hAnsi="Times New Roman" w:eastAsia="仿宋" w:cs="Times New Roman"/>
          <w:sz w:val="28"/>
          <w:szCs w:val="28"/>
        </w:rPr>
        <w:t>3-5cm</w:t>
      </w:r>
      <w:r>
        <w:rPr>
          <w:rFonts w:hint="eastAsia" w:ascii="Times New Roman" w:hAnsi="Times New Roman" w:eastAsia="仿宋" w:cs="Times New Roman"/>
          <w:sz w:val="28"/>
          <w:szCs w:val="28"/>
        </w:rPr>
        <w:t>即可。如果患者呼吸、心跳停止，则需要两人进行，一人口对口人工呼吸，另一人行心脏挤压术；两者操作的比例约为</w:t>
      </w:r>
      <w:r>
        <w:rPr>
          <w:rFonts w:ascii="Times New Roman" w:hAnsi="Times New Roman" w:eastAsia="仿宋" w:cs="Times New Roman"/>
          <w:sz w:val="28"/>
          <w:szCs w:val="28"/>
        </w:rPr>
        <w:t>1</w:t>
      </w: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。在送医院途中心肺复苏术不能中断。</w:t>
      </w:r>
    </w:p>
    <w:p w14:paraId="006C50F3">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对于中度中毒以上的患者应积极护送医院进行治疗。</w:t>
      </w:r>
    </w:p>
    <w:p w14:paraId="6AE57273">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）对接触者的医疗观察方案</w:t>
      </w:r>
    </w:p>
    <w:p w14:paraId="3F4209DE">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出现刺激反应者，至少观察</w:t>
      </w:r>
      <w:r>
        <w:rPr>
          <w:rFonts w:ascii="Times New Roman" w:hAnsi="Times New Roman" w:eastAsia="仿宋" w:cs="Times New Roman"/>
          <w:sz w:val="28"/>
          <w:szCs w:val="28"/>
        </w:rPr>
        <w:t>12</w:t>
      </w:r>
      <w:r>
        <w:rPr>
          <w:rFonts w:hint="eastAsia" w:ascii="Times New Roman" w:hAnsi="Times New Roman" w:eastAsia="仿宋" w:cs="Times New Roman"/>
          <w:sz w:val="28"/>
          <w:szCs w:val="28"/>
        </w:rPr>
        <w:t>小时，中毒患者应卧床休息，避免活动后病情加重。必要时做心电图检查以供参考。</w:t>
      </w:r>
    </w:p>
    <w:p w14:paraId="53FFDEC6">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）患者运送及转运中的救治方案</w:t>
      </w:r>
    </w:p>
    <w:p w14:paraId="6D19F4A6">
      <w:pPr>
        <w:adjustRightInd w:val="0"/>
        <w:snapToGrid w:val="0"/>
        <w:ind w:firstLine="560"/>
        <w:jc w:val="left"/>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3FCFD0D5">
      <w:pPr>
        <w:adjustRightInd w:val="0"/>
        <w:snapToGrid w:val="0"/>
        <w:ind w:firstLine="560"/>
        <w:jc w:val="left"/>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451FA7EC">
      <w:pPr>
        <w:adjustRightInd w:val="0"/>
        <w:snapToGrid w:val="0"/>
        <w:ind w:firstLine="560"/>
        <w:jc w:val="left"/>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sz w:val="28"/>
          <w:szCs w:val="28"/>
        </w:rPr>
        <w:t>运送途中救治方案按现场紧急抢救方案有关规定执行。</w:t>
      </w:r>
    </w:p>
    <w:p w14:paraId="1EA826F7">
      <w:pPr>
        <w:widowControl/>
        <w:adjustRightInd w:val="0"/>
        <w:snapToGrid w:val="0"/>
        <w:ind w:firstLine="560"/>
        <w:jc w:val="left"/>
        <w:rPr>
          <w:rFonts w:ascii="Times New Roman" w:hAnsi="Times New Roman" w:eastAsia="仿宋" w:cs="Times New Roman"/>
          <w:sz w:val="28"/>
          <w:szCs w:val="28"/>
        </w:rPr>
      </w:pPr>
      <w:r>
        <w:rPr>
          <w:rFonts w:hint="eastAsia" w:ascii="宋体" w:hAnsi="宋体" w:eastAsia="宋体" w:cs="宋体"/>
          <w:sz w:val="28"/>
          <w:szCs w:val="28"/>
        </w:rPr>
        <w:t>④</w:t>
      </w:r>
      <w:r>
        <w:rPr>
          <w:rFonts w:hint="eastAsia" w:ascii="Times New Roman" w:hAnsi="Times New Roman" w:eastAsia="仿宋" w:cs="Times New Roman"/>
          <w:sz w:val="28"/>
          <w:szCs w:val="28"/>
        </w:rPr>
        <w:t>护送人员必须做好现场抢救，途中病情观察、处置与护理、通讯联系等记录，到达目的医院后进行床边交班，移运医疗记录。</w:t>
      </w:r>
    </w:p>
    <w:p w14:paraId="20D5CD73">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）救治机构的确定</w:t>
      </w:r>
    </w:p>
    <w:p w14:paraId="18DD5BAD">
      <w:pPr>
        <w:widowControl/>
        <w:adjustRightInd w:val="0"/>
        <w:snapToGrid w:val="0"/>
        <w:ind w:firstLine="560"/>
        <w:jc w:val="left"/>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事故现场发现人员严重受伤时，迅速拨打</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救护车及时抢救。</w:t>
      </w:r>
    </w:p>
    <w:p w14:paraId="6DCE9294">
      <w:pPr>
        <w:adjustRightInd w:val="0"/>
        <w:snapToGrid w:val="0"/>
        <w:ind w:firstLine="560"/>
        <w:rPr>
          <w:rFonts w:ascii="Times New Roman" w:hAnsi="Times New Roman" w:eastAsia="仿宋" w:cs="Times New Roman"/>
          <w:kern w:val="0"/>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以送江苏省海安市人民医院</w:t>
      </w:r>
      <w:r>
        <w:rPr>
          <w:rFonts w:hint="eastAsia" w:ascii="Times New Roman" w:hAnsi="Times New Roman" w:eastAsia="仿宋" w:cs="Times New Roman"/>
          <w:kern w:val="0"/>
          <w:sz w:val="28"/>
          <w:szCs w:val="28"/>
        </w:rPr>
        <w:t>为主。</w:t>
      </w:r>
    </w:p>
    <w:p w14:paraId="0F7C076C">
      <w:pPr>
        <w:adjustRightInd w:val="0"/>
        <w:snapToGrid w:val="0"/>
        <w:ind w:firstLine="560"/>
        <w:jc w:val="left"/>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sz w:val="28"/>
          <w:szCs w:val="28"/>
        </w:rPr>
        <w:t>若发生大量中毒人员和烧伤人员，可同时送海安市其他医院。</w:t>
      </w:r>
    </w:p>
    <w:p w14:paraId="50F79BB2">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6</w:t>
      </w:r>
      <w:r>
        <w:rPr>
          <w:rFonts w:hint="eastAsia" w:ascii="Times New Roman" w:hAnsi="Times New Roman" w:eastAsia="仿宋" w:cs="Times New Roman"/>
          <w:sz w:val="28"/>
          <w:szCs w:val="28"/>
        </w:rPr>
        <w:t>）提供有关信息</w:t>
      </w:r>
    </w:p>
    <w:p w14:paraId="72D17828">
      <w:pPr>
        <w:widowControl/>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受伤者应由单位人员护送，给医生提供个人一般信息：姓名、年龄、职业、婚姻状况、原病史等；</w:t>
      </w:r>
    </w:p>
    <w:p w14:paraId="599BB744">
      <w:pPr>
        <w:widowControl/>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所接触毒物的名称、接触的时间、毒物浓度及现场抢救情况。</w:t>
      </w:r>
    </w:p>
    <w:p w14:paraId="1E2BDFAD">
      <w:pPr>
        <w:keepNext/>
        <w:keepLines/>
        <w:adjustRightInd w:val="0"/>
        <w:snapToGrid w:val="0"/>
        <w:jc w:val="left"/>
        <w:outlineLvl w:val="2"/>
        <w:rPr>
          <w:rFonts w:ascii="Times New Roman" w:hAnsi="Times New Roman" w:eastAsia="仿宋" w:cs="Times New Roman"/>
          <w:b/>
          <w:bCs/>
          <w:sz w:val="28"/>
          <w:szCs w:val="32"/>
        </w:rPr>
      </w:pPr>
      <w:bookmarkStart w:id="267" w:name="_Toc57303419"/>
      <w:r>
        <w:rPr>
          <w:rFonts w:ascii="Times New Roman" w:hAnsi="Times New Roman" w:eastAsia="仿宋" w:cs="Times New Roman"/>
          <w:b/>
          <w:bCs/>
          <w:sz w:val="28"/>
          <w:szCs w:val="32"/>
        </w:rPr>
        <w:t xml:space="preserve">6.4.6 </w:t>
      </w:r>
      <w:r>
        <w:rPr>
          <w:rFonts w:hint="eastAsia" w:ascii="Times New Roman" w:hAnsi="Times New Roman" w:eastAsia="仿宋" w:cs="Times New Roman"/>
          <w:b/>
          <w:bCs/>
          <w:sz w:val="28"/>
          <w:szCs w:val="28"/>
        </w:rPr>
        <w:t>事故可能扩大后的应急措施</w:t>
      </w:r>
      <w:bookmarkEnd w:id="267"/>
    </w:p>
    <w:p w14:paraId="1B265922">
      <w:pPr>
        <w:adjustRightInd w:val="0"/>
        <w:snapToGrid w:val="0"/>
        <w:ind w:firstLine="560"/>
        <w:rPr>
          <w:rFonts w:ascii="Times New Roman" w:hAnsi="Times New Roman" w:eastAsia="仿宋" w:cs="Times New Roman"/>
          <w:sz w:val="28"/>
          <w:szCs w:val="28"/>
        </w:rPr>
      </w:pPr>
      <w:bookmarkStart w:id="268" w:name="_Toc276118422"/>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）应急指挥组要通知自己所在部门，按专业对口迅速向主管部门和公安、安监、消防、环保、卫生等部门报告事故情况，请求支援。</w:t>
      </w:r>
    </w:p>
    <w:p w14:paraId="4C10C804">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）本单位抢险抢修力量不足或有可能危及社会安全时，由指挥组立即向上级和友邻单位通报，必要时请求社会力量帮助。社会援助队伍进入厂区时，由应急指挥组联络、组织告知注意事项及工作任务。</w:t>
      </w:r>
    </w:p>
    <w:p w14:paraId="46BCEBF8">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）下达紧急安全疏散命令。</w:t>
      </w:r>
    </w:p>
    <w:p w14:paraId="5FD00A51">
      <w:pPr>
        <w:keepNext/>
        <w:keepLines/>
        <w:adjustRightInd w:val="0"/>
        <w:snapToGrid w:val="0"/>
        <w:outlineLvl w:val="1"/>
        <w:rPr>
          <w:rFonts w:ascii="Times New Roman" w:hAnsi="Times New Roman" w:eastAsia="仿宋" w:cs="Times New Roman"/>
          <w:b/>
          <w:bCs/>
          <w:sz w:val="28"/>
          <w:szCs w:val="28"/>
        </w:rPr>
      </w:pPr>
      <w:bookmarkStart w:id="269" w:name="_Toc57303420"/>
      <w:r>
        <w:rPr>
          <w:rFonts w:ascii="Times New Roman" w:hAnsi="Times New Roman" w:eastAsia="仿宋" w:cs="Times New Roman"/>
          <w:b/>
          <w:bCs/>
          <w:sz w:val="28"/>
          <w:szCs w:val="28"/>
        </w:rPr>
        <w:t xml:space="preserve">6.5 </w:t>
      </w:r>
      <w:r>
        <w:rPr>
          <w:rFonts w:hint="eastAsia" w:ascii="Times New Roman" w:hAnsi="Times New Roman" w:eastAsia="仿宋" w:cs="Times New Roman"/>
          <w:b/>
          <w:bCs/>
          <w:sz w:val="28"/>
          <w:szCs w:val="28"/>
        </w:rPr>
        <w:t>与其他应急预案的衔接</w:t>
      </w:r>
      <w:bookmarkEnd w:id="269"/>
    </w:p>
    <w:p w14:paraId="6BB85169">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）应急预案的衔接</w:t>
      </w:r>
    </w:p>
    <w:p w14:paraId="03B47017">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本预案与《海安市突发环境事件应急预案》（</w:t>
      </w:r>
      <w:r>
        <w:rPr>
          <w:rFonts w:ascii="Times New Roman" w:hAnsi="Times New Roman" w:eastAsia="仿宋" w:cs="Times New Roman"/>
          <w:sz w:val="28"/>
          <w:szCs w:val="28"/>
        </w:rPr>
        <w:t>2020</w:t>
      </w:r>
      <w:r>
        <w:rPr>
          <w:rFonts w:hint="eastAsia" w:ascii="Times New Roman" w:hAnsi="Times New Roman" w:eastAsia="仿宋" w:cs="Times New Roman"/>
          <w:sz w:val="28"/>
          <w:szCs w:val="28"/>
        </w:rPr>
        <w:t>版）、《南通市突发环境事件应急预案》（</w:t>
      </w:r>
      <w:r>
        <w:rPr>
          <w:rFonts w:ascii="Times New Roman" w:hAnsi="Times New Roman" w:eastAsia="仿宋" w:cs="Times New Roman"/>
          <w:sz w:val="28"/>
          <w:szCs w:val="28"/>
        </w:rPr>
        <w:t>2020</w:t>
      </w:r>
      <w:r>
        <w:rPr>
          <w:rFonts w:hint="eastAsia" w:ascii="Times New Roman" w:hAnsi="Times New Roman" w:eastAsia="仿宋" w:cs="Times New Roman"/>
          <w:sz w:val="28"/>
          <w:szCs w:val="28"/>
        </w:rPr>
        <w:t>版）等相衔接。当本公司发生较大突发环境事件，超出企业处理能力时，由上级主管部门启动本级应急预案。</w:t>
      </w:r>
    </w:p>
    <w:p w14:paraId="70F9D1B4">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）应急组织机构、人员的衔接</w:t>
      </w:r>
    </w:p>
    <w:p w14:paraId="2E72DF78">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当发生重大风险事故，超出了企业应急处置能力时，公司应急指挥领导小组总指挥到位后要向上一级应急救援指挥机构移交指挥权，并及时承担起与企业各应急小组、当地区域各职能管理部门、上级应急救援指挥机构的联系工作，及时将事故发生情况及最新进展向有关部门汇报，并将上级指挥机构的命令及时向企业各应急指挥组报告；编制环境污染事故报告，并将报告向上级部门汇报。</w:t>
      </w:r>
    </w:p>
    <w:p w14:paraId="3DEE768F">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）预案分级响应的衔接</w:t>
      </w:r>
    </w:p>
    <w:p w14:paraId="6832138B">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一般突发环境事件：立即启动厂区突发环境事件应急预案，在污染事故现场处置妥当后，经应急指挥部研究确定后，向当地环保部门报告处理结果。</w:t>
      </w:r>
    </w:p>
    <w:p w14:paraId="41B8F3E5">
      <w:pPr>
        <w:adjustRightInd w:val="0"/>
        <w:snapToGrid w:val="0"/>
        <w:ind w:firstLine="560"/>
        <w:jc w:val="left"/>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较大突发环境事件：应急指挥部在接到事故报警后，立即向上一级应急救援指挥机构报告，并请求援助。</w:t>
      </w:r>
    </w:p>
    <w:p w14:paraId="18DB3D4F">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企业厂区各应急小组听从上级现场指挥部的领导。</w:t>
      </w:r>
    </w:p>
    <w:p w14:paraId="448A3A46">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当污染事故有进一步扩大、发展趋势，或因事故衍生问题造成重大社会不稳定事态，上级现场指挥将根据事态发展，及时向上汇报以及时调整应急响应级别。</w:t>
      </w:r>
    </w:p>
    <w:p w14:paraId="346475E1">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）应急救援保障的衔接</w:t>
      </w:r>
    </w:p>
    <w:p w14:paraId="4D13DDF9">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①</w:t>
      </w:r>
      <w:r>
        <w:rPr>
          <w:rFonts w:hint="eastAsia" w:ascii="Times New Roman" w:hAnsi="Times New Roman" w:eastAsia="仿宋" w:cs="Times New Roman"/>
          <w:sz w:val="28"/>
          <w:szCs w:val="28"/>
        </w:rPr>
        <w:t>单位互助体系：公司与周边企业建立良好的应急互助关系，在较大事故发生后，相互支援。</w:t>
      </w:r>
    </w:p>
    <w:p w14:paraId="1124FC55">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②</w:t>
      </w:r>
      <w:r>
        <w:rPr>
          <w:rFonts w:hint="eastAsia" w:ascii="Times New Roman" w:hAnsi="Times New Roman" w:eastAsia="仿宋" w:cs="Times New Roman"/>
          <w:sz w:val="28"/>
          <w:szCs w:val="28"/>
        </w:rPr>
        <w:t>公共援助力量：企业需要外部援助时可向南通市海安生态环境局、海安市公共消防队、医院、公安、交通、</w:t>
      </w:r>
      <w:r>
        <w:rPr>
          <w:rFonts w:hint="eastAsia" w:ascii="Times New Roman" w:hAnsi="Times New Roman" w:eastAsia="仿宋" w:cs="Times New Roman"/>
          <w:kern w:val="0"/>
          <w:sz w:val="28"/>
          <w:szCs w:val="28"/>
        </w:rPr>
        <w:t>应急管理局</w:t>
      </w:r>
      <w:r>
        <w:rPr>
          <w:rFonts w:hint="eastAsia" w:ascii="Times New Roman" w:hAnsi="Times New Roman" w:eastAsia="仿宋" w:cs="Times New Roman"/>
          <w:sz w:val="28"/>
          <w:szCs w:val="28"/>
        </w:rPr>
        <w:t>以及各相关职能部门，请求救援力量、设备的支持。</w:t>
      </w:r>
    </w:p>
    <w:p w14:paraId="5BFF4311">
      <w:pPr>
        <w:adjustRightInd w:val="0"/>
        <w:snapToGrid w:val="0"/>
        <w:ind w:firstLine="560"/>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sz w:val="28"/>
          <w:szCs w:val="28"/>
        </w:rPr>
        <w:t>专家援助：企业建立或依托当地政府部门建立突发环境风险事故应急救援专家库，在紧急情况下，可以联系获取救援支持。</w:t>
      </w:r>
    </w:p>
    <w:p w14:paraId="7D88CF85">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）应急培训计划的衔接</w:t>
      </w:r>
    </w:p>
    <w:p w14:paraId="1FB6C9D5">
      <w:pPr>
        <w:adjustRightInd w:val="0"/>
        <w:snapToGrid w:val="0"/>
        <w:ind w:firstLine="56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企业在开展应急培训计划的同时，还应积极配合海安市开展的应急培训计划，在发生风险事故时，及时与上级应急组织取得联系。</w:t>
      </w:r>
    </w:p>
    <w:p w14:paraId="43F67913">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6</w:t>
      </w:r>
      <w:r>
        <w:rPr>
          <w:rFonts w:hint="eastAsia" w:ascii="Times New Roman" w:hAnsi="Times New Roman" w:eastAsia="仿宋" w:cs="Times New Roman"/>
          <w:sz w:val="28"/>
          <w:szCs w:val="28"/>
        </w:rPr>
        <w:t>）信息通报系统</w:t>
      </w:r>
    </w:p>
    <w:p w14:paraId="60B78EDB">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建设畅通的信息通道。企业突发环境事件应急指挥部必须与周边企业保持</w:t>
      </w:r>
      <w:r>
        <w:rPr>
          <w:rFonts w:ascii="Times New Roman" w:hAnsi="Times New Roman" w:eastAsia="仿宋" w:cs="Times New Roman"/>
          <w:sz w:val="28"/>
          <w:szCs w:val="28"/>
        </w:rPr>
        <w:t>24</w:t>
      </w:r>
      <w:r>
        <w:rPr>
          <w:rFonts w:hint="eastAsia" w:ascii="Times New Roman" w:hAnsi="Times New Roman" w:eastAsia="仿宋" w:cs="Times New Roman"/>
          <w:sz w:val="28"/>
          <w:szCs w:val="28"/>
        </w:rPr>
        <w:t>小时的电话联系。一旦发生风险事故，可在第一时间通知相关单位组织居民疏散、撤离。</w:t>
      </w:r>
    </w:p>
    <w:p w14:paraId="48BD64E9">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7</w:t>
      </w:r>
      <w:r>
        <w:rPr>
          <w:rFonts w:hint="eastAsia" w:ascii="Times New Roman" w:hAnsi="Times New Roman" w:eastAsia="仿宋" w:cs="Times New Roman"/>
          <w:sz w:val="28"/>
          <w:szCs w:val="28"/>
        </w:rPr>
        <w:t>）公众教育的衔接</w:t>
      </w:r>
    </w:p>
    <w:p w14:paraId="32601161">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企业对单位员工开展教育、培训时，应对周边公众和相邻单位进行环境应急基本知识的宣传，如发生事故，可以更好的疏散、做好个人防护。</w:t>
      </w:r>
    </w:p>
    <w:p w14:paraId="6A3A57A8">
      <w:pPr>
        <w:keepNext/>
        <w:keepLines/>
        <w:adjustRightInd w:val="0"/>
        <w:snapToGrid w:val="0"/>
        <w:jc w:val="left"/>
        <w:outlineLvl w:val="1"/>
        <w:rPr>
          <w:rFonts w:ascii="Times New Roman" w:hAnsi="Times New Roman" w:eastAsia="仿宋" w:cs="Times New Roman"/>
          <w:b/>
          <w:bCs/>
          <w:sz w:val="28"/>
          <w:szCs w:val="28"/>
        </w:rPr>
      </w:pPr>
      <w:bookmarkStart w:id="270" w:name="_Toc417857648"/>
      <w:bookmarkStart w:id="271" w:name="_Toc409618944"/>
      <w:bookmarkStart w:id="272" w:name="_Toc534201505"/>
      <w:bookmarkStart w:id="273" w:name="_Toc486344786"/>
      <w:bookmarkStart w:id="274" w:name="_Toc535504564"/>
      <w:bookmarkStart w:id="275" w:name="_Toc57303421"/>
      <w:bookmarkStart w:id="276" w:name="_Toc22981"/>
      <w:r>
        <w:rPr>
          <w:rFonts w:ascii="Times New Roman" w:hAnsi="Times New Roman" w:eastAsia="仿宋" w:cs="Times New Roman"/>
          <w:b/>
          <w:bCs/>
          <w:sz w:val="28"/>
          <w:szCs w:val="28"/>
        </w:rPr>
        <w:t xml:space="preserve">6.6 </w:t>
      </w:r>
      <w:r>
        <w:rPr>
          <w:rFonts w:hint="eastAsia" w:ascii="Times New Roman" w:hAnsi="Times New Roman" w:eastAsia="仿宋" w:cs="Times New Roman"/>
          <w:b/>
          <w:bCs/>
          <w:sz w:val="28"/>
          <w:szCs w:val="28"/>
        </w:rPr>
        <w:t>企业目前应急能力评估</w:t>
      </w:r>
      <w:bookmarkEnd w:id="270"/>
      <w:bookmarkEnd w:id="271"/>
      <w:bookmarkEnd w:id="272"/>
      <w:bookmarkEnd w:id="273"/>
      <w:bookmarkEnd w:id="274"/>
      <w:bookmarkEnd w:id="275"/>
      <w:bookmarkEnd w:id="276"/>
    </w:p>
    <w:p w14:paraId="13EB2006">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从预防措施、应急救援设施、应急队伍、应急物资等方面对企业目前的应急能力进行自我评估。</w:t>
      </w:r>
    </w:p>
    <w:p w14:paraId="41655059">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、应急队伍</w:t>
      </w:r>
    </w:p>
    <w:p w14:paraId="1B181B66">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本公司设有以总指挥、副总指挥为领导小组的环境应急救援指挥部，下设综合协调组、现场处置组、医疗救治组、应急保障组、应急监测组，可充分保障本公司突发环境事件的及时处置并协助外部相关救援部门的环境事件应急救援工作。</w:t>
      </w:r>
    </w:p>
    <w:p w14:paraId="09F7B573">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、应急救援设施</w:t>
      </w:r>
    </w:p>
    <w:p w14:paraId="212AC90C">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厂区现有有效容积为</w:t>
      </w:r>
      <w:r>
        <w:rPr>
          <w:rFonts w:hint="eastAsia" w:ascii="Times New Roman" w:hAnsi="Times New Roman" w:eastAsia="仿宋" w:cs="Times New Roman"/>
          <w:sz w:val="28"/>
          <w:szCs w:val="28"/>
          <w:lang w:val="en-US" w:eastAsia="zh-CN"/>
        </w:rPr>
        <w:t>40</w:t>
      </w:r>
      <w:r>
        <w:rPr>
          <w:rFonts w:ascii="Times New Roman" w:hAnsi="Times New Roman" w:eastAsia="仿宋" w:cs="Times New Roman"/>
          <w:sz w:val="28"/>
          <w:szCs w:val="28"/>
        </w:rPr>
        <w:t>m</w:t>
      </w:r>
      <w:r>
        <w:rPr>
          <w:rFonts w:ascii="Times New Roman" w:hAnsi="Times New Roman" w:eastAsia="仿宋" w:cs="Times New Roman"/>
          <w:sz w:val="28"/>
          <w:szCs w:val="28"/>
          <w:vertAlign w:val="superscript"/>
        </w:rPr>
        <w:t>3</w:t>
      </w:r>
      <w:r>
        <w:rPr>
          <w:rFonts w:hint="eastAsia" w:ascii="Times New Roman" w:hAnsi="Times New Roman" w:eastAsia="仿宋" w:cs="Times New Roman"/>
          <w:sz w:val="28"/>
          <w:szCs w:val="28"/>
        </w:rPr>
        <w:t>的事故应急池，可用来储存事故状态下的消防尾水，容量能够满足要求。</w:t>
      </w:r>
    </w:p>
    <w:p w14:paraId="68AD78F7">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Times New Roman"/>
          <w:sz w:val="28"/>
          <w:szCs w:val="28"/>
        </w:rPr>
        <w:t>、应急物资</w:t>
      </w:r>
    </w:p>
    <w:p w14:paraId="7BB569EF">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企业在厂区配备了灭火器、消防套装、</w:t>
      </w:r>
      <w:r>
        <w:rPr>
          <w:rFonts w:hint="eastAsia" w:ascii="Times New Roman" w:hAnsi="Times New Roman" w:eastAsia="仿宋" w:cs="Times New Roman"/>
          <w:sz w:val="28"/>
          <w:szCs w:val="28"/>
          <w:lang w:eastAsia="zh-CN"/>
        </w:rPr>
        <w:t>防毒面具</w:t>
      </w:r>
      <w:r>
        <w:rPr>
          <w:rFonts w:hint="eastAsia" w:ascii="Times New Roman" w:hAnsi="Times New Roman" w:eastAsia="仿宋" w:cs="Times New Roman"/>
          <w:sz w:val="28"/>
          <w:szCs w:val="28"/>
        </w:rPr>
        <w:t>等应急物资。</w:t>
      </w:r>
    </w:p>
    <w:p w14:paraId="5EA96EC3">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4</w:t>
      </w:r>
      <w:r>
        <w:rPr>
          <w:rFonts w:hint="eastAsia" w:ascii="Times New Roman" w:hAnsi="Times New Roman" w:eastAsia="仿宋" w:cs="Times New Roman"/>
          <w:sz w:val="28"/>
          <w:szCs w:val="28"/>
        </w:rPr>
        <w:t>、监控、预警系统设置情况</w:t>
      </w:r>
    </w:p>
    <w:p w14:paraId="0D4C6CE1">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企业规范化设置排污口，</w:t>
      </w:r>
      <w:r>
        <w:rPr>
          <w:rFonts w:hint="eastAsia" w:ascii="Times New Roman" w:hAnsi="Times New Roman" w:eastAsia="仿宋" w:cs="Times New Roman"/>
          <w:sz w:val="28"/>
          <w:szCs w:val="28"/>
          <w:highlight w:val="none"/>
        </w:rPr>
        <w:t>设有</w:t>
      </w:r>
      <w:r>
        <w:rPr>
          <w:rFonts w:hint="eastAsia"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rPr>
        <w:t>个雨水排口，</w:t>
      </w:r>
      <w:r>
        <w:rPr>
          <w:rFonts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rPr>
        <w:t>个污水排口，每个雨水排口都设有相应的截流阀门，</w:t>
      </w:r>
      <w:r>
        <w:rPr>
          <w:rFonts w:hint="eastAsia" w:ascii="Times New Roman" w:hAnsi="Times New Roman" w:eastAsia="仿宋" w:cs="Times New Roman"/>
          <w:sz w:val="28"/>
          <w:szCs w:val="28"/>
        </w:rPr>
        <w:t>事故应急池也设有截流阀门。厂区设有应急通信系统，应急电源和照明设备。</w:t>
      </w:r>
    </w:p>
    <w:p w14:paraId="5FAAD417">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整个厂区的报警系统采用消防报警系统和电话报警系统相结合方式，厂区照明依照《工业企业照明设计标准》设计。</w:t>
      </w:r>
    </w:p>
    <w:p w14:paraId="3181FEAB">
      <w:pPr>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5</w:t>
      </w:r>
      <w:r>
        <w:rPr>
          <w:rFonts w:hint="eastAsia" w:ascii="Times New Roman" w:hAnsi="Times New Roman" w:eastAsia="仿宋" w:cs="Times New Roman"/>
          <w:sz w:val="28"/>
          <w:szCs w:val="28"/>
        </w:rPr>
        <w:t>、应急救援外部资源</w:t>
      </w:r>
    </w:p>
    <w:p w14:paraId="5EA02DF0">
      <w:pPr>
        <w:adjustRightInd w:val="0"/>
        <w:snapToGrid w:val="0"/>
        <w:ind w:firstLine="56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公司与</w:t>
      </w:r>
      <w:r>
        <w:rPr>
          <w:rFonts w:hint="eastAsia" w:ascii="Times New Roman" w:hAnsi="Times New Roman" w:eastAsia="仿宋" w:cs="Times New Roman"/>
          <w:bCs/>
          <w:kern w:val="0"/>
          <w:sz w:val="28"/>
          <w:szCs w:val="28"/>
        </w:rPr>
        <w:t>生态环境局</w:t>
      </w:r>
      <w:r>
        <w:rPr>
          <w:rFonts w:hint="eastAsia" w:ascii="Times New Roman" w:hAnsi="Times New Roman" w:eastAsia="仿宋" w:cs="Times New Roman"/>
          <w:sz w:val="28"/>
          <w:szCs w:val="28"/>
        </w:rPr>
        <w:t>、消防单位、应急管理局以及环境监测单位在环境应急方面都有密切联系，发生突发事故，可及时取得联系。</w:t>
      </w:r>
    </w:p>
    <w:p w14:paraId="4F3469AD">
      <w:pPr>
        <w:pStyle w:val="2"/>
        <w:rPr>
          <w:rFonts w:hint="default" w:eastAsia="仿宋"/>
          <w:b w:val="0"/>
          <w:bCs w:val="0"/>
          <w:lang w:val="en-US" w:eastAsia="zh-CN"/>
        </w:rPr>
      </w:pPr>
      <w:r>
        <w:rPr>
          <w:rFonts w:hint="eastAsia" w:eastAsia="仿宋" w:cs="Times New Roman"/>
          <w:b w:val="0"/>
          <w:bCs w:val="0"/>
          <w:sz w:val="28"/>
          <w:szCs w:val="28"/>
          <w:lang w:val="en-US" w:eastAsia="zh-CN"/>
        </w:rPr>
        <w:t>公司与邻厂建立合作有好的关系，发生事故时，可及时取得帮助。</w:t>
      </w:r>
    </w:p>
    <w:p w14:paraId="45433350">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从公司的现有设备设施、组织机构构成、应急救援设施、应急救援外部资源等情况来看，我公司目前基本满足突发环境事件应急处理处置要求，对不满足的应急设施及时调整。</w:t>
      </w:r>
    </w:p>
    <w:p w14:paraId="0E120B7C">
      <w:pPr>
        <w:adjustRightInd w:val="0"/>
        <w:snapToGrid w:val="0"/>
        <w:ind w:firstLine="560"/>
        <w:rPr>
          <w:rFonts w:ascii="Times New Roman" w:hAnsi="Times New Roman" w:eastAsia="仿宋" w:cs="Times New Roman"/>
          <w:sz w:val="28"/>
          <w:szCs w:val="28"/>
        </w:rPr>
      </w:pPr>
    </w:p>
    <w:p w14:paraId="296DF2A4">
      <w:pPr>
        <w:adjustRightInd w:val="0"/>
        <w:snapToGrid w:val="0"/>
        <w:ind w:firstLine="560"/>
        <w:rPr>
          <w:rFonts w:ascii="Times New Roman" w:hAnsi="Times New Roman" w:eastAsia="仿宋" w:cs="Times New Roman"/>
          <w:sz w:val="28"/>
          <w:szCs w:val="28"/>
        </w:rPr>
        <w:sectPr>
          <w:pgSz w:w="11906" w:h="16838"/>
          <w:pgMar w:top="1440" w:right="1440" w:bottom="1440" w:left="1440" w:header="851" w:footer="992" w:gutter="0"/>
          <w:cols w:space="425" w:num="1"/>
          <w:docGrid w:linePitch="381" w:charSpace="0"/>
        </w:sectPr>
      </w:pPr>
    </w:p>
    <w:p w14:paraId="0152BC69">
      <w:pPr>
        <w:keepNext/>
        <w:keepLines/>
        <w:adjustRightInd w:val="0"/>
        <w:snapToGrid w:val="0"/>
        <w:jc w:val="center"/>
        <w:outlineLvl w:val="0"/>
        <w:rPr>
          <w:rFonts w:ascii="Times New Roman" w:hAnsi="Times New Roman" w:eastAsia="仿宋" w:cs="Times New Roman"/>
          <w:b/>
          <w:bCs/>
          <w:kern w:val="44"/>
          <w:sz w:val="32"/>
          <w:szCs w:val="44"/>
        </w:rPr>
      </w:pPr>
      <w:bookmarkStart w:id="277" w:name="_Toc57303422"/>
      <w:bookmarkStart w:id="278" w:name="_Toc57296846"/>
      <w:r>
        <w:rPr>
          <w:rFonts w:ascii="Times New Roman" w:hAnsi="Times New Roman" w:eastAsia="仿宋" w:cs="Times New Roman"/>
          <w:b/>
          <w:bCs/>
          <w:kern w:val="44"/>
          <w:sz w:val="32"/>
          <w:szCs w:val="44"/>
        </w:rPr>
        <w:t xml:space="preserve">7 </w:t>
      </w:r>
      <w:r>
        <w:rPr>
          <w:rFonts w:hint="eastAsia" w:ascii="Times New Roman" w:hAnsi="Times New Roman" w:eastAsia="仿宋" w:cs="Times New Roman"/>
          <w:b/>
          <w:bCs/>
          <w:kern w:val="44"/>
          <w:sz w:val="32"/>
          <w:szCs w:val="44"/>
        </w:rPr>
        <w:t>应急终止</w:t>
      </w:r>
      <w:bookmarkEnd w:id="277"/>
      <w:bookmarkEnd w:id="278"/>
    </w:p>
    <w:bookmarkEnd w:id="268"/>
    <w:p w14:paraId="7233BA42">
      <w:pPr>
        <w:keepNext/>
        <w:keepLines/>
        <w:adjustRightInd w:val="0"/>
        <w:snapToGrid w:val="0"/>
        <w:outlineLvl w:val="1"/>
        <w:rPr>
          <w:rFonts w:ascii="Times New Roman" w:hAnsi="Times New Roman" w:eastAsia="仿宋" w:cs="Times New Roman"/>
          <w:b/>
          <w:bCs/>
          <w:sz w:val="28"/>
          <w:szCs w:val="28"/>
        </w:rPr>
      </w:pPr>
      <w:bookmarkStart w:id="279" w:name="_Toc408557369"/>
      <w:bookmarkStart w:id="280" w:name="_Toc535504556"/>
      <w:bookmarkStart w:id="281" w:name="_Toc57303423"/>
      <w:r>
        <w:rPr>
          <w:rFonts w:ascii="Times New Roman" w:hAnsi="Times New Roman" w:eastAsia="仿宋" w:cs="Times New Roman"/>
          <w:b/>
          <w:bCs/>
          <w:sz w:val="28"/>
          <w:szCs w:val="28"/>
        </w:rPr>
        <w:t xml:space="preserve">7.1 </w:t>
      </w:r>
      <w:bookmarkEnd w:id="279"/>
      <w:bookmarkEnd w:id="280"/>
      <w:r>
        <w:rPr>
          <w:rFonts w:hint="eastAsia" w:ascii="Times New Roman" w:hAnsi="Times New Roman" w:eastAsia="仿宋" w:cs="Times New Roman"/>
          <w:b/>
          <w:bCs/>
          <w:sz w:val="28"/>
          <w:szCs w:val="28"/>
        </w:rPr>
        <w:t>应急终止的条件</w:t>
      </w:r>
      <w:bookmarkEnd w:id="281"/>
    </w:p>
    <w:p w14:paraId="13E0371C">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）事件现场得到控制，事件条件已经消除；</w:t>
      </w:r>
    </w:p>
    <w:p w14:paraId="51762AB2">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）经现场监测，污染源的泄漏或释放已降至规定限值以内；</w:t>
      </w:r>
    </w:p>
    <w:p w14:paraId="31BB8DF7">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）事件所造成的危害已经被彻底消除，无继发可能；</w:t>
      </w:r>
    </w:p>
    <w:p w14:paraId="55DFD283">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）事件产生的废水、废液、废渣得到安全处置；</w:t>
      </w:r>
    </w:p>
    <w:p w14:paraId="714CCC1E">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）事件现场的各种专业应急处置行动已无继续的必要；</w:t>
      </w:r>
    </w:p>
    <w:p w14:paraId="3AEC4554">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6</w:t>
      </w:r>
      <w:r>
        <w:rPr>
          <w:rFonts w:hint="eastAsia" w:ascii="Times New Roman" w:hAnsi="Times New Roman" w:eastAsia="仿宋" w:cs="Times New Roman"/>
          <w:sz w:val="28"/>
          <w:szCs w:val="28"/>
        </w:rPr>
        <w:t>）采取了必要的防护措施以保护公众免受再次危害，并使事件可能引起的中长期负面影响趋于并保持在尽量低的水平。</w:t>
      </w:r>
    </w:p>
    <w:p w14:paraId="752681C3">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应急结束的条件见表</w:t>
      </w:r>
      <w:r>
        <w:rPr>
          <w:rFonts w:ascii="Times New Roman" w:hAnsi="Times New Roman" w:eastAsia="仿宋" w:cs="Times New Roman"/>
          <w:sz w:val="28"/>
          <w:szCs w:val="28"/>
        </w:rPr>
        <w:t>7-1。</w:t>
      </w:r>
    </w:p>
    <w:p w14:paraId="3758CB95">
      <w:pPr>
        <w:widowControl/>
        <w:adjustRightInd w:val="0"/>
        <w:snapToGrid w:val="0"/>
        <w:ind w:firstLine="233" w:firstLineChars="83"/>
        <w:jc w:val="center"/>
        <w:rPr>
          <w:rFonts w:ascii="Times New Roman" w:hAnsi="Times New Roman" w:eastAsia="仿宋" w:cs="Times New Roman"/>
          <w:b/>
          <w:bCs/>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7-1  </w:t>
      </w:r>
      <w:r>
        <w:rPr>
          <w:rFonts w:hint="eastAsia" w:ascii="Times New Roman" w:hAnsi="Times New Roman" w:eastAsia="仿宋" w:cs="Times New Roman"/>
          <w:b/>
          <w:bCs/>
          <w:sz w:val="28"/>
          <w:szCs w:val="28"/>
        </w:rPr>
        <w:t>应急结束条件表</w:t>
      </w:r>
    </w:p>
    <w:tbl>
      <w:tblPr>
        <w:tblStyle w:val="3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15"/>
        <w:gridCol w:w="1572"/>
        <w:gridCol w:w="6739"/>
      </w:tblGrid>
      <w:tr w14:paraId="64EF9F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96" w:type="pct"/>
            <w:vAlign w:val="center"/>
          </w:tcPr>
          <w:p w14:paraId="0CC5CA76">
            <w:pPr>
              <w:adjustRightInd w:val="0"/>
              <w:snapToGrid w:val="0"/>
              <w:jc w:val="center"/>
              <w:rPr>
                <w:rFonts w:ascii="Times New Roman" w:hAnsi="Times New Roman" w:eastAsia="仿宋" w:cs="Times New Roman"/>
                <w:b/>
                <w:bCs/>
                <w:spacing w:val="6"/>
                <w:szCs w:val="21"/>
              </w:rPr>
            </w:pPr>
            <w:r>
              <w:rPr>
                <w:rFonts w:ascii="Times New Roman" w:hAnsi="Times New Roman" w:eastAsia="仿宋" w:cs="Times New Roman"/>
                <w:b/>
                <w:bCs/>
                <w:spacing w:val="6"/>
                <w:szCs w:val="21"/>
              </w:rPr>
              <w:t>序号</w:t>
            </w:r>
          </w:p>
        </w:tc>
        <w:tc>
          <w:tcPr>
            <w:tcW w:w="871" w:type="pct"/>
            <w:vAlign w:val="center"/>
          </w:tcPr>
          <w:p w14:paraId="721A0360">
            <w:pPr>
              <w:adjustRightInd w:val="0"/>
              <w:snapToGrid w:val="0"/>
              <w:jc w:val="center"/>
              <w:rPr>
                <w:rFonts w:ascii="Times New Roman" w:hAnsi="Times New Roman" w:eastAsia="仿宋" w:cs="Times New Roman"/>
                <w:b/>
                <w:bCs/>
                <w:spacing w:val="6"/>
                <w:szCs w:val="21"/>
              </w:rPr>
            </w:pPr>
            <w:r>
              <w:rPr>
                <w:rFonts w:ascii="Times New Roman" w:hAnsi="Times New Roman" w:eastAsia="仿宋" w:cs="Times New Roman"/>
                <w:b/>
                <w:bCs/>
                <w:spacing w:val="6"/>
                <w:szCs w:val="21"/>
              </w:rPr>
              <w:t>事故类别</w:t>
            </w:r>
          </w:p>
        </w:tc>
        <w:tc>
          <w:tcPr>
            <w:tcW w:w="3733" w:type="pct"/>
            <w:vAlign w:val="center"/>
          </w:tcPr>
          <w:p w14:paraId="29FE2830">
            <w:pPr>
              <w:adjustRightInd w:val="0"/>
              <w:snapToGrid w:val="0"/>
              <w:jc w:val="center"/>
              <w:rPr>
                <w:rFonts w:ascii="Times New Roman" w:hAnsi="Times New Roman" w:eastAsia="仿宋" w:cs="Times New Roman"/>
                <w:b/>
                <w:bCs/>
                <w:spacing w:val="6"/>
                <w:szCs w:val="21"/>
              </w:rPr>
            </w:pPr>
            <w:r>
              <w:rPr>
                <w:rFonts w:ascii="Times New Roman" w:hAnsi="Times New Roman" w:eastAsia="仿宋" w:cs="Times New Roman"/>
                <w:b/>
                <w:bCs/>
                <w:spacing w:val="6"/>
                <w:szCs w:val="21"/>
              </w:rPr>
              <w:t>应急终止的条件</w:t>
            </w:r>
          </w:p>
        </w:tc>
      </w:tr>
      <w:tr w14:paraId="4815B1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96" w:type="pct"/>
            <w:vAlign w:val="center"/>
          </w:tcPr>
          <w:p w14:paraId="6A135FFA">
            <w:pPr>
              <w:adjustRightInd w:val="0"/>
              <w:snapToGrid w:val="0"/>
              <w:jc w:val="center"/>
              <w:rPr>
                <w:rFonts w:ascii="Times New Roman" w:hAnsi="Times New Roman" w:eastAsia="仿宋" w:cs="Times New Roman"/>
                <w:spacing w:val="6"/>
                <w:szCs w:val="21"/>
              </w:rPr>
            </w:pPr>
            <w:r>
              <w:rPr>
                <w:rFonts w:ascii="Times New Roman" w:hAnsi="Times New Roman" w:eastAsia="仿宋" w:cs="Times New Roman"/>
                <w:spacing w:val="6"/>
                <w:szCs w:val="21"/>
              </w:rPr>
              <w:t>1</w:t>
            </w:r>
          </w:p>
        </w:tc>
        <w:tc>
          <w:tcPr>
            <w:tcW w:w="871" w:type="pct"/>
            <w:vAlign w:val="center"/>
          </w:tcPr>
          <w:p w14:paraId="737786B0">
            <w:pPr>
              <w:adjustRightInd w:val="0"/>
              <w:snapToGrid w:val="0"/>
              <w:jc w:val="center"/>
              <w:rPr>
                <w:rFonts w:ascii="Times New Roman" w:hAnsi="Times New Roman" w:eastAsia="仿宋" w:cs="Times New Roman"/>
                <w:spacing w:val="6"/>
                <w:szCs w:val="21"/>
              </w:rPr>
            </w:pPr>
            <w:r>
              <w:rPr>
                <w:rFonts w:ascii="Times New Roman" w:hAnsi="Times New Roman" w:eastAsia="仿宋" w:cs="Times New Roman"/>
                <w:spacing w:val="6"/>
                <w:szCs w:val="21"/>
              </w:rPr>
              <w:t>泄漏</w:t>
            </w:r>
          </w:p>
        </w:tc>
        <w:tc>
          <w:tcPr>
            <w:tcW w:w="3733" w:type="pct"/>
            <w:vAlign w:val="center"/>
          </w:tcPr>
          <w:p w14:paraId="72FECB7C">
            <w:pPr>
              <w:adjustRightInd w:val="0"/>
              <w:snapToGrid w:val="0"/>
              <w:rPr>
                <w:rFonts w:ascii="Times New Roman" w:hAnsi="Times New Roman" w:eastAsia="仿宋" w:cs="Times New Roman"/>
                <w:spacing w:val="6"/>
                <w:szCs w:val="21"/>
              </w:rPr>
            </w:pPr>
            <w:r>
              <w:rPr>
                <w:rFonts w:hint="eastAsia" w:ascii="宋体" w:hAnsi="宋体" w:eastAsia="宋体" w:cs="宋体"/>
                <w:spacing w:val="6"/>
                <w:szCs w:val="21"/>
              </w:rPr>
              <w:t>①</w:t>
            </w:r>
            <w:r>
              <w:rPr>
                <w:rFonts w:ascii="Times New Roman" w:hAnsi="Times New Roman" w:eastAsia="仿宋" w:cs="Times New Roman"/>
                <w:spacing w:val="6"/>
                <w:szCs w:val="21"/>
              </w:rPr>
              <w:t>确认泄漏已得到有效处理和控制；</w:t>
            </w:r>
          </w:p>
          <w:p w14:paraId="2246264C">
            <w:pPr>
              <w:adjustRightInd w:val="0"/>
              <w:snapToGrid w:val="0"/>
              <w:rPr>
                <w:rFonts w:ascii="Times New Roman" w:hAnsi="Times New Roman" w:eastAsia="仿宋" w:cs="Times New Roman"/>
                <w:spacing w:val="6"/>
                <w:szCs w:val="21"/>
              </w:rPr>
            </w:pPr>
            <w:r>
              <w:rPr>
                <w:rFonts w:hint="eastAsia" w:ascii="宋体" w:hAnsi="宋体" w:eastAsia="宋体" w:cs="宋体"/>
                <w:spacing w:val="6"/>
                <w:szCs w:val="21"/>
              </w:rPr>
              <w:t>②</w:t>
            </w:r>
            <w:r>
              <w:rPr>
                <w:rFonts w:ascii="Times New Roman" w:hAnsi="Times New Roman" w:eastAsia="仿宋" w:cs="Times New Roman"/>
                <w:spacing w:val="6"/>
                <w:szCs w:val="21"/>
              </w:rPr>
              <w:t>确认现场及周围有害物质的浓度已达到允许范围。</w:t>
            </w:r>
          </w:p>
          <w:p w14:paraId="7FC32510">
            <w:pPr>
              <w:adjustRightInd w:val="0"/>
              <w:snapToGrid w:val="0"/>
              <w:rPr>
                <w:rFonts w:ascii="Times New Roman" w:hAnsi="Times New Roman" w:eastAsia="仿宋" w:cs="Times New Roman"/>
                <w:spacing w:val="6"/>
                <w:szCs w:val="21"/>
              </w:rPr>
            </w:pPr>
            <w:r>
              <w:rPr>
                <w:rFonts w:hint="eastAsia" w:ascii="宋体" w:hAnsi="宋体" w:eastAsia="宋体" w:cs="宋体"/>
                <w:spacing w:val="6"/>
                <w:szCs w:val="21"/>
              </w:rPr>
              <w:t>③</w:t>
            </w:r>
            <w:r>
              <w:rPr>
                <w:rFonts w:ascii="Times New Roman" w:hAnsi="Times New Roman" w:eastAsia="仿宋" w:cs="Times New Roman"/>
                <w:spacing w:val="6"/>
                <w:szCs w:val="21"/>
              </w:rPr>
              <w:t>确认不会伴生、次生环境污染事故。</w:t>
            </w:r>
          </w:p>
        </w:tc>
      </w:tr>
      <w:tr w14:paraId="7192D8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96" w:type="pct"/>
            <w:vAlign w:val="center"/>
          </w:tcPr>
          <w:p w14:paraId="6C8617AA">
            <w:pPr>
              <w:adjustRightInd w:val="0"/>
              <w:snapToGrid w:val="0"/>
              <w:jc w:val="center"/>
              <w:rPr>
                <w:rFonts w:ascii="Times New Roman" w:hAnsi="Times New Roman" w:eastAsia="仿宋" w:cs="Times New Roman"/>
                <w:spacing w:val="6"/>
                <w:szCs w:val="21"/>
              </w:rPr>
            </w:pPr>
            <w:r>
              <w:rPr>
                <w:rFonts w:ascii="Times New Roman" w:hAnsi="Times New Roman" w:eastAsia="仿宋" w:cs="Times New Roman"/>
                <w:spacing w:val="6"/>
                <w:szCs w:val="21"/>
              </w:rPr>
              <w:t>2</w:t>
            </w:r>
          </w:p>
        </w:tc>
        <w:tc>
          <w:tcPr>
            <w:tcW w:w="871" w:type="pct"/>
            <w:vAlign w:val="center"/>
          </w:tcPr>
          <w:p w14:paraId="3D86B776">
            <w:pPr>
              <w:adjustRightInd w:val="0"/>
              <w:snapToGrid w:val="0"/>
              <w:jc w:val="center"/>
              <w:rPr>
                <w:rFonts w:ascii="Times New Roman" w:hAnsi="Times New Roman" w:eastAsia="仿宋" w:cs="Times New Roman"/>
                <w:spacing w:val="6"/>
                <w:szCs w:val="21"/>
              </w:rPr>
            </w:pPr>
            <w:r>
              <w:rPr>
                <w:rFonts w:ascii="Times New Roman" w:hAnsi="Times New Roman" w:eastAsia="仿宋" w:cs="Times New Roman"/>
                <w:spacing w:val="6"/>
                <w:szCs w:val="21"/>
              </w:rPr>
              <w:t>火灾\爆炸</w:t>
            </w:r>
          </w:p>
        </w:tc>
        <w:tc>
          <w:tcPr>
            <w:tcW w:w="3733" w:type="pct"/>
            <w:vAlign w:val="center"/>
          </w:tcPr>
          <w:p w14:paraId="4B09B708">
            <w:pPr>
              <w:adjustRightInd w:val="0"/>
              <w:snapToGrid w:val="0"/>
              <w:rPr>
                <w:rFonts w:ascii="Times New Roman" w:hAnsi="Times New Roman" w:eastAsia="仿宋" w:cs="Times New Roman"/>
                <w:spacing w:val="6"/>
                <w:szCs w:val="21"/>
              </w:rPr>
            </w:pPr>
            <w:r>
              <w:rPr>
                <w:rFonts w:hint="eastAsia" w:ascii="宋体" w:hAnsi="宋体" w:eastAsia="宋体" w:cs="宋体"/>
                <w:spacing w:val="6"/>
                <w:szCs w:val="21"/>
              </w:rPr>
              <w:t>①</w:t>
            </w:r>
            <w:r>
              <w:rPr>
                <w:rFonts w:ascii="Times New Roman" w:hAnsi="Times New Roman" w:eastAsia="仿宋" w:cs="Times New Roman"/>
                <w:spacing w:val="6"/>
                <w:szCs w:val="21"/>
              </w:rPr>
              <w:t>确认现场火源、明火、高温物质已彻底消除；</w:t>
            </w:r>
          </w:p>
          <w:p w14:paraId="76A45C49">
            <w:pPr>
              <w:adjustRightInd w:val="0"/>
              <w:snapToGrid w:val="0"/>
              <w:rPr>
                <w:rFonts w:ascii="Times New Roman" w:hAnsi="Times New Roman" w:eastAsia="仿宋" w:cs="Times New Roman"/>
                <w:spacing w:val="6"/>
                <w:szCs w:val="21"/>
              </w:rPr>
            </w:pPr>
            <w:r>
              <w:rPr>
                <w:rFonts w:hint="eastAsia" w:ascii="宋体" w:hAnsi="宋体" w:eastAsia="宋体" w:cs="宋体"/>
                <w:spacing w:val="6"/>
                <w:szCs w:val="21"/>
              </w:rPr>
              <w:t>②</w:t>
            </w:r>
            <w:r>
              <w:rPr>
                <w:rFonts w:ascii="Times New Roman" w:hAnsi="Times New Roman" w:eastAsia="仿宋" w:cs="Times New Roman"/>
                <w:spacing w:val="6"/>
                <w:szCs w:val="21"/>
              </w:rPr>
              <w:t>确认现场及周围危险物质的浓度已控制在爆炸下限的50%以下。</w:t>
            </w:r>
          </w:p>
          <w:p w14:paraId="76DF665B">
            <w:pPr>
              <w:adjustRightInd w:val="0"/>
              <w:snapToGrid w:val="0"/>
              <w:rPr>
                <w:rFonts w:ascii="Times New Roman" w:hAnsi="Times New Roman" w:eastAsia="仿宋" w:cs="Times New Roman"/>
                <w:spacing w:val="6"/>
                <w:szCs w:val="21"/>
              </w:rPr>
            </w:pPr>
            <w:r>
              <w:rPr>
                <w:rFonts w:hint="eastAsia" w:ascii="宋体" w:hAnsi="宋体" w:eastAsia="宋体" w:cs="宋体"/>
                <w:spacing w:val="6"/>
                <w:szCs w:val="21"/>
              </w:rPr>
              <w:t>③</w:t>
            </w:r>
            <w:r>
              <w:rPr>
                <w:rFonts w:ascii="Times New Roman" w:hAnsi="Times New Roman" w:eastAsia="仿宋" w:cs="Times New Roman"/>
                <w:spacing w:val="6"/>
                <w:szCs w:val="21"/>
              </w:rPr>
              <w:t>确认火灾、爆炸泄漏的物料得到控制，灭火产生的废液、废水得到有效收集，不会伴生、次生环境污染事故。</w:t>
            </w:r>
          </w:p>
        </w:tc>
      </w:tr>
      <w:tr w14:paraId="026B1D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96" w:type="pct"/>
            <w:vAlign w:val="center"/>
          </w:tcPr>
          <w:p w14:paraId="1DFF921F">
            <w:pPr>
              <w:adjustRightInd w:val="0"/>
              <w:snapToGrid w:val="0"/>
              <w:jc w:val="center"/>
              <w:rPr>
                <w:rFonts w:ascii="Times New Roman" w:hAnsi="Times New Roman" w:eastAsia="仿宋" w:cs="Times New Roman"/>
                <w:spacing w:val="6"/>
                <w:szCs w:val="21"/>
              </w:rPr>
            </w:pPr>
            <w:r>
              <w:rPr>
                <w:rFonts w:ascii="Times New Roman" w:hAnsi="Times New Roman" w:eastAsia="仿宋" w:cs="Times New Roman"/>
                <w:spacing w:val="6"/>
                <w:szCs w:val="21"/>
              </w:rPr>
              <w:t>3</w:t>
            </w:r>
          </w:p>
        </w:tc>
        <w:tc>
          <w:tcPr>
            <w:tcW w:w="871" w:type="pct"/>
            <w:vAlign w:val="center"/>
          </w:tcPr>
          <w:p w14:paraId="4F051A3A">
            <w:pPr>
              <w:adjustRightInd w:val="0"/>
              <w:snapToGrid w:val="0"/>
              <w:jc w:val="center"/>
              <w:rPr>
                <w:rFonts w:ascii="Times New Roman" w:hAnsi="Times New Roman" w:eastAsia="仿宋" w:cs="Times New Roman"/>
                <w:spacing w:val="6"/>
                <w:szCs w:val="21"/>
              </w:rPr>
            </w:pPr>
            <w:r>
              <w:rPr>
                <w:rFonts w:ascii="Times New Roman" w:hAnsi="Times New Roman" w:eastAsia="仿宋" w:cs="Times New Roman"/>
                <w:spacing w:val="6"/>
                <w:szCs w:val="21"/>
              </w:rPr>
              <w:t>人身伤害</w:t>
            </w:r>
          </w:p>
        </w:tc>
        <w:tc>
          <w:tcPr>
            <w:tcW w:w="3733" w:type="pct"/>
            <w:vAlign w:val="center"/>
          </w:tcPr>
          <w:p w14:paraId="306B92DD">
            <w:pPr>
              <w:adjustRightInd w:val="0"/>
              <w:snapToGrid w:val="0"/>
              <w:rPr>
                <w:rFonts w:ascii="Times New Roman" w:hAnsi="Times New Roman" w:eastAsia="仿宋" w:cs="Times New Roman"/>
                <w:spacing w:val="6"/>
                <w:szCs w:val="21"/>
              </w:rPr>
            </w:pPr>
            <w:r>
              <w:rPr>
                <w:rFonts w:hint="eastAsia" w:ascii="宋体" w:hAnsi="宋体" w:eastAsia="宋体" w:cs="宋体"/>
                <w:spacing w:val="6"/>
                <w:szCs w:val="21"/>
              </w:rPr>
              <w:t>①</w:t>
            </w:r>
            <w:r>
              <w:rPr>
                <w:rFonts w:ascii="Times New Roman" w:hAnsi="Times New Roman" w:eastAsia="仿宋" w:cs="Times New Roman"/>
                <w:spacing w:val="6"/>
                <w:szCs w:val="21"/>
              </w:rPr>
              <w:t>确认受害人员已得到救护；</w:t>
            </w:r>
          </w:p>
          <w:p w14:paraId="2CAA59F1">
            <w:pPr>
              <w:adjustRightInd w:val="0"/>
              <w:snapToGrid w:val="0"/>
              <w:rPr>
                <w:rFonts w:ascii="Times New Roman" w:hAnsi="Times New Roman" w:eastAsia="仿宋" w:cs="Times New Roman"/>
                <w:spacing w:val="6"/>
                <w:szCs w:val="21"/>
              </w:rPr>
            </w:pPr>
            <w:r>
              <w:rPr>
                <w:rFonts w:hint="eastAsia" w:ascii="宋体" w:hAnsi="宋体" w:eastAsia="宋体" w:cs="宋体"/>
                <w:spacing w:val="6"/>
                <w:szCs w:val="21"/>
              </w:rPr>
              <w:t>②</w:t>
            </w:r>
            <w:r>
              <w:rPr>
                <w:rFonts w:ascii="Times New Roman" w:hAnsi="Times New Roman" w:eastAsia="仿宋" w:cs="Times New Roman"/>
                <w:spacing w:val="6"/>
                <w:szCs w:val="21"/>
              </w:rPr>
              <w:t>确认致害危险源已得以消除。</w:t>
            </w:r>
          </w:p>
        </w:tc>
      </w:tr>
    </w:tbl>
    <w:p w14:paraId="20F76780">
      <w:pPr>
        <w:keepNext/>
        <w:keepLines/>
        <w:adjustRightInd w:val="0"/>
        <w:snapToGrid w:val="0"/>
        <w:outlineLvl w:val="1"/>
        <w:rPr>
          <w:rFonts w:ascii="Times New Roman" w:hAnsi="Times New Roman" w:eastAsia="仿宋" w:cs="Times New Roman"/>
          <w:b/>
          <w:bCs/>
          <w:sz w:val="28"/>
          <w:szCs w:val="28"/>
        </w:rPr>
      </w:pPr>
      <w:bookmarkStart w:id="282" w:name="_Toc57303424"/>
      <w:bookmarkStart w:id="283" w:name="_Toc276118424"/>
      <w:bookmarkStart w:id="284" w:name="_Toc535504558"/>
      <w:bookmarkStart w:id="285" w:name="_Toc275938176"/>
      <w:bookmarkStart w:id="286" w:name="_Toc408557371"/>
      <w:r>
        <w:rPr>
          <w:rFonts w:ascii="Times New Roman" w:hAnsi="Times New Roman" w:eastAsia="仿宋" w:cs="Times New Roman"/>
          <w:b/>
          <w:bCs/>
          <w:sz w:val="28"/>
          <w:szCs w:val="28"/>
        </w:rPr>
        <w:t xml:space="preserve">7.2 </w:t>
      </w:r>
      <w:r>
        <w:rPr>
          <w:rFonts w:hint="eastAsia" w:ascii="Times New Roman" w:hAnsi="Times New Roman" w:eastAsia="仿宋" w:cs="Times New Roman"/>
          <w:b/>
          <w:bCs/>
          <w:sz w:val="28"/>
          <w:szCs w:val="28"/>
        </w:rPr>
        <w:t>应急终止的程序</w:t>
      </w:r>
      <w:bookmarkEnd w:id="282"/>
      <w:bookmarkEnd w:id="283"/>
      <w:bookmarkEnd w:id="284"/>
      <w:bookmarkEnd w:id="285"/>
      <w:bookmarkEnd w:id="286"/>
    </w:p>
    <w:p w14:paraId="23E86156">
      <w:pPr>
        <w:adjustRightInd w:val="0"/>
        <w:snapToGrid w:val="0"/>
        <w:ind w:firstLine="560"/>
        <w:rPr>
          <w:rFonts w:ascii="Times New Roman" w:hAnsi="Times New Roman" w:eastAsia="仿宋" w:cs="Times New Roman"/>
          <w:sz w:val="28"/>
          <w:szCs w:val="28"/>
        </w:rPr>
      </w:pPr>
      <w:bookmarkStart w:id="287" w:name="_Hlk51920562"/>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）应急终止时机由应急指挥组总指挥确认；</w:t>
      </w:r>
    </w:p>
    <w:p w14:paraId="2FD0D817">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）应急指挥组总指挥向综合协调组组长传达应急终止指令，再由综合协调组组长向各部门长下达应急终止命令；</w:t>
      </w:r>
    </w:p>
    <w:p w14:paraId="50D01817">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）应急状态终止后，应急监测组组长应委托第三方监测公司进行跟踪监测和评价工作，直至污染影响彻底消除或其他补救措施无须继续进行为止。</w:t>
      </w:r>
    </w:p>
    <w:bookmarkEnd w:id="287"/>
    <w:p w14:paraId="261C1C16">
      <w:pPr>
        <w:keepNext/>
        <w:keepLines/>
        <w:adjustRightInd w:val="0"/>
        <w:snapToGrid w:val="0"/>
        <w:outlineLvl w:val="1"/>
        <w:rPr>
          <w:rFonts w:ascii="Times New Roman" w:hAnsi="Times New Roman" w:eastAsia="仿宋" w:cs="Times New Roman"/>
          <w:b/>
          <w:bCs/>
          <w:sz w:val="28"/>
          <w:szCs w:val="28"/>
        </w:rPr>
      </w:pPr>
      <w:bookmarkStart w:id="288" w:name="_Toc535504559"/>
      <w:bookmarkStart w:id="289" w:name="_Toc57303425"/>
      <w:r>
        <w:rPr>
          <w:rFonts w:ascii="Times New Roman" w:hAnsi="Times New Roman" w:eastAsia="仿宋" w:cs="Times New Roman"/>
          <w:b/>
          <w:bCs/>
          <w:sz w:val="28"/>
          <w:szCs w:val="28"/>
        </w:rPr>
        <w:t xml:space="preserve">7.3 </w:t>
      </w:r>
      <w:r>
        <w:rPr>
          <w:rFonts w:hint="eastAsia" w:ascii="Times New Roman" w:hAnsi="Times New Roman" w:eastAsia="仿宋" w:cs="Times New Roman"/>
          <w:b/>
          <w:bCs/>
          <w:sz w:val="28"/>
          <w:szCs w:val="28"/>
        </w:rPr>
        <w:t>应急终止的行动</w:t>
      </w:r>
      <w:bookmarkEnd w:id="288"/>
      <w:bookmarkEnd w:id="289"/>
    </w:p>
    <w:p w14:paraId="298E394C">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）通知本单位相关部门、周边企业（或事业）单位、社区、社会关注区及人员时间危险已解除；</w:t>
      </w:r>
    </w:p>
    <w:p w14:paraId="613F459D">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）对现场中暴露的工作人员、应急行动人员和受污染设备进行清洁净化；</w:t>
      </w:r>
    </w:p>
    <w:p w14:paraId="204AF256">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所有事故应急过程中产生的污染物必须及时全面彻底清理和统一收集，并严格按有关法律法规要求进行分类处理。对于普通废物可以归入生活施工垃圾由环卫部门处理，对于含有危险废物的污染物必须统一收集后交由具有环保部门认可的相应废物接收处理资质的单位处理，转移危险废物必须按环保部门的规定办理危险废物转移手续。对现场中暴露的工作人员、应急行动人员和受污染设备进行清洁净化。清洁工具根据需要采用应急泵、拖把等。</w:t>
      </w:r>
    </w:p>
    <w:p w14:paraId="7D9B83C7">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）事件情况上报事项；</w:t>
      </w:r>
    </w:p>
    <w:p w14:paraId="7EC6AC88">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对周边大气环境进行检查，统计周边人员的健康状况（主要是中毒、致死情况）。做出污染危害评估报告，设置应急事故专门记录人员，建立档案和专门报告制度，设专门部门负责管理，并上报当地政府。</w:t>
      </w:r>
    </w:p>
    <w:p w14:paraId="6FE74944">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）需向事件调查处理小组移交的相关事项；</w:t>
      </w:r>
    </w:p>
    <w:p w14:paraId="2D535FC6">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）事件原因、损失调查与责任认定；</w:t>
      </w:r>
    </w:p>
    <w:p w14:paraId="361D68AA">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6</w:t>
      </w:r>
      <w:r>
        <w:rPr>
          <w:rFonts w:hint="eastAsia" w:ascii="Times New Roman" w:hAnsi="Times New Roman" w:eastAsia="仿宋" w:cs="Times New Roman"/>
          <w:sz w:val="28"/>
          <w:szCs w:val="28"/>
        </w:rPr>
        <w:t>）应急过程评价；</w:t>
      </w:r>
    </w:p>
    <w:p w14:paraId="75B6EF06">
      <w:pPr>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7</w:t>
      </w:r>
      <w:r>
        <w:rPr>
          <w:rFonts w:hint="eastAsia" w:ascii="Times New Roman" w:hAnsi="Times New Roman" w:eastAsia="仿宋" w:cs="Times New Roman"/>
          <w:sz w:val="28"/>
          <w:szCs w:val="28"/>
        </w:rPr>
        <w:t>）事件应急救援工作总结报告；</w:t>
      </w:r>
    </w:p>
    <w:p w14:paraId="0D7FA306">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事件应急救援工作总结报告包括事故对现场、环境和企业声誉造成的影响。事故应急结束后，根据事故现场情况的需要配合公安、消防、安监等事故调查处理部门保护好事故现场，设置警戒线，划定事故现场范围，禁止一切无关人员进入现场。积极配合事故调查处理部门查清事故原因、经过，制订和落实事故整改和防范措施，防范类似事故再次发生；对于事故造成的环境影响企业应继续跟踪监测，持续积极采取相应环境处理措施尽量减少事故对环境造成的影响。</w:t>
      </w:r>
    </w:p>
    <w:p w14:paraId="524482AC">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8</w:t>
      </w:r>
      <w:r>
        <w:rPr>
          <w:rFonts w:hint="eastAsia" w:ascii="Times New Roman" w:hAnsi="Times New Roman" w:eastAsia="仿宋" w:cs="Times New Roman"/>
          <w:sz w:val="28"/>
          <w:szCs w:val="28"/>
        </w:rPr>
        <w:t>）突发环境事件应急预案的修订；</w:t>
      </w:r>
    </w:p>
    <w:p w14:paraId="2EBA52A4">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事故应急结束后，由应急指挥部组织参加应急的相关单位人员对抢险过程进行总结，对抢险过程中应急行动的程序、步骤、措施、人力、物力等是否满足应急救援的需要进行评估，总结评估结果要形成报告，根据总结评估意见及时修订应急预案。</w:t>
      </w:r>
    </w:p>
    <w:p w14:paraId="74F10A2A">
      <w:pPr>
        <w:widowControl/>
        <w:adjustRightInd w:val="0"/>
        <w:snapToGrid w:val="0"/>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9</w:t>
      </w:r>
      <w:r>
        <w:rPr>
          <w:rFonts w:hint="eastAsia" w:ascii="Times New Roman" w:hAnsi="Times New Roman" w:eastAsia="仿宋" w:cs="Times New Roman"/>
          <w:sz w:val="28"/>
          <w:szCs w:val="28"/>
        </w:rPr>
        <w:t>）维护、保养应急仪器设备。</w:t>
      </w:r>
    </w:p>
    <w:p w14:paraId="44344968">
      <w:pPr>
        <w:keepNext/>
        <w:keepLines/>
        <w:adjustRightInd w:val="0"/>
        <w:snapToGrid w:val="0"/>
        <w:outlineLvl w:val="1"/>
        <w:rPr>
          <w:rFonts w:ascii="Times New Roman" w:hAnsi="Times New Roman" w:eastAsia="仿宋" w:cs="Times New Roman"/>
          <w:b/>
          <w:bCs/>
          <w:sz w:val="28"/>
          <w:szCs w:val="28"/>
        </w:rPr>
      </w:pPr>
      <w:bookmarkStart w:id="290" w:name="_Toc57303426"/>
      <w:r>
        <w:rPr>
          <w:rFonts w:ascii="Times New Roman" w:hAnsi="Times New Roman" w:eastAsia="仿宋" w:cs="Times New Roman"/>
          <w:b/>
          <w:bCs/>
          <w:sz w:val="28"/>
          <w:szCs w:val="28"/>
        </w:rPr>
        <w:t xml:space="preserve">7.4 </w:t>
      </w:r>
      <w:r>
        <w:rPr>
          <w:rFonts w:hint="eastAsia" w:ascii="Times New Roman" w:hAnsi="Times New Roman" w:eastAsia="仿宋" w:cs="Times New Roman"/>
          <w:b/>
          <w:bCs/>
          <w:sz w:val="28"/>
          <w:szCs w:val="28"/>
        </w:rPr>
        <w:t>现场保护与现场洗消</w:t>
      </w:r>
      <w:bookmarkEnd w:id="290"/>
    </w:p>
    <w:p w14:paraId="13305292">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明确现场保护、清洁净化等工作需要的设备工具和物资，事故后对现场中暴露的工作人员、应急行动人员和受污染设备的清洁净化方法和程序。</w:t>
      </w:r>
    </w:p>
    <w:p w14:paraId="21F3C9EA">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）现场处置组组长会同车间负责人组织有经验的职工，严格按照相关要求进行事故现场洗消工作，必要时对受影响区域进行连续检测；</w:t>
      </w:r>
    </w:p>
    <w:p w14:paraId="2BBFA97C">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）现场洗消工作必须对症施治，对存在有毒有害的物质实施清除，大量残液，使用无火花盛器收，小量残液，用干砂土等吸附，收集后的残液和垃圾作危险废物集中处置；洗消水如浓度不高可委托</w:t>
      </w:r>
      <w:r>
        <w:rPr>
          <w:rFonts w:hint="eastAsia" w:ascii="Times New Roman" w:hAnsi="Times New Roman" w:eastAsia="仿宋" w:cs="Times New Roman"/>
          <w:sz w:val="28"/>
          <w:szCs w:val="28"/>
          <w:lang w:eastAsia="zh-CN"/>
        </w:rPr>
        <w:t>海安市水务集团污水处理有限公司</w:t>
      </w:r>
      <w:r>
        <w:rPr>
          <w:rFonts w:hint="eastAsia" w:ascii="Times New Roman" w:hAnsi="Times New Roman" w:eastAsia="仿宋" w:cs="Times New Roman"/>
          <w:sz w:val="28"/>
          <w:szCs w:val="28"/>
        </w:rPr>
        <w:t>处理；若浓度较高，可先收集至事故应急池，然后委托有资质单位进行处理；</w:t>
      </w:r>
    </w:p>
    <w:p w14:paraId="35E37495">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）现场洗消过程中必须注意保护现场未受到污染的设施和药液，防止事故损失的扩大，以便能尽快的恢复生产；</w:t>
      </w:r>
    </w:p>
    <w:p w14:paraId="2C9D8318">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）对现场中暴露的工作人员、应急行动人员和受污染工具、设备（包括救援器材）进行清洁净化，当应急人员从现场撤出时，他们的衣物或其它物品应集中处理；</w:t>
      </w:r>
    </w:p>
    <w:p w14:paraId="13093532">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）事故中用到的应急设施、设备应进行维护或更换，事故应急池中的废水应及时处理，应急泵应定期检查维修；</w:t>
      </w:r>
    </w:p>
    <w:p w14:paraId="2BFF1E98">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6</w:t>
      </w:r>
      <w:r>
        <w:rPr>
          <w:rFonts w:hint="eastAsia" w:ascii="Times New Roman" w:hAnsi="Times New Roman" w:eastAsia="仿宋" w:cs="Times New Roman"/>
          <w:sz w:val="28"/>
          <w:szCs w:val="28"/>
        </w:rPr>
        <w:t>）现场洗消必须经指挥部按相关要求验收合格，符合要求方可结束。</w:t>
      </w:r>
    </w:p>
    <w:p w14:paraId="46FAF3C0">
      <w:pPr>
        <w:keepNext/>
        <w:keepLines/>
        <w:adjustRightInd w:val="0"/>
        <w:snapToGrid w:val="0"/>
        <w:outlineLvl w:val="1"/>
        <w:rPr>
          <w:rFonts w:hint="eastAsia" w:ascii="仿宋" w:hAnsi="仿宋" w:eastAsia="仿宋" w:cs="仿宋"/>
          <w:b/>
          <w:bCs/>
          <w:sz w:val="28"/>
          <w:szCs w:val="28"/>
        </w:rPr>
      </w:pPr>
      <w:bookmarkStart w:id="291" w:name="_Toc533407819"/>
      <w:bookmarkStart w:id="292" w:name="_Toc535504561"/>
      <w:bookmarkStart w:id="293" w:name="_Toc57303427"/>
      <w:r>
        <w:rPr>
          <w:rFonts w:ascii="Times New Roman" w:hAnsi="Times New Roman" w:eastAsia="仿宋" w:cs="Times New Roman"/>
          <w:b/>
          <w:bCs/>
          <w:sz w:val="28"/>
          <w:szCs w:val="28"/>
        </w:rPr>
        <w:t xml:space="preserve">7.5 </w:t>
      </w:r>
      <w:r>
        <w:rPr>
          <w:rFonts w:hint="eastAsia" w:ascii="Times New Roman" w:hAnsi="Times New Roman" w:eastAsia="仿宋" w:cs="Times New Roman"/>
          <w:b/>
          <w:bCs/>
          <w:sz w:val="28"/>
          <w:szCs w:val="28"/>
        </w:rPr>
        <w:t>事故废</w:t>
      </w:r>
      <w:r>
        <w:rPr>
          <w:rFonts w:hint="eastAsia" w:ascii="仿宋" w:hAnsi="仿宋" w:eastAsia="仿宋" w:cs="仿宋"/>
          <w:b/>
          <w:bCs/>
          <w:sz w:val="28"/>
          <w:szCs w:val="28"/>
        </w:rPr>
        <w:t>水、废液、废渣的安全处置</w:t>
      </w:r>
      <w:bookmarkEnd w:id="291"/>
      <w:bookmarkEnd w:id="292"/>
      <w:bookmarkEnd w:id="293"/>
    </w:p>
    <w:p w14:paraId="6C49F691">
      <w:pPr>
        <w:adjustRightInd w:val="0"/>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事故应急结束后，应急过程产生的事故废水、废液、废渣等有毒有害的物质必须得到安全收集、妥善处置，不得造成二次污染。</w:t>
      </w:r>
    </w:p>
    <w:p w14:paraId="52BE5417">
      <w:pPr>
        <w:adjustRightInd w:val="0"/>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（1）进入事故池的消防尾水、洗消水经环境监测，如毒有害物质的浓度不高，符合</w:t>
      </w:r>
      <w:r>
        <w:rPr>
          <w:rFonts w:hint="eastAsia" w:ascii="仿宋" w:hAnsi="仿宋" w:eastAsia="仿宋" w:cs="仿宋"/>
          <w:sz w:val="28"/>
          <w:szCs w:val="28"/>
          <w:lang w:eastAsia="zh-CN"/>
        </w:rPr>
        <w:t>海安市水务集团污水处理有限公司</w:t>
      </w:r>
      <w:r>
        <w:rPr>
          <w:rFonts w:hint="eastAsia" w:ascii="仿宋" w:hAnsi="仿宋" w:eastAsia="仿宋" w:cs="仿宋"/>
          <w:sz w:val="28"/>
          <w:szCs w:val="28"/>
        </w:rPr>
        <w:t>接管标准，可委托</w:t>
      </w:r>
      <w:r>
        <w:rPr>
          <w:rFonts w:hint="eastAsia" w:ascii="仿宋" w:hAnsi="仿宋" w:eastAsia="仿宋" w:cs="仿宋"/>
          <w:sz w:val="28"/>
          <w:szCs w:val="28"/>
          <w:lang w:eastAsia="zh-CN"/>
        </w:rPr>
        <w:t>海安市水务集团污水处理有限公司</w:t>
      </w:r>
      <w:r>
        <w:rPr>
          <w:rFonts w:hint="eastAsia" w:ascii="仿宋" w:hAnsi="仿宋" w:eastAsia="仿宋" w:cs="仿宋"/>
          <w:sz w:val="28"/>
          <w:szCs w:val="28"/>
        </w:rPr>
        <w:t>进行集中处理，否则作为危险废液委托有资质单位处置；</w:t>
      </w:r>
    </w:p>
    <w:p w14:paraId="33139CE3">
      <w:pPr>
        <w:adjustRightInd w:val="0"/>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（2）清理的泄漏液、废渣等有毒、有害物质作为危险固废，联系有资质的回收处置公司进行无害化处置。</w:t>
      </w:r>
    </w:p>
    <w:p w14:paraId="599AE566">
      <w:pPr>
        <w:keepNext/>
        <w:keepLines/>
        <w:adjustRightInd w:val="0"/>
        <w:snapToGrid w:val="0"/>
        <w:outlineLvl w:val="1"/>
        <w:rPr>
          <w:rFonts w:hint="eastAsia" w:ascii="仿宋" w:hAnsi="仿宋" w:eastAsia="仿宋" w:cs="仿宋"/>
          <w:b/>
          <w:bCs/>
          <w:sz w:val="28"/>
          <w:szCs w:val="28"/>
        </w:rPr>
      </w:pPr>
      <w:bookmarkStart w:id="294" w:name="_Toc533407820"/>
      <w:bookmarkStart w:id="295" w:name="_Toc57303428"/>
      <w:bookmarkStart w:id="296" w:name="_Toc535504562"/>
      <w:r>
        <w:rPr>
          <w:rFonts w:hint="eastAsia" w:ascii="仿宋" w:hAnsi="仿宋" w:eastAsia="仿宋" w:cs="仿宋"/>
          <w:b/>
          <w:bCs/>
          <w:sz w:val="28"/>
          <w:szCs w:val="28"/>
        </w:rPr>
        <w:t>7.6 事故现场保护</w:t>
      </w:r>
      <w:bookmarkEnd w:id="294"/>
      <w:bookmarkEnd w:id="295"/>
      <w:bookmarkEnd w:id="296"/>
    </w:p>
    <w:p w14:paraId="092047CB">
      <w:pPr>
        <w:adjustRightInd w:val="0"/>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（1）事故应急结束，安全保卫组负责人员清点、撤点、解除警戒，保护事故第一现场，等待事故调查人员取证；同时协助做好现场标志以及记录、绘图等项工作；</w:t>
      </w:r>
    </w:p>
    <w:p w14:paraId="7AEEC80B">
      <w:pPr>
        <w:adjustRightInd w:val="0"/>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（2）现场保护期间，非事故应急救援人员或非经总指挥批准的有关人员，一律不得进入事故第一现场；现场保护的取消必须在事故调查人员取证后，由指挥部总指挥同意方可取消。</w:t>
      </w:r>
    </w:p>
    <w:p w14:paraId="5429A556">
      <w:pPr>
        <w:widowControl/>
        <w:adjustRightInd w:val="0"/>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（3）通知、通报相关部门、周边企业、社区及社会关注方危险已解除；组织人员返回。</w:t>
      </w:r>
    </w:p>
    <w:p w14:paraId="644BEBA8">
      <w:pPr>
        <w:widowControl/>
        <w:adjustRightInd w:val="0"/>
        <w:snapToGrid w:val="0"/>
        <w:ind w:firstLine="560" w:firstLineChars="200"/>
        <w:rPr>
          <w:rFonts w:hint="eastAsia" w:ascii="仿宋" w:hAnsi="仿宋" w:eastAsia="仿宋" w:cs="仿宋"/>
          <w:sz w:val="28"/>
          <w:szCs w:val="28"/>
        </w:rPr>
      </w:pPr>
    </w:p>
    <w:p w14:paraId="05940322">
      <w:pPr>
        <w:adjustRightInd w:val="0"/>
        <w:snapToGrid w:val="0"/>
        <w:ind w:firstLine="560"/>
        <w:rPr>
          <w:rFonts w:hint="eastAsia" w:ascii="仿宋" w:hAnsi="仿宋" w:eastAsia="仿宋" w:cs="仿宋"/>
          <w:sz w:val="28"/>
          <w:szCs w:val="28"/>
        </w:rPr>
        <w:sectPr>
          <w:pgSz w:w="11906" w:h="16838"/>
          <w:pgMar w:top="1440" w:right="1440" w:bottom="1440" w:left="1440" w:header="851" w:footer="992" w:gutter="0"/>
          <w:cols w:space="425" w:num="1"/>
          <w:docGrid w:linePitch="381" w:charSpace="0"/>
        </w:sectPr>
      </w:pPr>
    </w:p>
    <w:p w14:paraId="705987BA">
      <w:pPr>
        <w:keepNext/>
        <w:keepLines/>
        <w:adjustRightInd w:val="0"/>
        <w:snapToGrid w:val="0"/>
        <w:jc w:val="center"/>
        <w:outlineLvl w:val="0"/>
        <w:rPr>
          <w:rFonts w:hint="eastAsia" w:ascii="仿宋" w:hAnsi="仿宋" w:eastAsia="仿宋" w:cs="仿宋"/>
          <w:b/>
          <w:bCs/>
          <w:kern w:val="44"/>
          <w:sz w:val="32"/>
          <w:szCs w:val="44"/>
        </w:rPr>
      </w:pPr>
      <w:bookmarkStart w:id="297" w:name="_Toc276118425"/>
      <w:bookmarkStart w:id="298" w:name="_Toc4388"/>
      <w:bookmarkStart w:id="299" w:name="_Toc275938177"/>
      <w:bookmarkStart w:id="300" w:name="_Toc1629"/>
      <w:bookmarkStart w:id="301" w:name="_Toc57303429"/>
      <w:r>
        <w:rPr>
          <w:rFonts w:hint="eastAsia" w:ascii="仿宋" w:hAnsi="仿宋" w:eastAsia="仿宋" w:cs="仿宋"/>
          <w:b/>
          <w:bCs/>
          <w:kern w:val="44"/>
          <w:sz w:val="32"/>
          <w:szCs w:val="44"/>
        </w:rPr>
        <w:t xml:space="preserve">8 </w:t>
      </w:r>
      <w:bookmarkEnd w:id="297"/>
      <w:bookmarkEnd w:id="298"/>
      <w:bookmarkEnd w:id="299"/>
      <w:bookmarkEnd w:id="300"/>
      <w:r>
        <w:rPr>
          <w:rFonts w:hint="eastAsia" w:ascii="仿宋" w:hAnsi="仿宋" w:eastAsia="仿宋" w:cs="仿宋"/>
          <w:b/>
          <w:bCs/>
          <w:kern w:val="44"/>
          <w:sz w:val="32"/>
          <w:szCs w:val="44"/>
        </w:rPr>
        <w:t>事后恢复</w:t>
      </w:r>
      <w:bookmarkEnd w:id="301"/>
    </w:p>
    <w:p w14:paraId="7BDB36D3">
      <w:pPr>
        <w:keepNext/>
        <w:keepLines/>
        <w:adjustRightInd w:val="0"/>
        <w:snapToGrid w:val="0"/>
        <w:jc w:val="left"/>
        <w:outlineLvl w:val="1"/>
        <w:rPr>
          <w:rFonts w:hint="eastAsia" w:ascii="仿宋" w:hAnsi="仿宋" w:eastAsia="仿宋" w:cs="仿宋"/>
          <w:b/>
          <w:bCs/>
          <w:sz w:val="28"/>
          <w:szCs w:val="28"/>
        </w:rPr>
      </w:pPr>
      <w:bookmarkStart w:id="302" w:name="_Toc57303430"/>
      <w:bookmarkStart w:id="303" w:name="_Toc535504566"/>
      <w:r>
        <w:rPr>
          <w:rFonts w:hint="eastAsia" w:ascii="仿宋" w:hAnsi="仿宋" w:eastAsia="仿宋" w:cs="仿宋"/>
          <w:b/>
          <w:bCs/>
          <w:sz w:val="28"/>
          <w:szCs w:val="28"/>
        </w:rPr>
        <w:t>8.1 善后处理</w:t>
      </w:r>
      <w:bookmarkEnd w:id="302"/>
      <w:bookmarkEnd w:id="303"/>
    </w:p>
    <w:p w14:paraId="44E2BC7C">
      <w:pPr>
        <w:keepNext/>
        <w:keepLines/>
        <w:tabs>
          <w:tab w:val="left" w:pos="5184"/>
        </w:tabs>
        <w:adjustRightInd w:val="0"/>
        <w:snapToGrid w:val="0"/>
        <w:jc w:val="left"/>
        <w:outlineLvl w:val="2"/>
        <w:rPr>
          <w:rFonts w:hint="eastAsia" w:ascii="仿宋" w:hAnsi="仿宋" w:eastAsia="仿宋" w:cs="仿宋"/>
          <w:b/>
          <w:bCs/>
          <w:sz w:val="28"/>
          <w:szCs w:val="32"/>
        </w:rPr>
      </w:pPr>
      <w:bookmarkStart w:id="304" w:name="_Toc57303431"/>
      <w:r>
        <w:rPr>
          <w:rFonts w:hint="eastAsia" w:ascii="仿宋" w:hAnsi="仿宋" w:eastAsia="仿宋" w:cs="仿宋"/>
          <w:b/>
          <w:bCs/>
          <w:sz w:val="28"/>
          <w:szCs w:val="32"/>
        </w:rPr>
        <w:t>8.1.1 善后处置</w:t>
      </w:r>
      <w:bookmarkEnd w:id="304"/>
    </w:p>
    <w:p w14:paraId="3B43A477">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（1）应急指挥组配合政府相关部门做好事故的善后工作，并组织开展事件调查处理。</w:t>
      </w:r>
    </w:p>
    <w:p w14:paraId="3CAF3C4A">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（2）做好受污染区域内群众的思想工作，安定群众情绪，安置受灾人员，赔偿受灾人员损失。</w:t>
      </w:r>
    </w:p>
    <w:p w14:paraId="042A270E">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（3）及时核实应急设备物资的使用与损耗情况，及时补充更新。</w:t>
      </w:r>
    </w:p>
    <w:p w14:paraId="22F0C0F8">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（4）对突发环境事件产生的污染物进行认真收集、清理。</w:t>
      </w:r>
    </w:p>
    <w:p w14:paraId="31CD89B3">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（5）组织专家对突发环境事件中长期环境影响进行评估，在相关部门的监管下，制定相关环境恢复计划，对受污染生态环境进行恢复。</w:t>
      </w:r>
    </w:p>
    <w:p w14:paraId="5E8409F8">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6）由主管领导负责，组织有关部门分析事故原因，汲取事故教训，指挥部要将事故情况进行登记、整理和存档。做好突发环境事件记录和突发环境事件后的交接工作，制订切实可行的防范措施，防止类似事故发生。</w:t>
      </w:r>
    </w:p>
    <w:p w14:paraId="1AF9FB2D">
      <w:pPr>
        <w:keepNext/>
        <w:keepLines/>
        <w:tabs>
          <w:tab w:val="left" w:pos="5184"/>
        </w:tabs>
        <w:adjustRightInd w:val="0"/>
        <w:snapToGrid w:val="0"/>
        <w:jc w:val="left"/>
        <w:outlineLvl w:val="2"/>
        <w:rPr>
          <w:rFonts w:hint="eastAsia" w:ascii="仿宋" w:hAnsi="仿宋" w:eastAsia="仿宋" w:cs="仿宋"/>
          <w:b/>
          <w:bCs/>
          <w:sz w:val="28"/>
          <w:szCs w:val="32"/>
        </w:rPr>
      </w:pPr>
      <w:bookmarkStart w:id="305" w:name="_Toc57303432"/>
      <w:r>
        <w:rPr>
          <w:rFonts w:hint="eastAsia" w:ascii="仿宋" w:hAnsi="仿宋" w:eastAsia="仿宋" w:cs="仿宋"/>
          <w:b/>
          <w:bCs/>
          <w:sz w:val="28"/>
          <w:szCs w:val="32"/>
        </w:rPr>
        <w:t>8.1.2 二次污染处置</w:t>
      </w:r>
      <w:bookmarkEnd w:id="305"/>
    </w:p>
    <w:p w14:paraId="067C2615">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废水：突发环境事件发生时，次伴生的泄漏冲洗废水、消防尾水，有可能造成二次污染，应立即关闭雨水排口阀门，将消防尾水接入事故池，等待事后处理。</w:t>
      </w:r>
    </w:p>
    <w:p w14:paraId="44BCF3A9">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固废：突发环境事件发生时，次伴生的废手套、废堵漏材料等，需集中收集后在厂内安全区域暂存，再交由有资质的单位进行处理。</w:t>
      </w:r>
    </w:p>
    <w:p w14:paraId="701AE998">
      <w:pPr>
        <w:keepNext/>
        <w:keepLines/>
        <w:adjustRightInd w:val="0"/>
        <w:snapToGrid w:val="0"/>
        <w:jc w:val="left"/>
        <w:outlineLvl w:val="1"/>
        <w:rPr>
          <w:rFonts w:hint="eastAsia" w:ascii="仿宋" w:hAnsi="仿宋" w:eastAsia="仿宋" w:cs="仿宋"/>
          <w:b/>
          <w:bCs/>
          <w:sz w:val="28"/>
          <w:szCs w:val="28"/>
        </w:rPr>
      </w:pPr>
      <w:bookmarkStart w:id="306" w:name="_Toc535504567"/>
      <w:bookmarkStart w:id="307" w:name="_Toc57303433"/>
      <w:r>
        <w:rPr>
          <w:rFonts w:hint="eastAsia" w:ascii="仿宋" w:hAnsi="仿宋" w:eastAsia="仿宋" w:cs="仿宋"/>
          <w:b/>
          <w:bCs/>
          <w:sz w:val="28"/>
          <w:szCs w:val="28"/>
        </w:rPr>
        <w:t>8.2 保险</w:t>
      </w:r>
      <w:bookmarkEnd w:id="306"/>
      <w:bookmarkEnd w:id="307"/>
    </w:p>
    <w:p w14:paraId="1CD0F321">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公司为员工办理了五险，以防在救援时受到意外伤害，确保救援人员的安全。</w:t>
      </w:r>
    </w:p>
    <w:p w14:paraId="152A9C9F">
      <w:pPr>
        <w:keepNext/>
        <w:keepLines/>
        <w:adjustRightInd w:val="0"/>
        <w:snapToGrid w:val="0"/>
        <w:jc w:val="left"/>
        <w:outlineLvl w:val="1"/>
        <w:rPr>
          <w:rFonts w:hint="eastAsia" w:ascii="仿宋" w:hAnsi="仿宋" w:eastAsia="仿宋" w:cs="仿宋"/>
          <w:b/>
          <w:bCs/>
          <w:sz w:val="28"/>
          <w:szCs w:val="28"/>
        </w:rPr>
      </w:pPr>
      <w:bookmarkStart w:id="308" w:name="_Toc535504568"/>
      <w:bookmarkStart w:id="309" w:name="_Toc57303434"/>
      <w:bookmarkStart w:id="310" w:name="_Toc533407824"/>
      <w:r>
        <w:rPr>
          <w:rFonts w:hint="eastAsia" w:ascii="仿宋" w:hAnsi="仿宋" w:eastAsia="仿宋" w:cs="仿宋"/>
          <w:b/>
          <w:bCs/>
          <w:sz w:val="28"/>
          <w:szCs w:val="28"/>
        </w:rPr>
        <w:t>8.3 调查与评估</w:t>
      </w:r>
      <w:bookmarkEnd w:id="308"/>
      <w:bookmarkEnd w:id="309"/>
      <w:bookmarkEnd w:id="310"/>
    </w:p>
    <w:p w14:paraId="63CF3A15">
      <w:pPr>
        <w:widowControl/>
        <w:adjustRightInd w:val="0"/>
        <w:snapToGrid w:val="0"/>
        <w:ind w:firstLine="560"/>
        <w:rPr>
          <w:rFonts w:hint="eastAsia" w:ascii="仿宋" w:hAnsi="仿宋" w:eastAsia="仿宋" w:cs="仿宋"/>
          <w:sz w:val="28"/>
          <w:szCs w:val="28"/>
        </w:rPr>
      </w:pPr>
      <w:bookmarkStart w:id="311" w:name="_Toc19228"/>
      <w:r>
        <w:rPr>
          <w:rFonts w:hint="eastAsia" w:ascii="仿宋" w:hAnsi="仿宋" w:eastAsia="仿宋" w:cs="仿宋"/>
          <w:sz w:val="28"/>
          <w:szCs w:val="28"/>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24CC7DF8">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2）对救援工作进行总结。对现有的防范措施和应急预案作出评价，指出其有效性和不足之处，提出整改意见。如应急预案是否科学合理，应急组织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164DBA8C">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（3）编制事件详细报告上报（10个工作日内），报告中要对环境污染事件的基本情况进行定性和定量描述（监测数据），特别是事件的起因、过程和结果，并明确责任人应承担的责任。</w:t>
      </w:r>
    </w:p>
    <w:p w14:paraId="3ABB5A13">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（4）做好突发环境事件记录和突发环境事件后的交接工作。对相关资料进行整理和存档，包括决策记录、信息分析等。</w:t>
      </w:r>
      <w:bookmarkEnd w:id="311"/>
    </w:p>
    <w:p w14:paraId="28D752D3">
      <w:pPr>
        <w:keepNext/>
        <w:keepLines/>
        <w:adjustRightInd w:val="0"/>
        <w:snapToGrid w:val="0"/>
        <w:jc w:val="left"/>
        <w:outlineLvl w:val="1"/>
        <w:rPr>
          <w:rFonts w:hint="eastAsia" w:ascii="仿宋" w:hAnsi="仿宋" w:eastAsia="仿宋" w:cs="仿宋"/>
          <w:b/>
          <w:bCs/>
          <w:sz w:val="28"/>
          <w:szCs w:val="28"/>
        </w:rPr>
      </w:pPr>
      <w:bookmarkStart w:id="312" w:name="_Toc535504569"/>
      <w:bookmarkStart w:id="313" w:name="_Toc533407825"/>
      <w:bookmarkStart w:id="314" w:name="_Toc57303435"/>
      <w:r>
        <w:rPr>
          <w:rFonts w:hint="eastAsia" w:ascii="仿宋" w:hAnsi="仿宋" w:eastAsia="仿宋" w:cs="仿宋"/>
          <w:b/>
          <w:bCs/>
          <w:sz w:val="28"/>
          <w:szCs w:val="28"/>
        </w:rPr>
        <w:t>8.4 恢复重建</w:t>
      </w:r>
      <w:bookmarkEnd w:id="312"/>
      <w:bookmarkEnd w:id="313"/>
      <w:bookmarkEnd w:id="314"/>
    </w:p>
    <w:p w14:paraId="6E52B1F0">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（1）明确恢复生产前，安全环保领导组负责组织评估和确认以下内容得到实施：</w:t>
      </w:r>
    </w:p>
    <w:p w14:paraId="4FCDBCF2">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a、生产设备设施已经过检修和清理，确认可以正常使用；</w:t>
      </w:r>
    </w:p>
    <w:p w14:paraId="165EF9D7">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b、环保设施及环境应急相关设施、设备、场所得到维护；</w:t>
      </w:r>
    </w:p>
    <w:p w14:paraId="203698AE">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c、被污染场地得到清理或修复；污染物得到妥善处理；</w:t>
      </w:r>
    </w:p>
    <w:p w14:paraId="083CA9E8">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d、环境损害评估、赔偿、事件调查处理等善后工作结束；</w:t>
      </w:r>
    </w:p>
    <w:p w14:paraId="67078143">
      <w:pPr>
        <w:widowControl/>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e、采取了预防事件再次发生的措施。</w:t>
      </w:r>
    </w:p>
    <w:p w14:paraId="7D7483DB">
      <w:pPr>
        <w:widowControl/>
        <w:adjustRightInd w:val="0"/>
        <w:snapToGrid w:val="0"/>
        <w:ind w:firstLine="560"/>
        <w:rPr>
          <w:rFonts w:hint="eastAsia" w:ascii="仿宋" w:hAnsi="仿宋" w:eastAsia="仿宋" w:cs="仿宋"/>
          <w:sz w:val="28"/>
          <w:szCs w:val="28"/>
        </w:rPr>
        <w:sectPr>
          <w:pgSz w:w="11906" w:h="16838"/>
          <w:pgMar w:top="1440" w:right="1440" w:bottom="1440" w:left="1440" w:header="851" w:footer="992" w:gutter="0"/>
          <w:cols w:space="425" w:num="1"/>
          <w:docGrid w:linePitch="381" w:charSpace="0"/>
        </w:sectPr>
      </w:pPr>
      <w:r>
        <w:rPr>
          <w:rFonts w:hint="eastAsia" w:ascii="仿宋" w:hAnsi="仿宋" w:eastAsia="仿宋" w:cs="仿宋"/>
          <w:sz w:val="28"/>
          <w:szCs w:val="28"/>
        </w:rPr>
        <w:t>（2）应急指挥部负责组织、指导环境应急队伍维护、保养应急仪器设备，使之始终保持良好的技术状态。</w:t>
      </w:r>
    </w:p>
    <w:p w14:paraId="1893F965">
      <w:pPr>
        <w:keepNext/>
        <w:keepLines/>
        <w:adjustRightInd w:val="0"/>
        <w:snapToGrid w:val="0"/>
        <w:jc w:val="center"/>
        <w:outlineLvl w:val="0"/>
        <w:rPr>
          <w:rFonts w:ascii="Times New Roman" w:hAnsi="Times New Roman" w:eastAsia="仿宋" w:cs="Times New Roman"/>
          <w:b/>
          <w:bCs/>
          <w:kern w:val="44"/>
          <w:sz w:val="32"/>
          <w:szCs w:val="44"/>
        </w:rPr>
      </w:pPr>
      <w:bookmarkStart w:id="315" w:name="_Toc57303436"/>
      <w:r>
        <w:rPr>
          <w:rFonts w:ascii="Times New Roman" w:hAnsi="Times New Roman" w:eastAsia="仿宋" w:cs="Times New Roman"/>
          <w:b/>
          <w:bCs/>
          <w:kern w:val="44"/>
          <w:sz w:val="32"/>
          <w:szCs w:val="44"/>
        </w:rPr>
        <w:t xml:space="preserve">9 </w:t>
      </w:r>
      <w:r>
        <w:rPr>
          <w:rFonts w:hint="eastAsia" w:ascii="Times New Roman" w:hAnsi="Times New Roman" w:eastAsia="仿宋" w:cs="Times New Roman"/>
          <w:b/>
          <w:bCs/>
          <w:kern w:val="44"/>
          <w:sz w:val="32"/>
          <w:szCs w:val="44"/>
        </w:rPr>
        <w:t>保障措施</w:t>
      </w:r>
      <w:bookmarkEnd w:id="315"/>
    </w:p>
    <w:p w14:paraId="3014C794">
      <w:pPr>
        <w:keepNext/>
        <w:keepLines/>
        <w:adjustRightInd w:val="0"/>
        <w:snapToGrid w:val="0"/>
        <w:jc w:val="left"/>
        <w:outlineLvl w:val="1"/>
        <w:rPr>
          <w:rFonts w:ascii="Times New Roman" w:hAnsi="Times New Roman" w:eastAsia="仿宋" w:cs="Times New Roman"/>
          <w:b/>
          <w:bCs/>
          <w:sz w:val="28"/>
          <w:szCs w:val="28"/>
        </w:rPr>
      </w:pPr>
      <w:bookmarkStart w:id="316" w:name="_Toc20965"/>
      <w:bookmarkStart w:id="317" w:name="_Toc57303437"/>
      <w:bookmarkStart w:id="318" w:name="_Toc26282"/>
      <w:r>
        <w:rPr>
          <w:rFonts w:ascii="Times New Roman" w:hAnsi="Times New Roman" w:eastAsia="仿宋" w:cs="Times New Roman"/>
          <w:b/>
          <w:bCs/>
          <w:sz w:val="28"/>
          <w:szCs w:val="28"/>
        </w:rPr>
        <w:t xml:space="preserve">9.1 </w:t>
      </w:r>
      <w:r>
        <w:rPr>
          <w:rFonts w:hint="eastAsia" w:ascii="Times New Roman" w:hAnsi="Times New Roman" w:eastAsia="仿宋" w:cs="Times New Roman"/>
          <w:b/>
          <w:bCs/>
          <w:sz w:val="28"/>
          <w:szCs w:val="28"/>
        </w:rPr>
        <w:t>经费保障</w:t>
      </w:r>
      <w:bookmarkEnd w:id="316"/>
      <w:bookmarkEnd w:id="317"/>
      <w:bookmarkEnd w:id="318"/>
    </w:p>
    <w:p w14:paraId="7AEFA3DB">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007D0110">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将企业内部风险较大部位现场操作工、生产区负责人及公司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727E7FAC">
      <w:pPr>
        <w:keepNext/>
        <w:keepLines/>
        <w:adjustRightInd w:val="0"/>
        <w:snapToGrid w:val="0"/>
        <w:jc w:val="left"/>
        <w:outlineLvl w:val="1"/>
        <w:rPr>
          <w:rFonts w:ascii="Times New Roman" w:hAnsi="Times New Roman" w:eastAsia="仿宋" w:cs="Times New Roman"/>
          <w:b/>
          <w:bCs/>
          <w:sz w:val="28"/>
          <w:szCs w:val="28"/>
        </w:rPr>
      </w:pPr>
      <w:bookmarkStart w:id="319" w:name="_Toc1222"/>
      <w:bookmarkStart w:id="320" w:name="_Toc57303438"/>
      <w:bookmarkStart w:id="321" w:name="_Toc276118440"/>
      <w:bookmarkStart w:id="322" w:name="_Toc11963"/>
      <w:bookmarkStart w:id="323" w:name="_Toc275938192"/>
      <w:r>
        <w:rPr>
          <w:rFonts w:ascii="Times New Roman" w:hAnsi="Times New Roman" w:eastAsia="仿宋" w:cs="Times New Roman"/>
          <w:b/>
          <w:bCs/>
          <w:sz w:val="28"/>
          <w:szCs w:val="28"/>
        </w:rPr>
        <w:t xml:space="preserve">9.2 </w:t>
      </w:r>
      <w:r>
        <w:rPr>
          <w:rFonts w:hint="eastAsia" w:ascii="Times New Roman" w:hAnsi="Times New Roman" w:eastAsia="仿宋" w:cs="Times New Roman"/>
          <w:b/>
          <w:bCs/>
          <w:sz w:val="28"/>
          <w:szCs w:val="28"/>
        </w:rPr>
        <w:t>制度保障</w:t>
      </w:r>
      <w:bookmarkEnd w:id="319"/>
      <w:bookmarkEnd w:id="320"/>
      <w:bookmarkEnd w:id="321"/>
      <w:bookmarkEnd w:id="322"/>
      <w:bookmarkEnd w:id="323"/>
    </w:p>
    <w:p w14:paraId="42B07DA9">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加强对环境风险的防控，有效提升企业的环境安全水平，避免或减少突发环境事件的发生，同时确保我企业发生突发环境事件时，能快速有效处置，避免发生重大环境污染事故，</w:t>
      </w:r>
      <w:r>
        <w:rPr>
          <w:rFonts w:hint="eastAsia" w:ascii="Times New Roman" w:hAnsi="Times New Roman" w:eastAsia="仿宋" w:cs="Times New Roman"/>
          <w:kern w:val="0"/>
          <w:sz w:val="28"/>
          <w:szCs w:val="28"/>
          <w:lang w:eastAsia="zh-CN"/>
        </w:rPr>
        <w:t>海安县弘鑫焊材有限公司</w:t>
      </w:r>
      <w:r>
        <w:rPr>
          <w:rFonts w:hint="eastAsia" w:ascii="Times New Roman" w:hAnsi="Times New Roman" w:eastAsia="仿宋" w:cs="Times New Roman"/>
          <w:sz w:val="28"/>
          <w:szCs w:val="28"/>
        </w:rPr>
        <w:t>已针对日常生产、污染防治、内部监督等方面制定了各项管理制度。为企业有效、快速应急环境污染、保障区域环境安全提供了保障。</w:t>
      </w:r>
    </w:p>
    <w:p w14:paraId="23C378E4">
      <w:pPr>
        <w:keepNext/>
        <w:keepLines/>
        <w:adjustRightInd w:val="0"/>
        <w:snapToGrid w:val="0"/>
        <w:jc w:val="left"/>
        <w:outlineLvl w:val="1"/>
        <w:rPr>
          <w:rFonts w:ascii="Times New Roman" w:hAnsi="Times New Roman" w:eastAsia="仿宋" w:cs="Times New Roman"/>
          <w:b/>
          <w:bCs/>
          <w:sz w:val="28"/>
          <w:szCs w:val="28"/>
        </w:rPr>
      </w:pPr>
      <w:bookmarkStart w:id="324" w:name="_Toc17514"/>
      <w:bookmarkStart w:id="325" w:name="_Toc3734"/>
      <w:bookmarkStart w:id="326" w:name="_Toc57303439"/>
      <w:r>
        <w:rPr>
          <w:rFonts w:ascii="Times New Roman" w:hAnsi="Times New Roman" w:eastAsia="仿宋" w:cs="Times New Roman"/>
          <w:b/>
          <w:bCs/>
          <w:sz w:val="28"/>
          <w:szCs w:val="28"/>
        </w:rPr>
        <w:t xml:space="preserve">9.3 </w:t>
      </w:r>
      <w:bookmarkEnd w:id="324"/>
      <w:bookmarkEnd w:id="325"/>
      <w:r>
        <w:rPr>
          <w:rFonts w:hint="eastAsia" w:ascii="Times New Roman" w:hAnsi="Times New Roman" w:eastAsia="仿宋" w:cs="Times New Roman"/>
          <w:b/>
          <w:bCs/>
          <w:sz w:val="28"/>
          <w:szCs w:val="28"/>
        </w:rPr>
        <w:t>应急物资装备保障</w:t>
      </w:r>
      <w:bookmarkEnd w:id="326"/>
    </w:p>
    <w:p w14:paraId="21F4F925">
      <w:pPr>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w:t>
      </w:r>
      <w:r>
        <w:rPr>
          <w:rFonts w:hint="eastAsia" w:ascii="Times New Roman" w:hAnsi="Times New Roman" w:eastAsia="仿宋" w:cs="Times New Roman"/>
          <w:sz w:val="28"/>
          <w:szCs w:val="28"/>
          <w:highlight w:val="none"/>
        </w:rPr>
        <w:t>救助人员自身安全，及时有效地防止环境污染和扩散。应急物资管理责任人为</w:t>
      </w:r>
      <w:r>
        <w:rPr>
          <w:rFonts w:hint="eastAsia" w:ascii="Times New Roman" w:hAnsi="Times New Roman" w:eastAsia="仿宋" w:cs="Times New Roman"/>
          <w:sz w:val="28"/>
          <w:szCs w:val="28"/>
          <w:highlight w:val="none"/>
          <w:lang w:eastAsia="zh-CN"/>
        </w:rPr>
        <w:t>陈太云</w:t>
      </w:r>
      <w:r>
        <w:rPr>
          <w:rFonts w:hint="eastAsia" w:ascii="Times New Roman" w:hAnsi="Times New Roman" w:eastAsia="仿宋" w:cs="Times New Roman"/>
          <w:sz w:val="28"/>
          <w:szCs w:val="28"/>
          <w:highlight w:val="none"/>
        </w:rPr>
        <w:t>，联系方式：</w:t>
      </w:r>
      <w:r>
        <w:rPr>
          <w:rFonts w:hint="eastAsia" w:ascii="Times New Roman" w:hAnsi="Times New Roman" w:eastAsia="仿宋" w:cs="Times New Roman"/>
          <w:sz w:val="28"/>
          <w:highlight w:val="none"/>
          <w:lang w:eastAsia="zh-CN"/>
        </w:rPr>
        <w:t>13291100036</w:t>
      </w:r>
      <w:r>
        <w:rPr>
          <w:rFonts w:hint="eastAsia" w:ascii="Times New Roman" w:hAnsi="Times New Roman" w:eastAsia="仿宋" w:cs="Times New Roman"/>
          <w:sz w:val="28"/>
          <w:highlight w:val="none"/>
        </w:rPr>
        <w:t>。</w:t>
      </w:r>
      <w:r>
        <w:rPr>
          <w:rFonts w:hint="eastAsia" w:ascii="Times New Roman" w:hAnsi="Times New Roman" w:eastAsia="仿宋" w:cs="Times New Roman"/>
          <w:sz w:val="28"/>
          <w:szCs w:val="28"/>
          <w:highlight w:val="none"/>
        </w:rPr>
        <w:t>本公司的应急物资分布图见附件</w:t>
      </w:r>
      <w:r>
        <w:rPr>
          <w:rFonts w:ascii="Times New Roman" w:hAnsi="Times New Roman" w:eastAsia="仿宋" w:cs="Times New Roman"/>
          <w:sz w:val="28"/>
          <w:szCs w:val="28"/>
          <w:highlight w:val="none"/>
        </w:rPr>
        <w:t>5-2</w:t>
      </w:r>
      <w:r>
        <w:rPr>
          <w:rFonts w:hint="eastAsia" w:ascii="Times New Roman" w:hAnsi="Times New Roman" w:eastAsia="仿宋" w:cs="Times New Roman"/>
          <w:sz w:val="28"/>
          <w:szCs w:val="28"/>
          <w:highlight w:val="none"/>
        </w:rPr>
        <w:t>。</w:t>
      </w:r>
    </w:p>
    <w:p w14:paraId="2BEBA82D">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目前公司已有应急预防设施如下，且与</w:t>
      </w:r>
      <w:r>
        <w:rPr>
          <w:rFonts w:hint="eastAsia" w:ascii="Times New Roman" w:hAnsi="Times New Roman" w:eastAsia="仿宋" w:cs="Times New Roman"/>
          <w:sz w:val="28"/>
          <w:szCs w:val="28"/>
          <w:lang w:eastAsia="zh-CN"/>
        </w:rPr>
        <w:t>江苏永盟建筑钢品有限公司</w:t>
      </w:r>
      <w:r>
        <w:rPr>
          <w:rFonts w:hint="eastAsia" w:ascii="Times New Roman" w:hAnsi="Times New Roman" w:eastAsia="仿宋" w:cs="Times New Roman"/>
          <w:sz w:val="28"/>
          <w:szCs w:val="28"/>
        </w:rPr>
        <w:t>达成互救约定。</w:t>
      </w:r>
    </w:p>
    <w:p w14:paraId="391053A1">
      <w:pPr>
        <w:adjustRightInd w:val="0"/>
        <w:snapToGrid w:val="0"/>
        <w:jc w:val="center"/>
        <w:rPr>
          <w:rFonts w:hint="eastAsia" w:ascii="Times New Roman" w:hAnsi="Times New Roman" w:eastAsia="仿宋" w:cs="Times New Roman"/>
          <w:b/>
          <w:bCs/>
          <w:sz w:val="28"/>
        </w:rPr>
      </w:pPr>
      <w:r>
        <w:rPr>
          <w:rFonts w:hint="eastAsia" w:ascii="Times New Roman" w:hAnsi="Times New Roman" w:eastAsia="仿宋" w:cs="Times New Roman"/>
          <w:b/>
          <w:bCs/>
          <w:sz w:val="28"/>
          <w:szCs w:val="28"/>
        </w:rPr>
        <w:t>表</w:t>
      </w:r>
      <w:r>
        <w:rPr>
          <w:rFonts w:ascii="Times New Roman" w:hAnsi="Times New Roman" w:eastAsia="仿宋" w:cs="Times New Roman"/>
          <w:b/>
          <w:bCs/>
          <w:sz w:val="28"/>
          <w:szCs w:val="28"/>
        </w:rPr>
        <w:t xml:space="preserve">9-1  </w:t>
      </w:r>
      <w:r>
        <w:rPr>
          <w:rFonts w:hint="eastAsia" w:ascii="Times New Roman" w:hAnsi="Times New Roman" w:eastAsia="仿宋" w:cs="Times New Roman"/>
          <w:b/>
          <w:bCs/>
          <w:sz w:val="28"/>
          <w:szCs w:val="28"/>
        </w:rPr>
        <w:t>企业应急救援物资一览表</w:t>
      </w:r>
    </w:p>
    <w:tbl>
      <w:tblPr>
        <w:tblStyle w:val="3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69"/>
        <w:gridCol w:w="2006"/>
        <w:gridCol w:w="2619"/>
        <w:gridCol w:w="924"/>
        <w:gridCol w:w="2708"/>
      </w:tblGrid>
      <w:tr w14:paraId="7504BC9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3F9359C0">
            <w:pPr>
              <w:adjustRightInd w:val="0"/>
              <w:snapToGrid w:val="0"/>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序号</w:t>
            </w:r>
          </w:p>
        </w:tc>
        <w:tc>
          <w:tcPr>
            <w:tcW w:w="1111" w:type="pct"/>
            <w:vAlign w:val="center"/>
          </w:tcPr>
          <w:p w14:paraId="6279FD45">
            <w:pPr>
              <w:adjustRightInd w:val="0"/>
              <w:snapToGrid w:val="0"/>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资源功能</w:t>
            </w:r>
          </w:p>
        </w:tc>
        <w:tc>
          <w:tcPr>
            <w:tcW w:w="1451" w:type="pct"/>
            <w:shd w:val="clear" w:color="auto" w:fill="auto"/>
            <w:vAlign w:val="center"/>
          </w:tcPr>
          <w:p w14:paraId="5FBFBA70">
            <w:pPr>
              <w:adjustRightInd w:val="0"/>
              <w:snapToGrid w:val="0"/>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物资装备名称</w:t>
            </w:r>
          </w:p>
        </w:tc>
        <w:tc>
          <w:tcPr>
            <w:tcW w:w="512" w:type="pct"/>
            <w:shd w:val="clear" w:color="auto" w:fill="auto"/>
            <w:vAlign w:val="center"/>
          </w:tcPr>
          <w:p w14:paraId="0592EB64">
            <w:pPr>
              <w:adjustRightInd w:val="0"/>
              <w:snapToGrid w:val="0"/>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数量</w:t>
            </w:r>
          </w:p>
        </w:tc>
        <w:tc>
          <w:tcPr>
            <w:tcW w:w="1501" w:type="pct"/>
            <w:shd w:val="clear" w:color="auto" w:fill="auto"/>
            <w:vAlign w:val="center"/>
          </w:tcPr>
          <w:p w14:paraId="3C8F8443">
            <w:pPr>
              <w:adjustRightInd w:val="0"/>
              <w:snapToGrid w:val="0"/>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安装/存放位置</w:t>
            </w:r>
          </w:p>
        </w:tc>
      </w:tr>
      <w:tr w14:paraId="3A798B1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27CCF3AB">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11" w:type="pct"/>
            <w:vMerge w:val="restart"/>
            <w:vAlign w:val="center"/>
          </w:tcPr>
          <w:p w14:paraId="0708AB18">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污染源切断</w:t>
            </w:r>
          </w:p>
        </w:tc>
        <w:tc>
          <w:tcPr>
            <w:tcW w:w="2619" w:type="dxa"/>
            <w:shd w:val="clear" w:color="auto" w:fill="auto"/>
            <w:vAlign w:val="center"/>
          </w:tcPr>
          <w:p w14:paraId="1BE24CA6">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黄沙袋</w:t>
            </w:r>
          </w:p>
        </w:tc>
        <w:tc>
          <w:tcPr>
            <w:tcW w:w="924" w:type="dxa"/>
            <w:shd w:val="clear" w:color="auto" w:fill="auto"/>
            <w:vAlign w:val="center"/>
          </w:tcPr>
          <w:p w14:paraId="3872C1F7">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若干</w:t>
            </w:r>
          </w:p>
        </w:tc>
        <w:tc>
          <w:tcPr>
            <w:tcW w:w="2708" w:type="dxa"/>
            <w:shd w:val="clear" w:color="auto" w:fill="auto"/>
            <w:vAlign w:val="center"/>
          </w:tcPr>
          <w:p w14:paraId="61DA23D5">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五金仓库</w:t>
            </w:r>
          </w:p>
        </w:tc>
      </w:tr>
      <w:tr w14:paraId="21EF17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22832EA7">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11" w:type="pct"/>
            <w:vMerge w:val="continue"/>
            <w:vAlign w:val="center"/>
          </w:tcPr>
          <w:p w14:paraId="7B55D95E">
            <w:pPr>
              <w:adjustRightInd w:val="0"/>
              <w:snapToGrid w:val="0"/>
              <w:jc w:val="center"/>
              <w:rPr>
                <w:rFonts w:hint="default" w:ascii="Times New Roman" w:hAnsi="Times New Roman" w:eastAsia="仿宋" w:cs="Times New Roman"/>
                <w:sz w:val="24"/>
                <w:szCs w:val="24"/>
                <w:highlight w:val="none"/>
              </w:rPr>
            </w:pPr>
          </w:p>
        </w:tc>
        <w:tc>
          <w:tcPr>
            <w:tcW w:w="2619" w:type="dxa"/>
            <w:shd w:val="clear" w:color="auto" w:fill="auto"/>
            <w:vAlign w:val="center"/>
          </w:tcPr>
          <w:p w14:paraId="71BC61A5">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铁锹</w:t>
            </w:r>
          </w:p>
        </w:tc>
        <w:tc>
          <w:tcPr>
            <w:tcW w:w="924" w:type="dxa"/>
            <w:shd w:val="clear" w:color="auto" w:fill="auto"/>
            <w:vAlign w:val="center"/>
          </w:tcPr>
          <w:p w14:paraId="64C72CF9">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2把</w:t>
            </w:r>
          </w:p>
        </w:tc>
        <w:tc>
          <w:tcPr>
            <w:tcW w:w="2708" w:type="dxa"/>
            <w:shd w:val="clear" w:color="auto" w:fill="auto"/>
            <w:vAlign w:val="center"/>
          </w:tcPr>
          <w:p w14:paraId="482BD573">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五金仓库</w:t>
            </w:r>
          </w:p>
        </w:tc>
      </w:tr>
      <w:tr w14:paraId="430B3B0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36A9CD85">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11" w:type="pct"/>
            <w:vAlign w:val="center"/>
          </w:tcPr>
          <w:p w14:paraId="464D773C">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污染物收集</w:t>
            </w:r>
          </w:p>
        </w:tc>
        <w:tc>
          <w:tcPr>
            <w:tcW w:w="2619" w:type="dxa"/>
            <w:shd w:val="clear" w:color="auto" w:fill="auto"/>
            <w:vAlign w:val="center"/>
          </w:tcPr>
          <w:p w14:paraId="4390A087">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抽水泵</w:t>
            </w:r>
          </w:p>
        </w:tc>
        <w:tc>
          <w:tcPr>
            <w:tcW w:w="924" w:type="dxa"/>
            <w:shd w:val="clear" w:color="auto" w:fill="auto"/>
            <w:vAlign w:val="center"/>
          </w:tcPr>
          <w:p w14:paraId="73E9D729">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2个</w:t>
            </w:r>
          </w:p>
        </w:tc>
        <w:tc>
          <w:tcPr>
            <w:tcW w:w="2708" w:type="dxa"/>
            <w:shd w:val="clear" w:color="auto" w:fill="auto"/>
            <w:vAlign w:val="center"/>
          </w:tcPr>
          <w:p w14:paraId="2FB11E9A">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五金仓库</w:t>
            </w:r>
          </w:p>
        </w:tc>
      </w:tr>
      <w:tr w14:paraId="1B3C7FD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3F97E0E2">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11" w:type="pct"/>
            <w:vMerge w:val="restart"/>
            <w:vAlign w:val="center"/>
          </w:tcPr>
          <w:p w14:paraId="49C619EE">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安全防护</w:t>
            </w:r>
          </w:p>
        </w:tc>
        <w:tc>
          <w:tcPr>
            <w:tcW w:w="2619" w:type="dxa"/>
            <w:shd w:val="clear" w:color="auto" w:fill="auto"/>
            <w:vAlign w:val="center"/>
          </w:tcPr>
          <w:p w14:paraId="3516567F">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防尘口罩</w:t>
            </w:r>
          </w:p>
        </w:tc>
        <w:tc>
          <w:tcPr>
            <w:tcW w:w="924" w:type="dxa"/>
            <w:shd w:val="clear" w:color="auto" w:fill="auto"/>
            <w:vAlign w:val="center"/>
          </w:tcPr>
          <w:p w14:paraId="75D04DE3">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若干</w:t>
            </w:r>
          </w:p>
        </w:tc>
        <w:tc>
          <w:tcPr>
            <w:tcW w:w="2708" w:type="dxa"/>
            <w:shd w:val="clear" w:color="auto" w:fill="auto"/>
            <w:vAlign w:val="center"/>
          </w:tcPr>
          <w:p w14:paraId="3C8DF997">
            <w:pPr>
              <w:adjustRightInd w:val="0"/>
              <w:snapToGrid w:val="0"/>
              <w:jc w:val="center"/>
              <w:rPr>
                <w:rFonts w:hint="eastAsia" w:ascii="Times New Roman" w:hAnsi="Times New Roman" w:eastAsia="仿宋" w:cs="Times New Roman"/>
                <w:sz w:val="32"/>
                <w:szCs w:val="32"/>
                <w:highlight w:val="none"/>
                <w:lang w:eastAsia="zh-CN"/>
              </w:rPr>
            </w:pPr>
            <w:r>
              <w:rPr>
                <w:rFonts w:hint="eastAsia" w:ascii="Times New Roman" w:hAnsi="Times New Roman" w:eastAsia="仿宋" w:cs="Times New Roman"/>
                <w:sz w:val="24"/>
                <w:szCs w:val="24"/>
                <w:highlight w:val="none"/>
                <w:lang w:val="en-US" w:eastAsia="zh-CN"/>
              </w:rPr>
              <w:t>办公室</w:t>
            </w:r>
          </w:p>
        </w:tc>
      </w:tr>
      <w:tr w14:paraId="7D5863B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07849DD8">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11" w:type="pct"/>
            <w:vMerge w:val="continue"/>
            <w:vAlign w:val="center"/>
          </w:tcPr>
          <w:p w14:paraId="0A768109">
            <w:pPr>
              <w:adjustRightInd w:val="0"/>
              <w:snapToGrid w:val="0"/>
              <w:jc w:val="center"/>
              <w:rPr>
                <w:rFonts w:hint="default" w:ascii="Times New Roman" w:hAnsi="Times New Roman" w:eastAsia="仿宋" w:cs="Times New Roman"/>
                <w:sz w:val="24"/>
                <w:szCs w:val="24"/>
                <w:highlight w:val="none"/>
              </w:rPr>
            </w:pPr>
          </w:p>
        </w:tc>
        <w:tc>
          <w:tcPr>
            <w:tcW w:w="2619" w:type="dxa"/>
            <w:shd w:val="clear" w:color="auto" w:fill="auto"/>
            <w:vAlign w:val="center"/>
          </w:tcPr>
          <w:p w14:paraId="5DF3B184">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防尘手套</w:t>
            </w:r>
          </w:p>
        </w:tc>
        <w:tc>
          <w:tcPr>
            <w:tcW w:w="924" w:type="dxa"/>
            <w:shd w:val="clear" w:color="auto" w:fill="auto"/>
            <w:vAlign w:val="center"/>
          </w:tcPr>
          <w:p w14:paraId="1A73FA16">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若干</w:t>
            </w:r>
          </w:p>
        </w:tc>
        <w:tc>
          <w:tcPr>
            <w:tcW w:w="2708" w:type="dxa"/>
            <w:shd w:val="clear" w:color="auto" w:fill="auto"/>
            <w:vAlign w:val="center"/>
          </w:tcPr>
          <w:p w14:paraId="0547CF00">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办公室</w:t>
            </w:r>
          </w:p>
        </w:tc>
      </w:tr>
      <w:tr w14:paraId="1134C7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4103D47D">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11" w:type="pct"/>
            <w:vMerge w:val="continue"/>
            <w:vAlign w:val="center"/>
          </w:tcPr>
          <w:p w14:paraId="32AC893B">
            <w:pPr>
              <w:adjustRightInd w:val="0"/>
              <w:snapToGrid w:val="0"/>
              <w:jc w:val="center"/>
              <w:rPr>
                <w:rFonts w:hint="default" w:ascii="Times New Roman" w:hAnsi="Times New Roman" w:eastAsia="仿宋" w:cs="Times New Roman"/>
                <w:sz w:val="24"/>
                <w:szCs w:val="24"/>
                <w:highlight w:val="none"/>
              </w:rPr>
            </w:pPr>
          </w:p>
        </w:tc>
        <w:tc>
          <w:tcPr>
            <w:tcW w:w="2619" w:type="dxa"/>
            <w:shd w:val="clear" w:color="auto" w:fill="auto"/>
            <w:vAlign w:val="center"/>
          </w:tcPr>
          <w:p w14:paraId="09BE3ED4">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安全绳</w:t>
            </w:r>
          </w:p>
        </w:tc>
        <w:tc>
          <w:tcPr>
            <w:tcW w:w="924" w:type="dxa"/>
            <w:shd w:val="clear" w:color="auto" w:fill="auto"/>
            <w:vAlign w:val="center"/>
          </w:tcPr>
          <w:p w14:paraId="15096881">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卷</w:t>
            </w:r>
          </w:p>
        </w:tc>
        <w:tc>
          <w:tcPr>
            <w:tcW w:w="2708" w:type="dxa"/>
            <w:shd w:val="clear" w:color="auto" w:fill="auto"/>
            <w:vAlign w:val="center"/>
          </w:tcPr>
          <w:p w14:paraId="0DBC6B63">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办公室</w:t>
            </w:r>
          </w:p>
        </w:tc>
      </w:tr>
      <w:tr w14:paraId="6645F9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7E5E9845">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7</w:t>
            </w:r>
          </w:p>
        </w:tc>
        <w:tc>
          <w:tcPr>
            <w:tcW w:w="1111" w:type="pct"/>
            <w:vMerge w:val="continue"/>
            <w:vAlign w:val="center"/>
          </w:tcPr>
          <w:p w14:paraId="3FC06FD9">
            <w:pPr>
              <w:adjustRightInd w:val="0"/>
              <w:snapToGrid w:val="0"/>
              <w:jc w:val="center"/>
              <w:rPr>
                <w:rFonts w:hint="default" w:ascii="Times New Roman" w:hAnsi="Times New Roman" w:eastAsia="仿宋" w:cs="Times New Roman"/>
                <w:sz w:val="24"/>
                <w:szCs w:val="24"/>
                <w:highlight w:val="none"/>
              </w:rPr>
            </w:pPr>
          </w:p>
        </w:tc>
        <w:tc>
          <w:tcPr>
            <w:tcW w:w="2619" w:type="dxa"/>
            <w:shd w:val="clear" w:color="auto" w:fill="auto"/>
            <w:vAlign w:val="center"/>
          </w:tcPr>
          <w:p w14:paraId="66790DD1">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安全警戒线</w:t>
            </w:r>
          </w:p>
        </w:tc>
        <w:tc>
          <w:tcPr>
            <w:tcW w:w="924" w:type="dxa"/>
            <w:shd w:val="clear" w:color="auto" w:fill="auto"/>
            <w:vAlign w:val="center"/>
          </w:tcPr>
          <w:p w14:paraId="0BFD3CB7">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卷</w:t>
            </w:r>
          </w:p>
        </w:tc>
        <w:tc>
          <w:tcPr>
            <w:tcW w:w="2708" w:type="dxa"/>
            <w:shd w:val="clear" w:color="auto" w:fill="auto"/>
            <w:vAlign w:val="center"/>
          </w:tcPr>
          <w:p w14:paraId="03C506D1">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办公室</w:t>
            </w:r>
          </w:p>
        </w:tc>
      </w:tr>
      <w:tr w14:paraId="2589768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231CFEBA">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8</w:t>
            </w:r>
          </w:p>
        </w:tc>
        <w:tc>
          <w:tcPr>
            <w:tcW w:w="1111" w:type="pct"/>
            <w:vMerge w:val="continue"/>
            <w:vAlign w:val="center"/>
          </w:tcPr>
          <w:p w14:paraId="416EF00B">
            <w:pPr>
              <w:adjustRightInd w:val="0"/>
              <w:snapToGrid w:val="0"/>
              <w:jc w:val="center"/>
              <w:rPr>
                <w:rFonts w:hint="default" w:ascii="Times New Roman" w:hAnsi="Times New Roman" w:eastAsia="仿宋" w:cs="Times New Roman"/>
                <w:sz w:val="24"/>
                <w:szCs w:val="24"/>
                <w:highlight w:val="none"/>
              </w:rPr>
            </w:pPr>
          </w:p>
        </w:tc>
        <w:tc>
          <w:tcPr>
            <w:tcW w:w="2619" w:type="dxa"/>
            <w:shd w:val="clear" w:color="auto" w:fill="auto"/>
            <w:vAlign w:val="center"/>
          </w:tcPr>
          <w:p w14:paraId="738D48BF">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消防套装</w:t>
            </w:r>
          </w:p>
        </w:tc>
        <w:tc>
          <w:tcPr>
            <w:tcW w:w="924" w:type="dxa"/>
            <w:shd w:val="clear" w:color="auto" w:fill="auto"/>
            <w:vAlign w:val="center"/>
          </w:tcPr>
          <w:p w14:paraId="0BB30B48">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套</w:t>
            </w:r>
          </w:p>
        </w:tc>
        <w:tc>
          <w:tcPr>
            <w:tcW w:w="2492" w:type="dxa"/>
            <w:shd w:val="clear" w:color="auto" w:fill="auto"/>
            <w:vAlign w:val="center"/>
          </w:tcPr>
          <w:p w14:paraId="164942FA">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办公室</w:t>
            </w:r>
          </w:p>
        </w:tc>
      </w:tr>
      <w:tr w14:paraId="498658D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19BC0225">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9</w:t>
            </w:r>
          </w:p>
        </w:tc>
        <w:tc>
          <w:tcPr>
            <w:tcW w:w="1111" w:type="pct"/>
            <w:vMerge w:val="continue"/>
            <w:vAlign w:val="center"/>
          </w:tcPr>
          <w:p w14:paraId="4A424899">
            <w:pPr>
              <w:adjustRightInd w:val="0"/>
              <w:snapToGrid w:val="0"/>
              <w:jc w:val="center"/>
              <w:rPr>
                <w:rFonts w:hint="default" w:ascii="Times New Roman" w:hAnsi="Times New Roman" w:eastAsia="仿宋" w:cs="Times New Roman"/>
                <w:sz w:val="24"/>
                <w:szCs w:val="24"/>
                <w:highlight w:val="none"/>
              </w:rPr>
            </w:pPr>
          </w:p>
        </w:tc>
        <w:tc>
          <w:tcPr>
            <w:tcW w:w="2619" w:type="dxa"/>
            <w:shd w:val="clear" w:color="auto" w:fill="auto"/>
            <w:vAlign w:val="center"/>
          </w:tcPr>
          <w:p w14:paraId="2A19A016">
            <w:pPr>
              <w:adjustRightInd w:val="0"/>
              <w:snapToGrid w:val="0"/>
              <w:jc w:val="center"/>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24"/>
                <w:szCs w:val="24"/>
                <w:highlight w:val="none"/>
                <w:lang w:eastAsia="zh-CN"/>
              </w:rPr>
              <w:t>防毒面具</w:t>
            </w:r>
          </w:p>
        </w:tc>
        <w:tc>
          <w:tcPr>
            <w:tcW w:w="924" w:type="dxa"/>
            <w:shd w:val="clear" w:color="auto" w:fill="auto"/>
            <w:vAlign w:val="center"/>
          </w:tcPr>
          <w:p w14:paraId="3A74DD7C">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个</w:t>
            </w:r>
          </w:p>
        </w:tc>
        <w:tc>
          <w:tcPr>
            <w:tcW w:w="2492" w:type="dxa"/>
            <w:shd w:val="clear" w:color="auto" w:fill="auto"/>
            <w:vAlign w:val="center"/>
          </w:tcPr>
          <w:p w14:paraId="2F2FFC65">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办公室</w:t>
            </w:r>
          </w:p>
        </w:tc>
      </w:tr>
      <w:tr w14:paraId="0AF3926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39D17BFB">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1111" w:type="pct"/>
            <w:vMerge w:val="restart"/>
            <w:vAlign w:val="center"/>
          </w:tcPr>
          <w:p w14:paraId="2B910080">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火灾处置</w:t>
            </w:r>
          </w:p>
        </w:tc>
        <w:tc>
          <w:tcPr>
            <w:tcW w:w="2619" w:type="dxa"/>
            <w:shd w:val="clear" w:color="auto" w:fill="auto"/>
            <w:vAlign w:val="center"/>
          </w:tcPr>
          <w:p w14:paraId="2EADAF40">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灭火器</w:t>
            </w:r>
          </w:p>
        </w:tc>
        <w:tc>
          <w:tcPr>
            <w:tcW w:w="924" w:type="dxa"/>
            <w:shd w:val="clear" w:color="auto" w:fill="auto"/>
            <w:vAlign w:val="center"/>
          </w:tcPr>
          <w:p w14:paraId="40E3385E">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0个</w:t>
            </w:r>
          </w:p>
        </w:tc>
        <w:tc>
          <w:tcPr>
            <w:tcW w:w="2708" w:type="dxa"/>
            <w:shd w:val="clear" w:color="auto" w:fill="auto"/>
            <w:vAlign w:val="center"/>
          </w:tcPr>
          <w:p w14:paraId="0090DD0F">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各车间及办公场所</w:t>
            </w:r>
          </w:p>
        </w:tc>
      </w:tr>
      <w:tr w14:paraId="6B5FFF6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0D47A290">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11</w:t>
            </w:r>
          </w:p>
        </w:tc>
        <w:tc>
          <w:tcPr>
            <w:tcW w:w="1111" w:type="pct"/>
            <w:vMerge w:val="continue"/>
            <w:vAlign w:val="center"/>
          </w:tcPr>
          <w:p w14:paraId="11B042D2">
            <w:pPr>
              <w:adjustRightInd w:val="0"/>
              <w:snapToGrid w:val="0"/>
              <w:jc w:val="center"/>
              <w:rPr>
                <w:rFonts w:hint="default" w:ascii="Times New Roman" w:hAnsi="Times New Roman" w:eastAsia="仿宋" w:cs="Times New Roman"/>
                <w:sz w:val="24"/>
                <w:szCs w:val="24"/>
                <w:highlight w:val="none"/>
              </w:rPr>
            </w:pPr>
          </w:p>
        </w:tc>
        <w:tc>
          <w:tcPr>
            <w:tcW w:w="2619" w:type="dxa"/>
            <w:shd w:val="clear" w:color="auto" w:fill="auto"/>
            <w:vAlign w:val="center"/>
          </w:tcPr>
          <w:p w14:paraId="175D8135">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消火栓</w:t>
            </w:r>
          </w:p>
        </w:tc>
        <w:tc>
          <w:tcPr>
            <w:tcW w:w="924" w:type="dxa"/>
            <w:shd w:val="clear" w:color="auto" w:fill="auto"/>
            <w:vAlign w:val="center"/>
          </w:tcPr>
          <w:p w14:paraId="6E05FE03">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个</w:t>
            </w:r>
          </w:p>
        </w:tc>
        <w:tc>
          <w:tcPr>
            <w:tcW w:w="2708" w:type="dxa"/>
            <w:shd w:val="clear" w:color="auto" w:fill="auto"/>
            <w:vAlign w:val="center"/>
          </w:tcPr>
          <w:p w14:paraId="52E1E9CE">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五金仓库</w:t>
            </w:r>
          </w:p>
        </w:tc>
      </w:tr>
      <w:tr w14:paraId="4EF2A3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4AA09F41">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12</w:t>
            </w:r>
          </w:p>
        </w:tc>
        <w:tc>
          <w:tcPr>
            <w:tcW w:w="1111" w:type="pct"/>
            <w:vAlign w:val="center"/>
          </w:tcPr>
          <w:p w14:paraId="2E71BC3F">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应急通信和指挥</w:t>
            </w:r>
          </w:p>
        </w:tc>
        <w:tc>
          <w:tcPr>
            <w:tcW w:w="2619" w:type="dxa"/>
            <w:shd w:val="clear" w:color="auto" w:fill="auto"/>
            <w:vAlign w:val="center"/>
          </w:tcPr>
          <w:p w14:paraId="6ADEC871">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喇叭</w:t>
            </w:r>
          </w:p>
        </w:tc>
        <w:tc>
          <w:tcPr>
            <w:tcW w:w="924" w:type="dxa"/>
            <w:shd w:val="clear" w:color="auto" w:fill="auto"/>
            <w:vAlign w:val="center"/>
          </w:tcPr>
          <w:p w14:paraId="2A928AE6">
            <w:pPr>
              <w:adjustRightInd w:val="0"/>
              <w:snapToGrid w:val="0"/>
              <w:jc w:val="center"/>
              <w:rPr>
                <w:rFonts w:hint="default" w:ascii="Times New Roman" w:hAnsi="Times New Roman" w:eastAsia="仿宋" w:cs="Times New Roman"/>
                <w:sz w:val="32"/>
                <w:szCs w:val="32"/>
                <w:highlight w:val="none"/>
              </w:rPr>
            </w:pPr>
            <w:r>
              <w:rPr>
                <w:rFonts w:hint="eastAsia"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rPr>
              <w:t>个</w:t>
            </w:r>
          </w:p>
        </w:tc>
        <w:tc>
          <w:tcPr>
            <w:tcW w:w="2708" w:type="dxa"/>
            <w:shd w:val="clear" w:color="auto" w:fill="auto"/>
            <w:vAlign w:val="center"/>
          </w:tcPr>
          <w:p w14:paraId="1F546AB4">
            <w:pPr>
              <w:adjustRightInd w:val="0"/>
              <w:snapToGrid w:val="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4"/>
                <w:szCs w:val="24"/>
                <w:highlight w:val="none"/>
              </w:rPr>
              <w:t>五金仓库</w:t>
            </w:r>
          </w:p>
        </w:tc>
      </w:tr>
    </w:tbl>
    <w:p w14:paraId="14D909FA">
      <w:pPr>
        <w:pStyle w:val="144"/>
        <w:adjustRightInd w:val="0"/>
        <w:snapToGrid w:val="0"/>
        <w:spacing w:line="500" w:lineRule="exact"/>
        <w:ind w:firstLine="0" w:firstLineChars="0"/>
        <w:jc w:val="center"/>
        <w:rPr>
          <w:rFonts w:hint="default" w:ascii="Times New Roman" w:hAnsi="Times New Roman" w:eastAsia="仿宋" w:cs="Times New Roman"/>
          <w:b/>
          <w:bCs/>
          <w:highlight w:val="none"/>
        </w:rPr>
      </w:pPr>
      <w:r>
        <w:rPr>
          <w:rFonts w:hint="eastAsia" w:ascii="Times New Roman" w:hAnsi="Times New Roman" w:eastAsia="仿宋" w:cs="Times New Roman"/>
          <w:b/>
          <w:bCs/>
          <w:sz w:val="28"/>
        </w:rPr>
        <w:t>表</w:t>
      </w:r>
      <w:r>
        <w:rPr>
          <w:rFonts w:ascii="Times New Roman" w:hAnsi="Times New Roman" w:eastAsia="仿宋" w:cs="Times New Roman"/>
          <w:b/>
          <w:bCs/>
          <w:sz w:val="28"/>
        </w:rPr>
        <w:t xml:space="preserve">9-2  </w:t>
      </w:r>
      <w:r>
        <w:rPr>
          <w:rFonts w:hint="eastAsia" w:ascii="Times New Roman" w:hAnsi="Times New Roman" w:eastAsia="仿宋" w:cs="Times New Roman"/>
          <w:b/>
          <w:bCs/>
          <w:sz w:val="28"/>
        </w:rPr>
        <w:t>风险防范措施一览表</w:t>
      </w:r>
    </w:p>
    <w:tbl>
      <w:tblPr>
        <w:tblStyle w:val="3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31"/>
        <w:gridCol w:w="2783"/>
        <w:gridCol w:w="1527"/>
        <w:gridCol w:w="3480"/>
      </w:tblGrid>
      <w:tr w14:paraId="79AF27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2" w:type="pct"/>
            <w:vAlign w:val="center"/>
          </w:tcPr>
          <w:p w14:paraId="0DD83800">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序号</w:t>
            </w:r>
          </w:p>
        </w:tc>
        <w:tc>
          <w:tcPr>
            <w:tcW w:w="1542" w:type="pct"/>
            <w:vAlign w:val="center"/>
          </w:tcPr>
          <w:p w14:paraId="684D64A0">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名称</w:t>
            </w:r>
          </w:p>
        </w:tc>
        <w:tc>
          <w:tcPr>
            <w:tcW w:w="846" w:type="pct"/>
            <w:vAlign w:val="center"/>
          </w:tcPr>
          <w:p w14:paraId="5ED63EB7">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规格</w:t>
            </w:r>
          </w:p>
        </w:tc>
        <w:tc>
          <w:tcPr>
            <w:tcW w:w="1928" w:type="pct"/>
            <w:vAlign w:val="center"/>
          </w:tcPr>
          <w:p w14:paraId="76E53E02">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位置</w:t>
            </w:r>
          </w:p>
        </w:tc>
      </w:tr>
      <w:tr w14:paraId="487DCF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2" w:type="pct"/>
            <w:vAlign w:val="center"/>
          </w:tcPr>
          <w:p w14:paraId="22E04C1B">
            <w:pPr>
              <w:jc w:val="center"/>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lang w:val="en-US" w:eastAsia="zh-CN"/>
              </w:rPr>
              <w:t>1</w:t>
            </w:r>
          </w:p>
        </w:tc>
        <w:tc>
          <w:tcPr>
            <w:tcW w:w="1542" w:type="pct"/>
            <w:vAlign w:val="center"/>
          </w:tcPr>
          <w:p w14:paraId="737FBE7F">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事故应急池</w:t>
            </w:r>
          </w:p>
        </w:tc>
        <w:tc>
          <w:tcPr>
            <w:tcW w:w="846" w:type="pct"/>
            <w:vAlign w:val="center"/>
          </w:tcPr>
          <w:p w14:paraId="6F1C976F">
            <w:pPr>
              <w:jc w:val="center"/>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40</w:t>
            </w:r>
            <w:r>
              <w:rPr>
                <w:rFonts w:hint="default" w:ascii="Times New Roman" w:hAnsi="Times New Roman" w:eastAsia="仿宋" w:cs="Times New Roman"/>
                <w:sz w:val="24"/>
                <w:szCs w:val="24"/>
                <w:highlight w:val="none"/>
              </w:rPr>
              <w:t>m</w:t>
            </w:r>
            <w:r>
              <w:rPr>
                <w:rFonts w:hint="default" w:ascii="Times New Roman" w:hAnsi="Times New Roman" w:eastAsia="仿宋" w:cs="Times New Roman"/>
                <w:sz w:val="24"/>
                <w:szCs w:val="24"/>
                <w:highlight w:val="none"/>
                <w:vertAlign w:val="superscript"/>
              </w:rPr>
              <w:t>3</w:t>
            </w:r>
          </w:p>
        </w:tc>
        <w:tc>
          <w:tcPr>
            <w:tcW w:w="1928" w:type="pct"/>
            <w:vAlign w:val="center"/>
          </w:tcPr>
          <w:p w14:paraId="20D716F1">
            <w:pPr>
              <w:jc w:val="center"/>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rPr>
              <w:t>厂区</w:t>
            </w:r>
            <w:r>
              <w:rPr>
                <w:rFonts w:hint="eastAsia" w:ascii="Times New Roman" w:hAnsi="Times New Roman" w:eastAsia="仿宋" w:cs="Times New Roman"/>
                <w:sz w:val="24"/>
                <w:szCs w:val="24"/>
                <w:highlight w:val="none"/>
                <w:lang w:val="en-US" w:eastAsia="zh-CN"/>
              </w:rPr>
              <w:t>西北侧</w:t>
            </w:r>
          </w:p>
        </w:tc>
      </w:tr>
    </w:tbl>
    <w:p w14:paraId="4AA981A4">
      <w:pPr>
        <w:widowControl/>
        <w:adjustRightInd w:val="0"/>
        <w:snapToGrid w:val="0"/>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公司应急物资由专人保管，保管人须定期检查物资的有效用，例如灭火器是否在有效期内，若物资出现过期失效，必须及时向上级汇报，申请更换，确保应急物资安全有效。物资调用须遵守公司应急处置物质管理程序，应急响应后，并通过物资保管人调用。</w:t>
      </w:r>
    </w:p>
    <w:p w14:paraId="74412C1D">
      <w:pPr>
        <w:widowControl/>
        <w:adjustRightInd w:val="0"/>
        <w:snapToGrid w:val="0"/>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）应急通信、照明</w:t>
      </w:r>
    </w:p>
    <w:p w14:paraId="4A1CC025">
      <w:pPr>
        <w:widowControl/>
        <w:adjustRightInd w:val="0"/>
        <w:snapToGrid w:val="0"/>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厂区各办公地点装有固定电话，</w:t>
      </w:r>
      <w:r>
        <w:rPr>
          <w:rFonts w:hint="eastAsia" w:ascii="Times New Roman" w:hAnsi="Times New Roman" w:eastAsia="仿宋" w:cs="Times New Roman"/>
          <w:sz w:val="28"/>
          <w:szCs w:val="28"/>
          <w:lang w:val="en-US" w:eastAsia="zh-CN"/>
        </w:rPr>
        <w:t>经了解，厂区员工均人手一台手机，可供联系</w:t>
      </w:r>
      <w:r>
        <w:rPr>
          <w:rFonts w:hint="eastAsia" w:ascii="Times New Roman" w:hAnsi="Times New Roman" w:eastAsia="仿宋" w:cs="Times New Roman"/>
          <w:sz w:val="28"/>
          <w:szCs w:val="28"/>
        </w:rPr>
        <w:t>。整个厂区的报警系统采用</w:t>
      </w:r>
      <w:r>
        <w:rPr>
          <w:rFonts w:hint="eastAsia" w:ascii="Times New Roman" w:hAnsi="Times New Roman" w:eastAsia="仿宋" w:cs="Times New Roman"/>
          <w:sz w:val="28"/>
          <w:szCs w:val="28"/>
          <w:highlight w:val="none"/>
        </w:rPr>
        <w:t>消防报警系统、手动报警</w:t>
      </w:r>
      <w:r>
        <w:rPr>
          <w:rFonts w:hint="eastAsia" w:ascii="Times New Roman" w:hAnsi="Times New Roman" w:eastAsia="仿宋" w:cs="Times New Roman"/>
          <w:sz w:val="28"/>
          <w:szCs w:val="28"/>
        </w:rPr>
        <w:t>和电话报警系统相结合方式。</w:t>
      </w:r>
    </w:p>
    <w:p w14:paraId="3AB07827">
      <w:pPr>
        <w:widowControl/>
        <w:adjustRightInd w:val="0"/>
        <w:snapToGrid w:val="0"/>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整个厂区的照明依照《工业企业照明设计标准》（</w:t>
      </w:r>
      <w:r>
        <w:rPr>
          <w:rFonts w:ascii="Times New Roman" w:hAnsi="Times New Roman" w:eastAsia="仿宋" w:cs="Times New Roman"/>
          <w:sz w:val="28"/>
          <w:szCs w:val="28"/>
        </w:rPr>
        <w:t>GB50034-92</w:t>
      </w:r>
      <w:r>
        <w:rPr>
          <w:rFonts w:hint="eastAsia" w:ascii="Times New Roman" w:hAnsi="Times New Roman" w:eastAsia="仿宋" w:cs="Times New Roman"/>
          <w:sz w:val="28"/>
          <w:szCs w:val="28"/>
        </w:rPr>
        <w:t>）设计。正常环境采用普通灯。</w:t>
      </w:r>
    </w:p>
    <w:p w14:paraId="56A8D14E">
      <w:pPr>
        <w:widowControl/>
        <w:adjustRightInd w:val="0"/>
        <w:snapToGrid w:val="0"/>
        <w:ind w:firstLine="560" w:firstLineChars="200"/>
        <w:jc w:val="left"/>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5</w:t>
      </w:r>
      <w:r>
        <w:rPr>
          <w:rFonts w:hint="eastAsia" w:ascii="Times New Roman" w:hAnsi="Times New Roman" w:eastAsia="仿宋" w:cs="Times New Roman"/>
          <w:bCs/>
          <w:sz w:val="28"/>
          <w:szCs w:val="28"/>
        </w:rPr>
        <w:t>）拟增加的应急物资</w:t>
      </w:r>
    </w:p>
    <w:p w14:paraId="427BA2A4">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为了进一步做好火灾等事故环保应急措施，防止伴生</w:t>
      </w:r>
      <w:r>
        <w:rPr>
          <w:rFonts w:ascii="Times New Roman" w:hAnsi="Times New Roman" w:eastAsia="仿宋" w:cs="Times New Roman"/>
          <w:sz w:val="28"/>
          <w:szCs w:val="28"/>
        </w:rPr>
        <w:t>/</w:t>
      </w:r>
      <w:r>
        <w:rPr>
          <w:rFonts w:hint="eastAsia" w:ascii="Times New Roman" w:hAnsi="Times New Roman" w:eastAsia="仿宋" w:cs="Times New Roman"/>
          <w:sz w:val="28"/>
          <w:szCs w:val="28"/>
        </w:rPr>
        <w:t>次生污染的发生，我公司在以下几方面加以完善：</w:t>
      </w:r>
      <w:bookmarkStart w:id="327" w:name="_Hlk17210335"/>
    </w:p>
    <w:p w14:paraId="6A8E39CD">
      <w:pPr>
        <w:widowControl/>
        <w:adjustRightInd w:val="0"/>
        <w:snapToGrid w:val="0"/>
        <w:ind w:firstLine="560" w:firstLineChars="200"/>
        <w:jc w:val="left"/>
        <w:rPr>
          <w:rFonts w:ascii="Times New Roman" w:hAnsi="Times New Roman" w:eastAsia="仿宋" w:cs="Times New Roman"/>
          <w:bCs/>
          <w:sz w:val="28"/>
          <w:szCs w:val="28"/>
        </w:rPr>
      </w:pPr>
      <w:r>
        <w:rPr>
          <w:rFonts w:hint="eastAsia" w:ascii="Times New Roman" w:hAnsi="Times New Roman" w:eastAsia="仿宋" w:cs="Times New Roman"/>
          <w:bCs/>
          <w:sz w:val="28"/>
          <w:szCs w:val="28"/>
        </w:rPr>
        <w:t>①</w:t>
      </w:r>
      <w:r>
        <w:rPr>
          <w:rFonts w:ascii="Times New Roman" w:hAnsi="Times New Roman" w:eastAsia="仿宋" w:cs="Times New Roman"/>
          <w:bCs/>
          <w:sz w:val="28"/>
          <w:szCs w:val="28"/>
        </w:rPr>
        <w:t>新增应急物资（</w:t>
      </w:r>
      <w:r>
        <w:rPr>
          <w:rFonts w:hint="eastAsia" w:ascii="Times New Roman" w:hAnsi="Times New Roman" w:eastAsia="仿宋" w:cs="Times New Roman"/>
          <w:bCs/>
          <w:sz w:val="28"/>
          <w:szCs w:val="28"/>
          <w:lang w:eastAsia="zh-CN"/>
        </w:rPr>
        <w:t>防毒面具</w:t>
      </w:r>
      <w:r>
        <w:rPr>
          <w:rFonts w:hint="eastAsia" w:ascii="Times New Roman" w:hAnsi="Times New Roman" w:eastAsia="仿宋" w:cs="Times New Roman"/>
          <w:bCs/>
          <w:sz w:val="28"/>
          <w:szCs w:val="28"/>
          <w:lang w:val="en-US" w:eastAsia="zh-CN"/>
        </w:rPr>
        <w:t>2</w:t>
      </w:r>
      <w:r>
        <w:rPr>
          <w:rFonts w:hint="eastAsia" w:ascii="Times New Roman" w:hAnsi="Times New Roman" w:eastAsia="仿宋" w:cs="Times New Roman"/>
          <w:bCs/>
          <w:sz w:val="28"/>
          <w:szCs w:val="28"/>
          <w:lang w:eastAsia="zh-CN"/>
        </w:rPr>
        <w:t>个</w:t>
      </w:r>
      <w:r>
        <w:rPr>
          <w:rFonts w:ascii="Times New Roman" w:hAnsi="Times New Roman" w:eastAsia="仿宋" w:cs="Times New Roman"/>
          <w:bCs/>
          <w:sz w:val="28"/>
          <w:szCs w:val="28"/>
        </w:rPr>
        <w:t>）</w:t>
      </w:r>
      <w:r>
        <w:rPr>
          <w:rFonts w:hint="eastAsia" w:ascii="Times New Roman" w:hAnsi="Times New Roman" w:eastAsia="仿宋" w:cs="Times New Roman"/>
          <w:bCs/>
          <w:sz w:val="28"/>
          <w:szCs w:val="28"/>
        </w:rPr>
        <w:t>；</w:t>
      </w:r>
    </w:p>
    <w:p w14:paraId="3AAB38D4">
      <w:pPr>
        <w:widowControl/>
        <w:adjustRightInd w:val="0"/>
        <w:snapToGrid w:val="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②在雨水排口处设监控系统；</w:t>
      </w:r>
    </w:p>
    <w:p w14:paraId="04ABD09E">
      <w:pPr>
        <w:widowControl/>
        <w:adjustRightInd w:val="0"/>
        <w:snapToGrid w:val="0"/>
        <w:ind w:firstLine="560" w:firstLineChars="200"/>
        <w:jc w:val="left"/>
        <w:rPr>
          <w:rFonts w:ascii="Times New Roman" w:hAnsi="Times New Roman" w:eastAsia="仿宋" w:cs="Times New Roman"/>
          <w:sz w:val="28"/>
          <w:szCs w:val="28"/>
        </w:rPr>
      </w:pPr>
      <w:r>
        <w:rPr>
          <w:rFonts w:hint="eastAsia" w:ascii="宋体" w:hAnsi="宋体" w:eastAsia="宋体" w:cs="宋体"/>
          <w:sz w:val="28"/>
          <w:szCs w:val="28"/>
        </w:rPr>
        <w:t>③</w:t>
      </w:r>
      <w:r>
        <w:rPr>
          <w:rFonts w:hint="eastAsia" w:ascii="Times New Roman" w:hAnsi="Times New Roman" w:eastAsia="仿宋" w:cs="Times New Roman"/>
          <w:bCs/>
          <w:sz w:val="28"/>
          <w:szCs w:val="28"/>
        </w:rPr>
        <w:t>对员工加强应急预案宣传和培训并组织</w:t>
      </w:r>
      <w:r>
        <w:rPr>
          <w:rFonts w:hint="eastAsia" w:ascii="Times New Roman" w:hAnsi="Times New Roman" w:eastAsia="仿宋" w:cs="Times New Roman"/>
          <w:sz w:val="28"/>
          <w:szCs w:val="28"/>
        </w:rPr>
        <w:t>演练。</w:t>
      </w:r>
    </w:p>
    <w:bookmarkEnd w:id="327"/>
    <w:p w14:paraId="51F2B50B">
      <w:pPr>
        <w:keepNext/>
        <w:keepLines/>
        <w:adjustRightInd w:val="0"/>
        <w:snapToGrid w:val="0"/>
        <w:jc w:val="left"/>
        <w:outlineLvl w:val="1"/>
        <w:rPr>
          <w:rFonts w:ascii="Times New Roman" w:hAnsi="Times New Roman" w:eastAsia="仿宋" w:cs="Times New Roman"/>
          <w:b/>
          <w:bCs/>
          <w:sz w:val="28"/>
          <w:szCs w:val="28"/>
        </w:rPr>
      </w:pPr>
      <w:bookmarkStart w:id="328" w:name="_Toc2698"/>
      <w:bookmarkStart w:id="329" w:name="_Toc7925"/>
      <w:bookmarkStart w:id="330" w:name="_Toc57303440"/>
      <w:r>
        <w:rPr>
          <w:rFonts w:ascii="Times New Roman" w:hAnsi="Times New Roman" w:eastAsia="仿宋" w:cs="Times New Roman"/>
          <w:b/>
          <w:bCs/>
          <w:sz w:val="28"/>
          <w:szCs w:val="28"/>
        </w:rPr>
        <w:t xml:space="preserve">9.4 </w:t>
      </w:r>
      <w:bookmarkEnd w:id="328"/>
      <w:bookmarkEnd w:id="329"/>
      <w:r>
        <w:rPr>
          <w:rFonts w:hint="eastAsia" w:ascii="Times New Roman" w:hAnsi="Times New Roman" w:eastAsia="仿宋" w:cs="Times New Roman"/>
          <w:b/>
          <w:bCs/>
          <w:sz w:val="28"/>
          <w:szCs w:val="28"/>
        </w:rPr>
        <w:t>应急队伍保障</w:t>
      </w:r>
      <w:bookmarkEnd w:id="330"/>
    </w:p>
    <w:p w14:paraId="30209D29">
      <w:pPr>
        <w:widowControl/>
        <w:adjustRightInd w:val="0"/>
        <w:snapToGrid w:val="0"/>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1</w:t>
      </w:r>
      <w:r>
        <w:rPr>
          <w:rFonts w:hint="eastAsia" w:ascii="Times New Roman" w:hAnsi="Times New Roman" w:eastAsia="仿宋" w:cs="Times New Roman"/>
          <w:b/>
          <w:bCs/>
          <w:sz w:val="28"/>
          <w:szCs w:val="28"/>
        </w:rPr>
        <w:t>、厂区应急队伍</w:t>
      </w:r>
    </w:p>
    <w:p w14:paraId="269DB56B">
      <w:pPr>
        <w:widowControl/>
        <w:tabs>
          <w:tab w:val="left" w:pos="2130"/>
          <w:tab w:val="center" w:pos="4396"/>
        </w:tabs>
        <w:adjustRightInd w:val="0"/>
        <w:snapToGrid w:val="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9-3  </w:t>
      </w:r>
      <w:r>
        <w:rPr>
          <w:rFonts w:hint="eastAsia" w:ascii="Times New Roman" w:hAnsi="Times New Roman" w:eastAsia="仿宋" w:cs="Times New Roman"/>
          <w:b/>
          <w:sz w:val="28"/>
          <w:szCs w:val="28"/>
        </w:rPr>
        <w:t>应急指挥组通讯联络号码</w:t>
      </w:r>
    </w:p>
    <w:tbl>
      <w:tblPr>
        <w:tblStyle w:val="3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22"/>
        <w:gridCol w:w="2467"/>
        <w:gridCol w:w="1541"/>
        <w:gridCol w:w="1542"/>
        <w:gridCol w:w="2554"/>
      </w:tblGrid>
      <w:tr w14:paraId="1DFBC11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1" w:type="pct"/>
            <w:shd w:val="clear" w:color="auto" w:fill="auto"/>
            <w:vAlign w:val="center"/>
          </w:tcPr>
          <w:p w14:paraId="2BFADEBE">
            <w:pPr>
              <w:widowControl/>
              <w:tabs>
                <w:tab w:val="left" w:pos="2130"/>
                <w:tab w:val="center" w:pos="4396"/>
              </w:tabs>
              <w:adjustRightInd w:val="0"/>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序号</w:t>
            </w:r>
          </w:p>
        </w:tc>
        <w:tc>
          <w:tcPr>
            <w:tcW w:w="1366" w:type="pct"/>
            <w:shd w:val="clear" w:color="auto" w:fill="auto"/>
            <w:vAlign w:val="center"/>
          </w:tcPr>
          <w:p w14:paraId="6BFBA21E">
            <w:pPr>
              <w:widowControl/>
              <w:tabs>
                <w:tab w:val="left" w:pos="2130"/>
                <w:tab w:val="center" w:pos="4396"/>
              </w:tabs>
              <w:adjustRightInd w:val="0"/>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职务</w:t>
            </w:r>
          </w:p>
        </w:tc>
        <w:tc>
          <w:tcPr>
            <w:tcW w:w="853" w:type="pct"/>
            <w:shd w:val="clear" w:color="auto" w:fill="auto"/>
            <w:vAlign w:val="center"/>
          </w:tcPr>
          <w:p w14:paraId="227A87DB">
            <w:pPr>
              <w:widowControl/>
              <w:tabs>
                <w:tab w:val="left" w:pos="2130"/>
                <w:tab w:val="center" w:pos="4396"/>
              </w:tabs>
              <w:adjustRightInd w:val="0"/>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来自部门</w:t>
            </w:r>
          </w:p>
        </w:tc>
        <w:tc>
          <w:tcPr>
            <w:tcW w:w="854" w:type="pct"/>
            <w:shd w:val="clear" w:color="auto" w:fill="auto"/>
            <w:vAlign w:val="center"/>
          </w:tcPr>
          <w:p w14:paraId="3AEE7683">
            <w:pPr>
              <w:widowControl/>
              <w:tabs>
                <w:tab w:val="left" w:pos="2130"/>
                <w:tab w:val="center" w:pos="4396"/>
              </w:tabs>
              <w:adjustRightInd w:val="0"/>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姓名</w:t>
            </w:r>
          </w:p>
        </w:tc>
        <w:tc>
          <w:tcPr>
            <w:tcW w:w="1414" w:type="pct"/>
            <w:shd w:val="clear" w:color="auto" w:fill="auto"/>
            <w:vAlign w:val="center"/>
          </w:tcPr>
          <w:p w14:paraId="4775B653">
            <w:pPr>
              <w:widowControl/>
              <w:tabs>
                <w:tab w:val="left" w:pos="2130"/>
                <w:tab w:val="center" w:pos="4396"/>
              </w:tabs>
              <w:adjustRightInd w:val="0"/>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联系方式</w:t>
            </w:r>
          </w:p>
        </w:tc>
      </w:tr>
      <w:tr w14:paraId="1C89828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1" w:type="pct"/>
            <w:shd w:val="clear" w:color="auto" w:fill="auto"/>
            <w:vAlign w:val="center"/>
          </w:tcPr>
          <w:p w14:paraId="4B651970">
            <w:pPr>
              <w:widowControl/>
              <w:tabs>
                <w:tab w:val="left" w:pos="2130"/>
                <w:tab w:val="center" w:pos="4396"/>
              </w:tabs>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1</w:t>
            </w:r>
          </w:p>
        </w:tc>
        <w:tc>
          <w:tcPr>
            <w:tcW w:w="2466" w:type="dxa"/>
            <w:shd w:val="clear" w:color="auto" w:fill="auto"/>
            <w:vAlign w:val="center"/>
          </w:tcPr>
          <w:p w14:paraId="3EAECCB5">
            <w:pPr>
              <w:adjustRightInd w:val="0"/>
              <w:snapToGrid w:val="0"/>
              <w:jc w:val="center"/>
              <w:rPr>
                <w:rFonts w:ascii="Times New Roman" w:hAnsi="Times New Roman" w:eastAsia="仿宋" w:cs="Times New Roman"/>
                <w:bCs/>
                <w:sz w:val="24"/>
                <w:szCs w:val="24"/>
                <w:highlight w:val="yellow"/>
              </w:rPr>
            </w:pPr>
            <w:r>
              <w:rPr>
                <w:rFonts w:hint="default" w:ascii="Times New Roman" w:hAnsi="Times New Roman" w:eastAsia="仿宋" w:cs="Times New Roman"/>
                <w:color w:val="auto"/>
                <w:sz w:val="24"/>
                <w:szCs w:val="24"/>
                <w:highlight w:val="none"/>
              </w:rPr>
              <w:t>应急指挥组总指挥</w:t>
            </w:r>
          </w:p>
        </w:tc>
        <w:tc>
          <w:tcPr>
            <w:tcW w:w="1540" w:type="dxa"/>
            <w:shd w:val="clear" w:color="auto" w:fill="auto"/>
            <w:vAlign w:val="center"/>
          </w:tcPr>
          <w:p w14:paraId="6114AD5C">
            <w:pPr>
              <w:adjustRightInd w:val="0"/>
              <w:snapToGrid w:val="0"/>
              <w:jc w:val="center"/>
              <w:rPr>
                <w:rFonts w:ascii="Times New Roman" w:hAnsi="Times New Roman" w:eastAsia="仿宋" w:cs="Times New Roman"/>
                <w:bCs/>
                <w:sz w:val="32"/>
                <w:szCs w:val="32"/>
                <w:highlight w:val="yellow"/>
              </w:rPr>
            </w:pPr>
            <w:r>
              <w:rPr>
                <w:rFonts w:hint="eastAsia" w:ascii="Times New Roman" w:hAnsi="Times New Roman" w:eastAsia="仿宋" w:cs="Times New Roman"/>
                <w:color w:val="auto"/>
                <w:sz w:val="24"/>
                <w:szCs w:val="24"/>
                <w:highlight w:val="none"/>
                <w:lang w:val="en-US" w:eastAsia="zh-CN"/>
              </w:rPr>
              <w:t>董事长</w:t>
            </w:r>
          </w:p>
        </w:tc>
        <w:tc>
          <w:tcPr>
            <w:tcW w:w="1542" w:type="dxa"/>
            <w:shd w:val="clear" w:color="auto" w:fill="auto"/>
            <w:vAlign w:val="center"/>
          </w:tcPr>
          <w:p w14:paraId="3F08BA54">
            <w:pPr>
              <w:adjustRightInd w:val="0"/>
              <w:snapToGrid w:val="0"/>
              <w:jc w:val="center"/>
              <w:rPr>
                <w:rFonts w:hint="eastAsia" w:ascii="Times New Roman" w:hAnsi="Times New Roman" w:eastAsia="仿宋" w:cs="Times New Roman"/>
                <w:bCs/>
                <w:sz w:val="24"/>
                <w:szCs w:val="24"/>
                <w:highlight w:val="yellow"/>
                <w:lang w:eastAsia="zh-CN"/>
              </w:rPr>
            </w:pPr>
            <w:r>
              <w:rPr>
                <w:rFonts w:hint="eastAsia" w:ascii="Times New Roman" w:hAnsi="Times New Roman" w:eastAsia="仿宋" w:cs="Times New Roman"/>
                <w:color w:val="auto"/>
                <w:sz w:val="24"/>
                <w:szCs w:val="24"/>
                <w:highlight w:val="none"/>
                <w:lang w:val="en-US" w:eastAsia="zh-CN"/>
              </w:rPr>
              <w:t>周建才</w:t>
            </w:r>
          </w:p>
        </w:tc>
        <w:tc>
          <w:tcPr>
            <w:tcW w:w="2554" w:type="dxa"/>
            <w:shd w:val="clear" w:color="auto" w:fill="auto"/>
            <w:vAlign w:val="center"/>
          </w:tcPr>
          <w:p w14:paraId="4E6202E8">
            <w:pPr>
              <w:adjustRightInd w:val="0"/>
              <w:snapToGrid w:val="0"/>
              <w:jc w:val="center"/>
              <w:rPr>
                <w:rFonts w:hint="eastAsia" w:ascii="Times New Roman" w:hAnsi="Times New Roman" w:eastAsia="仿宋" w:cs="Times New Roman"/>
                <w:bCs/>
                <w:sz w:val="24"/>
                <w:szCs w:val="24"/>
                <w:highlight w:val="yellow"/>
                <w:lang w:eastAsia="zh-CN"/>
              </w:rPr>
            </w:pPr>
            <w:r>
              <w:rPr>
                <w:rFonts w:hint="eastAsia" w:ascii="Times New Roman" w:hAnsi="Times New Roman" w:eastAsia="仿宋" w:cs="Times New Roman"/>
                <w:sz w:val="24"/>
                <w:szCs w:val="24"/>
                <w:lang w:val="en-US" w:eastAsia="zh-CN"/>
              </w:rPr>
              <w:t>13806278768</w:t>
            </w:r>
          </w:p>
        </w:tc>
      </w:tr>
      <w:tr w14:paraId="3F3B69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1" w:type="pct"/>
            <w:shd w:val="clear" w:color="auto" w:fill="auto"/>
            <w:vAlign w:val="center"/>
          </w:tcPr>
          <w:p w14:paraId="69C59D2F">
            <w:pPr>
              <w:widowControl/>
              <w:tabs>
                <w:tab w:val="left" w:pos="2130"/>
                <w:tab w:val="center" w:pos="4396"/>
              </w:tabs>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2</w:t>
            </w:r>
          </w:p>
        </w:tc>
        <w:tc>
          <w:tcPr>
            <w:tcW w:w="2466" w:type="dxa"/>
            <w:shd w:val="clear" w:color="auto" w:fill="auto"/>
            <w:vAlign w:val="center"/>
          </w:tcPr>
          <w:p w14:paraId="397A648B">
            <w:pPr>
              <w:adjustRightInd w:val="0"/>
              <w:snapToGrid w:val="0"/>
              <w:jc w:val="center"/>
              <w:rPr>
                <w:rFonts w:ascii="Times New Roman" w:hAnsi="Times New Roman" w:eastAsia="仿宋" w:cs="Times New Roman"/>
                <w:bCs/>
                <w:sz w:val="24"/>
                <w:szCs w:val="24"/>
                <w:highlight w:val="yellow"/>
              </w:rPr>
            </w:pPr>
            <w:r>
              <w:rPr>
                <w:rFonts w:hint="default" w:ascii="Times New Roman" w:hAnsi="Times New Roman" w:eastAsia="仿宋" w:cs="Times New Roman"/>
                <w:color w:val="auto"/>
                <w:sz w:val="24"/>
                <w:szCs w:val="24"/>
                <w:highlight w:val="none"/>
              </w:rPr>
              <w:t>应急指挥组副总指挥</w:t>
            </w:r>
          </w:p>
        </w:tc>
        <w:tc>
          <w:tcPr>
            <w:tcW w:w="1540" w:type="dxa"/>
            <w:shd w:val="clear" w:color="auto" w:fill="auto"/>
            <w:vAlign w:val="center"/>
          </w:tcPr>
          <w:p w14:paraId="6A83A223">
            <w:pPr>
              <w:adjustRightInd w:val="0"/>
              <w:snapToGrid w:val="0"/>
              <w:jc w:val="center"/>
              <w:rPr>
                <w:rFonts w:hint="eastAsia" w:ascii="Times New Roman" w:hAnsi="Times New Roman" w:eastAsia="仿宋" w:cs="Times New Roman"/>
                <w:bCs/>
                <w:sz w:val="32"/>
                <w:szCs w:val="32"/>
                <w:highlight w:val="yellow"/>
                <w:lang w:eastAsia="zh-CN"/>
              </w:rPr>
            </w:pPr>
            <w:r>
              <w:rPr>
                <w:rFonts w:hint="eastAsia" w:ascii="Times New Roman" w:hAnsi="Times New Roman" w:eastAsia="仿宋" w:cs="Times New Roman"/>
                <w:color w:val="auto"/>
                <w:sz w:val="24"/>
                <w:szCs w:val="24"/>
                <w:highlight w:val="none"/>
                <w:lang w:val="en-US" w:eastAsia="zh-CN"/>
              </w:rPr>
              <w:t>副总</w:t>
            </w:r>
          </w:p>
        </w:tc>
        <w:tc>
          <w:tcPr>
            <w:tcW w:w="1542" w:type="dxa"/>
            <w:shd w:val="clear" w:color="auto" w:fill="auto"/>
            <w:vAlign w:val="center"/>
          </w:tcPr>
          <w:p w14:paraId="426BCF9E">
            <w:pPr>
              <w:adjustRightInd w:val="0"/>
              <w:snapToGrid w:val="0"/>
              <w:jc w:val="center"/>
              <w:rPr>
                <w:rFonts w:hint="eastAsia" w:ascii="Times New Roman" w:hAnsi="Times New Roman" w:eastAsia="仿宋" w:cs="Times New Roman"/>
                <w:bCs/>
                <w:sz w:val="24"/>
                <w:szCs w:val="24"/>
                <w:highlight w:val="yellow"/>
                <w:lang w:eastAsia="zh-CN"/>
              </w:rPr>
            </w:pPr>
            <w:r>
              <w:rPr>
                <w:rFonts w:hint="eastAsia" w:ascii="Times New Roman" w:hAnsi="Times New Roman" w:eastAsia="仿宋" w:cs="Times New Roman"/>
                <w:color w:val="auto"/>
                <w:sz w:val="24"/>
                <w:szCs w:val="24"/>
                <w:highlight w:val="none"/>
                <w:lang w:val="en-US" w:eastAsia="zh-CN"/>
              </w:rPr>
              <w:t>张向忠</w:t>
            </w:r>
          </w:p>
        </w:tc>
        <w:tc>
          <w:tcPr>
            <w:tcW w:w="2554" w:type="dxa"/>
            <w:shd w:val="clear" w:color="auto" w:fill="auto"/>
            <w:vAlign w:val="center"/>
          </w:tcPr>
          <w:p w14:paraId="1D3DFF8E">
            <w:pPr>
              <w:adjustRightInd w:val="0"/>
              <w:snapToGrid w:val="0"/>
              <w:jc w:val="center"/>
              <w:rPr>
                <w:rFonts w:hint="eastAsia" w:ascii="Times New Roman" w:hAnsi="Times New Roman" w:eastAsia="仿宋" w:cs="Times New Roman"/>
                <w:bCs/>
                <w:sz w:val="24"/>
                <w:szCs w:val="24"/>
                <w:highlight w:val="yellow"/>
                <w:lang w:eastAsia="zh-CN"/>
              </w:rPr>
            </w:pPr>
            <w:r>
              <w:rPr>
                <w:rFonts w:hint="eastAsia" w:ascii="Times New Roman" w:hAnsi="Times New Roman" w:eastAsia="仿宋" w:cs="Times New Roman"/>
                <w:sz w:val="24"/>
                <w:szCs w:val="24"/>
                <w:lang w:val="en-US" w:eastAsia="zh-CN"/>
              </w:rPr>
              <w:t>13812656696</w:t>
            </w:r>
          </w:p>
        </w:tc>
      </w:tr>
      <w:tr w14:paraId="465251C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1" w:type="pct"/>
            <w:shd w:val="clear" w:color="auto" w:fill="auto"/>
            <w:vAlign w:val="center"/>
          </w:tcPr>
          <w:p w14:paraId="5F04C53A">
            <w:pPr>
              <w:widowControl/>
              <w:tabs>
                <w:tab w:val="left" w:pos="2130"/>
                <w:tab w:val="center" w:pos="4396"/>
              </w:tabs>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3</w:t>
            </w:r>
          </w:p>
        </w:tc>
        <w:tc>
          <w:tcPr>
            <w:tcW w:w="2466" w:type="dxa"/>
            <w:shd w:val="clear" w:color="auto" w:fill="auto"/>
            <w:vAlign w:val="center"/>
          </w:tcPr>
          <w:p w14:paraId="377B8FDB">
            <w:pPr>
              <w:adjustRightInd w:val="0"/>
              <w:snapToGrid w:val="0"/>
              <w:jc w:val="center"/>
              <w:rPr>
                <w:rFonts w:ascii="Times New Roman" w:hAnsi="Times New Roman" w:eastAsia="仿宋" w:cs="Times New Roman"/>
                <w:bCs/>
                <w:sz w:val="24"/>
                <w:szCs w:val="24"/>
                <w:highlight w:val="yellow"/>
              </w:rPr>
            </w:pPr>
            <w:r>
              <w:rPr>
                <w:rFonts w:hint="default" w:ascii="Times New Roman" w:hAnsi="Times New Roman" w:eastAsia="仿宋" w:cs="Times New Roman"/>
                <w:color w:val="auto"/>
                <w:sz w:val="24"/>
                <w:szCs w:val="24"/>
                <w:highlight w:val="none"/>
              </w:rPr>
              <w:t>综合协调组组长</w:t>
            </w:r>
          </w:p>
        </w:tc>
        <w:tc>
          <w:tcPr>
            <w:tcW w:w="1540" w:type="dxa"/>
            <w:shd w:val="clear" w:color="auto" w:fill="auto"/>
            <w:vAlign w:val="center"/>
          </w:tcPr>
          <w:p w14:paraId="4C4A0060">
            <w:pPr>
              <w:adjustRightInd w:val="0"/>
              <w:snapToGrid w:val="0"/>
              <w:jc w:val="center"/>
              <w:rPr>
                <w:rFonts w:ascii="Times New Roman" w:hAnsi="Times New Roman" w:eastAsia="仿宋" w:cs="Times New Roman"/>
                <w:bCs/>
                <w:sz w:val="32"/>
                <w:szCs w:val="32"/>
                <w:highlight w:val="yellow"/>
              </w:rPr>
            </w:pPr>
            <w:r>
              <w:rPr>
                <w:rFonts w:hint="eastAsia" w:ascii="Times New Roman" w:hAnsi="Times New Roman" w:eastAsia="仿宋" w:cs="Times New Roman"/>
                <w:color w:val="auto"/>
                <w:sz w:val="24"/>
                <w:szCs w:val="24"/>
                <w:highlight w:val="none"/>
                <w:lang w:val="en-US" w:eastAsia="zh-CN"/>
              </w:rPr>
              <w:t>生产副总</w:t>
            </w:r>
          </w:p>
        </w:tc>
        <w:tc>
          <w:tcPr>
            <w:tcW w:w="1542" w:type="dxa"/>
            <w:shd w:val="clear" w:color="auto" w:fill="auto"/>
            <w:vAlign w:val="center"/>
          </w:tcPr>
          <w:p w14:paraId="12665395">
            <w:pPr>
              <w:adjustRightInd w:val="0"/>
              <w:snapToGrid w:val="0"/>
              <w:jc w:val="center"/>
              <w:rPr>
                <w:rFonts w:hint="eastAsia" w:ascii="Times New Roman" w:hAnsi="Times New Roman" w:eastAsia="仿宋" w:cs="Times New Roman"/>
                <w:bCs/>
                <w:sz w:val="24"/>
                <w:szCs w:val="24"/>
                <w:highlight w:val="yellow"/>
                <w:lang w:eastAsia="zh-CN"/>
              </w:rPr>
            </w:pPr>
            <w:r>
              <w:rPr>
                <w:rFonts w:hint="eastAsia" w:ascii="Times New Roman" w:hAnsi="Times New Roman" w:eastAsia="仿宋" w:cs="Times New Roman"/>
                <w:color w:val="auto"/>
                <w:sz w:val="24"/>
                <w:szCs w:val="24"/>
                <w:highlight w:val="none"/>
                <w:lang w:val="en-US" w:eastAsia="zh-CN"/>
              </w:rPr>
              <w:t>王伟</w:t>
            </w:r>
          </w:p>
        </w:tc>
        <w:tc>
          <w:tcPr>
            <w:tcW w:w="2554" w:type="dxa"/>
            <w:shd w:val="clear" w:color="auto" w:fill="auto"/>
            <w:vAlign w:val="center"/>
          </w:tcPr>
          <w:p w14:paraId="2DDBAE1E">
            <w:pPr>
              <w:adjustRightInd w:val="0"/>
              <w:snapToGrid w:val="0"/>
              <w:jc w:val="center"/>
              <w:rPr>
                <w:rFonts w:hint="eastAsia" w:ascii="Times New Roman" w:hAnsi="Times New Roman" w:eastAsia="仿宋" w:cs="Times New Roman"/>
                <w:bCs/>
                <w:sz w:val="24"/>
                <w:szCs w:val="24"/>
                <w:highlight w:val="yellow"/>
                <w:lang w:eastAsia="zh-CN"/>
              </w:rPr>
            </w:pPr>
            <w:r>
              <w:rPr>
                <w:rFonts w:hint="eastAsia" w:ascii="Times New Roman" w:hAnsi="Times New Roman" w:eastAsia="仿宋" w:cs="Times New Roman"/>
                <w:sz w:val="24"/>
                <w:szCs w:val="24"/>
                <w:lang w:val="en-US" w:eastAsia="zh-CN"/>
              </w:rPr>
              <w:t>18072797875</w:t>
            </w:r>
          </w:p>
        </w:tc>
      </w:tr>
      <w:tr w14:paraId="0CBB3BF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1" w:type="pct"/>
            <w:shd w:val="clear" w:color="auto" w:fill="auto"/>
            <w:vAlign w:val="center"/>
          </w:tcPr>
          <w:p w14:paraId="3ADDCABC">
            <w:pPr>
              <w:widowControl/>
              <w:tabs>
                <w:tab w:val="left" w:pos="2130"/>
                <w:tab w:val="center" w:pos="4396"/>
              </w:tabs>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4</w:t>
            </w:r>
          </w:p>
        </w:tc>
        <w:tc>
          <w:tcPr>
            <w:tcW w:w="2466" w:type="dxa"/>
            <w:shd w:val="clear" w:color="auto" w:fill="auto"/>
            <w:vAlign w:val="center"/>
          </w:tcPr>
          <w:p w14:paraId="6E58DF17">
            <w:pPr>
              <w:adjustRightInd w:val="0"/>
              <w:snapToGrid w:val="0"/>
              <w:jc w:val="center"/>
              <w:rPr>
                <w:rFonts w:ascii="Times New Roman" w:hAnsi="Times New Roman" w:eastAsia="仿宋" w:cs="Times New Roman"/>
                <w:bCs/>
                <w:sz w:val="24"/>
                <w:szCs w:val="24"/>
                <w:highlight w:val="yellow"/>
              </w:rPr>
            </w:pPr>
            <w:r>
              <w:rPr>
                <w:rFonts w:hint="default" w:ascii="Times New Roman" w:hAnsi="Times New Roman" w:eastAsia="仿宋" w:cs="Times New Roman"/>
                <w:color w:val="auto"/>
                <w:sz w:val="24"/>
                <w:szCs w:val="24"/>
                <w:highlight w:val="none"/>
              </w:rPr>
              <w:t>综合协调组组员</w:t>
            </w:r>
          </w:p>
        </w:tc>
        <w:tc>
          <w:tcPr>
            <w:tcW w:w="1540" w:type="dxa"/>
            <w:shd w:val="clear" w:color="auto" w:fill="auto"/>
            <w:vAlign w:val="center"/>
          </w:tcPr>
          <w:p w14:paraId="0751FF39">
            <w:pPr>
              <w:adjustRightInd w:val="0"/>
              <w:snapToGrid w:val="0"/>
              <w:jc w:val="center"/>
              <w:rPr>
                <w:rFonts w:ascii="Times New Roman" w:hAnsi="Times New Roman" w:eastAsia="仿宋" w:cs="Times New Roman"/>
                <w:bCs/>
                <w:sz w:val="32"/>
                <w:szCs w:val="32"/>
                <w:highlight w:val="yellow"/>
              </w:rPr>
            </w:pPr>
            <w:r>
              <w:rPr>
                <w:rFonts w:hint="eastAsia" w:ascii="Times New Roman" w:hAnsi="Times New Roman" w:eastAsia="仿宋" w:cs="Times New Roman"/>
                <w:color w:val="auto"/>
                <w:sz w:val="24"/>
                <w:szCs w:val="24"/>
                <w:highlight w:val="none"/>
                <w:lang w:val="en-US" w:eastAsia="zh-CN"/>
              </w:rPr>
              <w:t>安全员</w:t>
            </w:r>
          </w:p>
        </w:tc>
        <w:tc>
          <w:tcPr>
            <w:tcW w:w="1542" w:type="dxa"/>
            <w:shd w:val="clear" w:color="auto" w:fill="auto"/>
            <w:vAlign w:val="center"/>
          </w:tcPr>
          <w:p w14:paraId="36718C98">
            <w:pPr>
              <w:adjustRightInd w:val="0"/>
              <w:snapToGrid w:val="0"/>
              <w:jc w:val="center"/>
              <w:rPr>
                <w:rFonts w:hint="eastAsia" w:ascii="Times New Roman" w:hAnsi="Times New Roman" w:eastAsia="仿宋" w:cs="Times New Roman"/>
                <w:bCs/>
                <w:sz w:val="24"/>
                <w:szCs w:val="24"/>
                <w:highlight w:val="yellow"/>
                <w:lang w:eastAsia="zh-CN"/>
              </w:rPr>
            </w:pPr>
            <w:r>
              <w:rPr>
                <w:rFonts w:hint="eastAsia" w:ascii="Times New Roman" w:hAnsi="Times New Roman" w:eastAsia="仿宋" w:cs="Times New Roman"/>
                <w:color w:val="auto"/>
                <w:sz w:val="24"/>
                <w:szCs w:val="24"/>
                <w:highlight w:val="none"/>
                <w:lang w:val="en-US" w:eastAsia="zh-CN"/>
              </w:rPr>
              <w:t>崔恒智</w:t>
            </w:r>
          </w:p>
        </w:tc>
        <w:tc>
          <w:tcPr>
            <w:tcW w:w="2554" w:type="dxa"/>
            <w:shd w:val="clear" w:color="auto" w:fill="auto"/>
            <w:vAlign w:val="center"/>
          </w:tcPr>
          <w:p w14:paraId="2F22B201">
            <w:pPr>
              <w:adjustRightInd w:val="0"/>
              <w:snapToGrid w:val="0"/>
              <w:jc w:val="center"/>
              <w:rPr>
                <w:rFonts w:hint="eastAsia" w:ascii="Times New Roman" w:hAnsi="Times New Roman" w:eastAsia="仿宋" w:cs="Times New Roman"/>
                <w:bCs/>
                <w:sz w:val="24"/>
                <w:szCs w:val="24"/>
                <w:highlight w:val="yellow"/>
                <w:lang w:eastAsia="zh-CN"/>
              </w:rPr>
            </w:pPr>
            <w:r>
              <w:rPr>
                <w:rFonts w:hint="eastAsia" w:ascii="Times New Roman" w:hAnsi="Times New Roman" w:eastAsia="仿宋" w:cs="Times New Roman"/>
                <w:sz w:val="24"/>
                <w:szCs w:val="24"/>
                <w:lang w:val="en-US" w:eastAsia="zh-CN"/>
              </w:rPr>
              <w:t>18252866820</w:t>
            </w:r>
          </w:p>
        </w:tc>
      </w:tr>
      <w:tr w14:paraId="7AD98A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1" w:type="pct"/>
            <w:shd w:val="clear" w:color="auto" w:fill="auto"/>
            <w:vAlign w:val="center"/>
          </w:tcPr>
          <w:p w14:paraId="012A25CE">
            <w:pPr>
              <w:widowControl/>
              <w:tabs>
                <w:tab w:val="left" w:pos="2130"/>
                <w:tab w:val="center" w:pos="4396"/>
              </w:tabs>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5</w:t>
            </w:r>
          </w:p>
        </w:tc>
        <w:tc>
          <w:tcPr>
            <w:tcW w:w="2466" w:type="dxa"/>
            <w:shd w:val="clear" w:color="auto" w:fill="auto"/>
            <w:vAlign w:val="center"/>
          </w:tcPr>
          <w:p w14:paraId="3E7CEEEE">
            <w:pPr>
              <w:adjustRightInd w:val="0"/>
              <w:snapToGrid w:val="0"/>
              <w:jc w:val="center"/>
              <w:rPr>
                <w:rFonts w:ascii="Times New Roman" w:hAnsi="Times New Roman" w:eastAsia="仿宋" w:cs="Times New Roman"/>
                <w:bCs/>
                <w:sz w:val="24"/>
                <w:szCs w:val="24"/>
                <w:highlight w:val="yellow"/>
              </w:rPr>
            </w:pPr>
            <w:r>
              <w:rPr>
                <w:rFonts w:hint="default" w:ascii="Times New Roman" w:hAnsi="Times New Roman" w:eastAsia="仿宋" w:cs="Times New Roman"/>
                <w:color w:val="auto"/>
                <w:sz w:val="24"/>
                <w:szCs w:val="24"/>
                <w:highlight w:val="none"/>
              </w:rPr>
              <w:t>现场处置组组长</w:t>
            </w:r>
          </w:p>
        </w:tc>
        <w:tc>
          <w:tcPr>
            <w:tcW w:w="1540" w:type="dxa"/>
            <w:shd w:val="clear" w:color="auto" w:fill="auto"/>
            <w:vAlign w:val="center"/>
          </w:tcPr>
          <w:p w14:paraId="708FD7C1">
            <w:pPr>
              <w:adjustRightInd w:val="0"/>
              <w:snapToGrid w:val="0"/>
              <w:jc w:val="center"/>
              <w:rPr>
                <w:rFonts w:ascii="Times New Roman" w:hAnsi="Times New Roman" w:eastAsia="仿宋" w:cs="Times New Roman"/>
                <w:bCs/>
                <w:sz w:val="32"/>
                <w:szCs w:val="32"/>
                <w:highlight w:val="yellow"/>
              </w:rPr>
            </w:pPr>
            <w:r>
              <w:rPr>
                <w:rFonts w:hint="eastAsia" w:ascii="Times New Roman" w:hAnsi="Times New Roman" w:eastAsia="仿宋" w:cs="Times New Roman"/>
                <w:color w:val="auto"/>
                <w:sz w:val="24"/>
                <w:szCs w:val="24"/>
                <w:highlight w:val="none"/>
                <w:lang w:val="en-US" w:eastAsia="zh-CN"/>
              </w:rPr>
              <w:t>车间主任</w:t>
            </w:r>
          </w:p>
        </w:tc>
        <w:tc>
          <w:tcPr>
            <w:tcW w:w="1542" w:type="dxa"/>
            <w:shd w:val="clear" w:color="auto" w:fill="auto"/>
            <w:vAlign w:val="center"/>
          </w:tcPr>
          <w:p w14:paraId="5E687DA9">
            <w:pPr>
              <w:adjustRightInd w:val="0"/>
              <w:snapToGrid w:val="0"/>
              <w:jc w:val="center"/>
              <w:rPr>
                <w:rFonts w:ascii="Times New Roman" w:hAnsi="Times New Roman" w:eastAsia="仿宋" w:cs="Times New Roman"/>
                <w:bCs/>
                <w:sz w:val="24"/>
                <w:szCs w:val="24"/>
                <w:highlight w:val="yellow"/>
              </w:rPr>
            </w:pPr>
            <w:r>
              <w:rPr>
                <w:rFonts w:hint="eastAsia" w:ascii="Times New Roman" w:hAnsi="Times New Roman" w:eastAsia="仿宋" w:cs="Times New Roman"/>
                <w:color w:val="auto"/>
                <w:sz w:val="24"/>
                <w:szCs w:val="24"/>
                <w:highlight w:val="none"/>
                <w:lang w:val="en-US" w:eastAsia="zh-CN"/>
              </w:rPr>
              <w:t>陈玉德</w:t>
            </w:r>
          </w:p>
        </w:tc>
        <w:tc>
          <w:tcPr>
            <w:tcW w:w="2554" w:type="dxa"/>
            <w:shd w:val="clear" w:color="auto" w:fill="auto"/>
            <w:vAlign w:val="center"/>
          </w:tcPr>
          <w:p w14:paraId="680D76EF">
            <w:pPr>
              <w:adjustRightInd w:val="0"/>
              <w:snapToGrid w:val="0"/>
              <w:jc w:val="center"/>
              <w:rPr>
                <w:rFonts w:ascii="Times New Roman" w:hAnsi="Times New Roman" w:eastAsia="仿宋" w:cs="Times New Roman"/>
                <w:bCs/>
                <w:sz w:val="24"/>
                <w:szCs w:val="24"/>
                <w:highlight w:val="yellow"/>
              </w:rPr>
            </w:pPr>
            <w:r>
              <w:rPr>
                <w:rFonts w:hint="eastAsia" w:ascii="Times New Roman" w:hAnsi="Times New Roman" w:eastAsia="仿宋" w:cs="Times New Roman"/>
                <w:sz w:val="24"/>
                <w:szCs w:val="24"/>
                <w:lang w:val="en-US" w:eastAsia="zh-CN"/>
              </w:rPr>
              <w:t>13645845498</w:t>
            </w:r>
          </w:p>
        </w:tc>
      </w:tr>
      <w:tr w14:paraId="547D933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1" w:type="pct"/>
            <w:shd w:val="clear" w:color="auto" w:fill="auto"/>
            <w:vAlign w:val="center"/>
          </w:tcPr>
          <w:p w14:paraId="01A6DDAA">
            <w:pPr>
              <w:widowControl/>
              <w:tabs>
                <w:tab w:val="left" w:pos="2130"/>
                <w:tab w:val="center" w:pos="4396"/>
              </w:tabs>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6</w:t>
            </w:r>
          </w:p>
        </w:tc>
        <w:tc>
          <w:tcPr>
            <w:tcW w:w="2466" w:type="dxa"/>
            <w:shd w:val="clear" w:color="auto" w:fill="auto"/>
            <w:vAlign w:val="center"/>
          </w:tcPr>
          <w:p w14:paraId="4B176ACF">
            <w:pPr>
              <w:adjustRightInd w:val="0"/>
              <w:snapToGrid w:val="0"/>
              <w:jc w:val="center"/>
              <w:rPr>
                <w:rFonts w:ascii="Times New Roman" w:hAnsi="Times New Roman" w:eastAsia="仿宋" w:cs="Times New Roman"/>
                <w:bCs/>
                <w:sz w:val="24"/>
                <w:szCs w:val="24"/>
                <w:highlight w:val="yellow"/>
              </w:rPr>
            </w:pPr>
            <w:r>
              <w:rPr>
                <w:rFonts w:hint="default" w:ascii="Times New Roman" w:hAnsi="Times New Roman" w:eastAsia="仿宋" w:cs="Times New Roman"/>
                <w:color w:val="auto"/>
                <w:sz w:val="24"/>
                <w:szCs w:val="24"/>
                <w:highlight w:val="none"/>
              </w:rPr>
              <w:t>现场处置组组员</w:t>
            </w:r>
          </w:p>
        </w:tc>
        <w:tc>
          <w:tcPr>
            <w:tcW w:w="1540" w:type="dxa"/>
            <w:shd w:val="clear" w:color="auto" w:fill="auto"/>
            <w:vAlign w:val="center"/>
          </w:tcPr>
          <w:p w14:paraId="353D450D">
            <w:pPr>
              <w:adjustRightInd w:val="0"/>
              <w:snapToGrid w:val="0"/>
              <w:jc w:val="center"/>
              <w:rPr>
                <w:rFonts w:ascii="Times New Roman" w:hAnsi="Times New Roman" w:eastAsia="仿宋" w:cs="Times New Roman"/>
                <w:bCs/>
                <w:sz w:val="32"/>
                <w:szCs w:val="32"/>
                <w:highlight w:val="yellow"/>
              </w:rPr>
            </w:pPr>
            <w:r>
              <w:rPr>
                <w:rFonts w:hint="eastAsia" w:ascii="Times New Roman" w:hAnsi="Times New Roman" w:eastAsia="仿宋" w:cs="Times New Roman"/>
                <w:color w:val="auto"/>
                <w:sz w:val="24"/>
                <w:szCs w:val="24"/>
                <w:highlight w:val="none"/>
                <w:lang w:val="en-US" w:eastAsia="zh-CN"/>
              </w:rPr>
              <w:t>员工</w:t>
            </w:r>
          </w:p>
        </w:tc>
        <w:tc>
          <w:tcPr>
            <w:tcW w:w="1542" w:type="dxa"/>
            <w:shd w:val="clear" w:color="auto" w:fill="auto"/>
            <w:vAlign w:val="center"/>
          </w:tcPr>
          <w:p w14:paraId="5376C1D3">
            <w:pPr>
              <w:adjustRightInd w:val="0"/>
              <w:snapToGrid w:val="0"/>
              <w:jc w:val="center"/>
              <w:rPr>
                <w:rFonts w:hint="eastAsia" w:ascii="Times New Roman" w:hAnsi="Times New Roman" w:eastAsia="仿宋" w:cs="Times New Roman"/>
                <w:bCs/>
                <w:sz w:val="24"/>
                <w:szCs w:val="24"/>
                <w:highlight w:val="yellow"/>
                <w:lang w:eastAsia="zh-CN"/>
              </w:rPr>
            </w:pPr>
            <w:r>
              <w:rPr>
                <w:rFonts w:hint="eastAsia" w:ascii="Times New Roman" w:hAnsi="Times New Roman" w:eastAsia="仿宋" w:cs="Times New Roman"/>
                <w:color w:val="auto"/>
                <w:sz w:val="24"/>
                <w:szCs w:val="24"/>
                <w:highlight w:val="none"/>
                <w:lang w:val="en-US" w:eastAsia="zh-CN"/>
              </w:rPr>
              <w:t>鲍大事</w:t>
            </w:r>
          </w:p>
        </w:tc>
        <w:tc>
          <w:tcPr>
            <w:tcW w:w="2554" w:type="dxa"/>
            <w:shd w:val="clear" w:color="auto" w:fill="auto"/>
            <w:vAlign w:val="center"/>
          </w:tcPr>
          <w:p w14:paraId="264AFF4C">
            <w:pPr>
              <w:adjustRightInd w:val="0"/>
              <w:snapToGrid w:val="0"/>
              <w:jc w:val="center"/>
              <w:rPr>
                <w:rFonts w:hint="eastAsia" w:ascii="Times New Roman" w:hAnsi="Times New Roman" w:eastAsia="仿宋" w:cs="Times New Roman"/>
                <w:bCs/>
                <w:sz w:val="24"/>
                <w:szCs w:val="24"/>
                <w:highlight w:val="yellow"/>
                <w:lang w:eastAsia="zh-CN"/>
              </w:rPr>
            </w:pPr>
            <w:r>
              <w:rPr>
                <w:rFonts w:hint="eastAsia" w:ascii="Times New Roman" w:hAnsi="Times New Roman" w:eastAsia="仿宋" w:cs="Times New Roman"/>
                <w:sz w:val="24"/>
                <w:szCs w:val="24"/>
                <w:lang w:val="en-US" w:eastAsia="zh-CN"/>
              </w:rPr>
              <w:t>13390930751</w:t>
            </w:r>
          </w:p>
        </w:tc>
      </w:tr>
      <w:tr w14:paraId="56C855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1" w:type="pct"/>
            <w:shd w:val="clear" w:color="auto" w:fill="auto"/>
            <w:vAlign w:val="center"/>
          </w:tcPr>
          <w:p w14:paraId="369A8689">
            <w:pPr>
              <w:widowControl/>
              <w:tabs>
                <w:tab w:val="left" w:pos="2130"/>
                <w:tab w:val="center" w:pos="4396"/>
              </w:tabs>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7</w:t>
            </w:r>
          </w:p>
        </w:tc>
        <w:tc>
          <w:tcPr>
            <w:tcW w:w="2466" w:type="dxa"/>
            <w:shd w:val="clear" w:color="auto" w:fill="auto"/>
            <w:vAlign w:val="center"/>
          </w:tcPr>
          <w:p w14:paraId="6AF9AD29">
            <w:pPr>
              <w:adjustRightInd w:val="0"/>
              <w:snapToGrid w:val="0"/>
              <w:jc w:val="center"/>
              <w:rPr>
                <w:rFonts w:ascii="Times New Roman" w:hAnsi="Times New Roman" w:eastAsia="仿宋" w:cs="Times New Roman"/>
                <w:bCs/>
                <w:sz w:val="24"/>
                <w:szCs w:val="24"/>
                <w:highlight w:val="yellow"/>
              </w:rPr>
            </w:pPr>
            <w:r>
              <w:rPr>
                <w:rFonts w:hint="default" w:ascii="Times New Roman" w:hAnsi="Times New Roman" w:eastAsia="仿宋" w:cs="Times New Roman"/>
                <w:color w:val="auto"/>
                <w:sz w:val="24"/>
                <w:szCs w:val="24"/>
                <w:highlight w:val="none"/>
              </w:rPr>
              <w:t>应急保障组组长</w:t>
            </w:r>
          </w:p>
        </w:tc>
        <w:tc>
          <w:tcPr>
            <w:tcW w:w="1540" w:type="dxa"/>
            <w:shd w:val="clear" w:color="auto" w:fill="auto"/>
            <w:vAlign w:val="center"/>
          </w:tcPr>
          <w:p w14:paraId="05807295">
            <w:pPr>
              <w:adjustRightInd w:val="0"/>
              <w:snapToGrid w:val="0"/>
              <w:jc w:val="center"/>
              <w:rPr>
                <w:rFonts w:ascii="Times New Roman" w:hAnsi="Times New Roman" w:eastAsia="仿宋" w:cs="Times New Roman"/>
                <w:bCs/>
                <w:sz w:val="32"/>
                <w:szCs w:val="32"/>
                <w:highlight w:val="yellow"/>
              </w:rPr>
            </w:pPr>
            <w:r>
              <w:rPr>
                <w:rFonts w:hint="eastAsia" w:ascii="Times New Roman" w:hAnsi="Times New Roman" w:eastAsia="仿宋" w:cs="Times New Roman"/>
                <w:color w:val="auto"/>
                <w:sz w:val="24"/>
                <w:szCs w:val="24"/>
                <w:highlight w:val="none"/>
                <w:lang w:val="en-US" w:eastAsia="zh-CN"/>
              </w:rPr>
              <w:t>采购经理</w:t>
            </w:r>
          </w:p>
        </w:tc>
        <w:tc>
          <w:tcPr>
            <w:tcW w:w="1542" w:type="dxa"/>
            <w:shd w:val="clear" w:color="auto" w:fill="auto"/>
            <w:vAlign w:val="center"/>
          </w:tcPr>
          <w:p w14:paraId="5BBE99A0">
            <w:pPr>
              <w:adjustRightInd w:val="0"/>
              <w:snapToGrid w:val="0"/>
              <w:jc w:val="center"/>
              <w:rPr>
                <w:rFonts w:hint="eastAsia" w:ascii="Times New Roman" w:hAnsi="Times New Roman" w:eastAsia="仿宋" w:cs="Times New Roman"/>
                <w:bCs/>
                <w:sz w:val="24"/>
                <w:szCs w:val="24"/>
                <w:highlight w:val="yellow"/>
                <w:lang w:eastAsia="zh-CN"/>
              </w:rPr>
            </w:pPr>
            <w:r>
              <w:rPr>
                <w:rFonts w:hint="eastAsia" w:ascii="Times New Roman" w:hAnsi="Times New Roman" w:eastAsia="仿宋" w:cs="Times New Roman"/>
                <w:color w:val="auto"/>
                <w:sz w:val="24"/>
                <w:szCs w:val="24"/>
                <w:highlight w:val="none"/>
                <w:lang w:val="en-US" w:eastAsia="zh-CN"/>
              </w:rPr>
              <w:t>陈太云</w:t>
            </w:r>
          </w:p>
        </w:tc>
        <w:tc>
          <w:tcPr>
            <w:tcW w:w="2554" w:type="dxa"/>
            <w:shd w:val="clear" w:color="auto" w:fill="auto"/>
            <w:vAlign w:val="center"/>
          </w:tcPr>
          <w:p w14:paraId="1B8BCC25">
            <w:pPr>
              <w:adjustRightInd w:val="0"/>
              <w:snapToGrid w:val="0"/>
              <w:jc w:val="center"/>
              <w:rPr>
                <w:rFonts w:hint="eastAsia" w:ascii="Times New Roman" w:hAnsi="Times New Roman" w:eastAsia="仿宋" w:cs="Times New Roman"/>
                <w:bCs/>
                <w:sz w:val="24"/>
                <w:szCs w:val="24"/>
                <w:highlight w:val="yellow"/>
                <w:lang w:eastAsia="zh-CN"/>
              </w:rPr>
            </w:pPr>
            <w:r>
              <w:rPr>
                <w:rFonts w:hint="eastAsia" w:ascii="Times New Roman" w:hAnsi="Times New Roman" w:eastAsia="仿宋" w:cs="Times New Roman"/>
                <w:sz w:val="24"/>
                <w:szCs w:val="24"/>
                <w:lang w:val="en-US" w:eastAsia="zh-CN"/>
              </w:rPr>
              <w:t>13291100036</w:t>
            </w:r>
          </w:p>
        </w:tc>
      </w:tr>
      <w:tr w14:paraId="06F97B6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1" w:type="pct"/>
            <w:shd w:val="clear" w:color="auto" w:fill="auto"/>
            <w:vAlign w:val="center"/>
          </w:tcPr>
          <w:p w14:paraId="02CD61E3">
            <w:pPr>
              <w:widowControl/>
              <w:tabs>
                <w:tab w:val="left" w:pos="2130"/>
                <w:tab w:val="center" w:pos="4396"/>
              </w:tabs>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8</w:t>
            </w:r>
          </w:p>
        </w:tc>
        <w:tc>
          <w:tcPr>
            <w:tcW w:w="2466" w:type="dxa"/>
            <w:vAlign w:val="center"/>
          </w:tcPr>
          <w:p w14:paraId="7DF273A7">
            <w:pPr>
              <w:adjustRightInd w:val="0"/>
              <w:snapToGrid w:val="0"/>
              <w:jc w:val="center"/>
              <w:rPr>
                <w:rFonts w:ascii="Times New Roman" w:hAnsi="Times New Roman" w:eastAsia="仿宋" w:cs="Times New Roman"/>
                <w:bCs/>
                <w:sz w:val="24"/>
                <w:szCs w:val="24"/>
                <w:highlight w:val="yellow"/>
              </w:rPr>
            </w:pPr>
            <w:r>
              <w:rPr>
                <w:rFonts w:hint="default" w:ascii="Times New Roman" w:hAnsi="Times New Roman" w:eastAsia="仿宋" w:cs="Times New Roman"/>
                <w:color w:val="auto"/>
                <w:sz w:val="24"/>
                <w:szCs w:val="24"/>
                <w:highlight w:val="none"/>
              </w:rPr>
              <w:t>应急保障组组</w:t>
            </w:r>
            <w:r>
              <w:rPr>
                <w:rFonts w:hint="eastAsia" w:ascii="Times New Roman" w:hAnsi="Times New Roman" w:eastAsia="仿宋" w:cs="Times New Roman"/>
                <w:color w:val="auto"/>
                <w:sz w:val="24"/>
                <w:szCs w:val="24"/>
                <w:highlight w:val="none"/>
                <w:lang w:val="en-US" w:eastAsia="zh-CN"/>
              </w:rPr>
              <w:t>组员</w:t>
            </w:r>
          </w:p>
        </w:tc>
        <w:tc>
          <w:tcPr>
            <w:tcW w:w="1540" w:type="dxa"/>
            <w:shd w:val="clear" w:color="auto" w:fill="auto"/>
            <w:vAlign w:val="center"/>
          </w:tcPr>
          <w:p w14:paraId="0015E299">
            <w:pPr>
              <w:adjustRightInd w:val="0"/>
              <w:snapToGrid w:val="0"/>
              <w:jc w:val="center"/>
              <w:rPr>
                <w:rFonts w:ascii="Times New Roman" w:hAnsi="Times New Roman" w:eastAsia="仿宋" w:cs="Times New Roman"/>
                <w:bCs/>
                <w:sz w:val="32"/>
                <w:szCs w:val="32"/>
                <w:highlight w:val="yellow"/>
              </w:rPr>
            </w:pPr>
            <w:r>
              <w:rPr>
                <w:rFonts w:hint="eastAsia" w:ascii="Times New Roman" w:hAnsi="Times New Roman" w:eastAsia="仿宋" w:cs="Times New Roman"/>
                <w:color w:val="auto"/>
                <w:sz w:val="24"/>
                <w:szCs w:val="24"/>
                <w:highlight w:val="none"/>
                <w:lang w:val="en-US" w:eastAsia="zh-CN"/>
              </w:rPr>
              <w:t>人事经理</w:t>
            </w:r>
          </w:p>
        </w:tc>
        <w:tc>
          <w:tcPr>
            <w:tcW w:w="1542" w:type="dxa"/>
            <w:shd w:val="clear" w:color="auto" w:fill="auto"/>
            <w:vAlign w:val="center"/>
          </w:tcPr>
          <w:p w14:paraId="4E420381">
            <w:pPr>
              <w:adjustRightInd w:val="0"/>
              <w:snapToGrid w:val="0"/>
              <w:jc w:val="center"/>
              <w:rPr>
                <w:rFonts w:ascii="Times New Roman" w:hAnsi="Times New Roman" w:eastAsia="仿宋" w:cs="Times New Roman"/>
                <w:bCs/>
                <w:sz w:val="24"/>
                <w:szCs w:val="24"/>
                <w:highlight w:val="yellow"/>
              </w:rPr>
            </w:pPr>
            <w:r>
              <w:rPr>
                <w:rFonts w:hint="eastAsia" w:ascii="Times New Roman" w:hAnsi="Times New Roman" w:eastAsia="仿宋" w:cs="Times New Roman"/>
                <w:color w:val="auto"/>
                <w:sz w:val="21"/>
                <w:szCs w:val="21"/>
                <w:highlight w:val="none"/>
                <w:lang w:val="en-US" w:eastAsia="zh-CN"/>
              </w:rPr>
              <w:t>崔元梅</w:t>
            </w:r>
          </w:p>
        </w:tc>
        <w:tc>
          <w:tcPr>
            <w:tcW w:w="2554" w:type="dxa"/>
            <w:shd w:val="clear" w:color="auto" w:fill="auto"/>
            <w:vAlign w:val="center"/>
          </w:tcPr>
          <w:p w14:paraId="33C5C6B6">
            <w:pPr>
              <w:adjustRightInd w:val="0"/>
              <w:snapToGrid w:val="0"/>
              <w:jc w:val="center"/>
              <w:rPr>
                <w:rFonts w:ascii="Times New Roman" w:hAnsi="Times New Roman" w:eastAsia="仿宋" w:cs="Times New Roman"/>
                <w:bCs/>
                <w:sz w:val="24"/>
                <w:szCs w:val="24"/>
                <w:highlight w:val="yellow"/>
              </w:rPr>
            </w:pPr>
            <w:r>
              <w:rPr>
                <w:rFonts w:hint="eastAsia" w:ascii="Times New Roman" w:hAnsi="Times New Roman" w:eastAsia="仿宋" w:cs="Times New Roman"/>
                <w:sz w:val="21"/>
                <w:szCs w:val="21"/>
                <w:highlight w:val="none"/>
                <w:lang w:val="en-US" w:eastAsia="zh-CN"/>
              </w:rPr>
              <w:t>13390680192</w:t>
            </w:r>
          </w:p>
        </w:tc>
      </w:tr>
      <w:tr w14:paraId="0130E9B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1" w:type="pct"/>
            <w:shd w:val="clear" w:color="auto" w:fill="auto"/>
            <w:vAlign w:val="center"/>
          </w:tcPr>
          <w:p w14:paraId="1AFE2349">
            <w:pPr>
              <w:widowControl/>
              <w:tabs>
                <w:tab w:val="left" w:pos="2130"/>
                <w:tab w:val="center" w:pos="4396"/>
              </w:tabs>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9</w:t>
            </w:r>
          </w:p>
        </w:tc>
        <w:tc>
          <w:tcPr>
            <w:tcW w:w="2466" w:type="dxa"/>
            <w:vAlign w:val="center"/>
          </w:tcPr>
          <w:p w14:paraId="5A727BCA">
            <w:pPr>
              <w:adjustRightInd w:val="0"/>
              <w:snapToGrid w:val="0"/>
              <w:jc w:val="center"/>
              <w:rPr>
                <w:rFonts w:ascii="Times New Roman" w:hAnsi="Times New Roman" w:eastAsia="仿宋" w:cs="Times New Roman"/>
                <w:bCs/>
                <w:sz w:val="24"/>
                <w:szCs w:val="24"/>
                <w:highlight w:val="yellow"/>
              </w:rPr>
            </w:pPr>
            <w:r>
              <w:rPr>
                <w:rFonts w:hint="default" w:ascii="Times New Roman" w:hAnsi="Times New Roman" w:eastAsia="仿宋" w:cs="Times New Roman"/>
                <w:color w:val="auto"/>
                <w:sz w:val="24"/>
                <w:szCs w:val="24"/>
                <w:highlight w:val="none"/>
              </w:rPr>
              <w:t>医疗救治组</w:t>
            </w:r>
          </w:p>
        </w:tc>
        <w:tc>
          <w:tcPr>
            <w:tcW w:w="1540" w:type="dxa"/>
            <w:shd w:val="clear" w:color="auto" w:fill="auto"/>
            <w:vAlign w:val="center"/>
          </w:tcPr>
          <w:p w14:paraId="3704813D">
            <w:pPr>
              <w:adjustRightInd w:val="0"/>
              <w:snapToGrid w:val="0"/>
              <w:jc w:val="center"/>
              <w:rPr>
                <w:rFonts w:ascii="Times New Roman" w:hAnsi="Times New Roman" w:eastAsia="仿宋" w:cs="Times New Roman"/>
                <w:bCs/>
                <w:sz w:val="32"/>
                <w:szCs w:val="32"/>
                <w:highlight w:val="yellow"/>
              </w:rPr>
            </w:pPr>
            <w:r>
              <w:rPr>
                <w:rFonts w:hint="eastAsia" w:ascii="Times New Roman" w:hAnsi="Times New Roman" w:eastAsia="仿宋" w:cs="Times New Roman"/>
                <w:color w:val="auto"/>
                <w:sz w:val="24"/>
                <w:szCs w:val="24"/>
                <w:highlight w:val="none"/>
                <w:lang w:val="en-US" w:eastAsia="zh-CN"/>
              </w:rPr>
              <w:t>仓管</w:t>
            </w:r>
          </w:p>
        </w:tc>
        <w:tc>
          <w:tcPr>
            <w:tcW w:w="1542" w:type="dxa"/>
            <w:shd w:val="clear" w:color="auto" w:fill="auto"/>
            <w:vAlign w:val="center"/>
          </w:tcPr>
          <w:p w14:paraId="677FA9EF">
            <w:pPr>
              <w:adjustRightInd w:val="0"/>
              <w:snapToGrid w:val="0"/>
              <w:jc w:val="center"/>
              <w:rPr>
                <w:rFonts w:ascii="Times New Roman" w:hAnsi="Times New Roman" w:eastAsia="仿宋" w:cs="Times New Roman"/>
                <w:bCs/>
                <w:sz w:val="24"/>
                <w:szCs w:val="24"/>
                <w:highlight w:val="yellow"/>
              </w:rPr>
            </w:pPr>
            <w:r>
              <w:rPr>
                <w:rFonts w:hint="eastAsia" w:ascii="Times New Roman" w:hAnsi="Times New Roman" w:eastAsia="仿宋" w:cs="Times New Roman"/>
                <w:color w:val="auto"/>
                <w:sz w:val="24"/>
                <w:szCs w:val="24"/>
                <w:highlight w:val="none"/>
                <w:lang w:val="en-US" w:eastAsia="zh-CN"/>
              </w:rPr>
              <w:t>陈忠琴</w:t>
            </w:r>
          </w:p>
        </w:tc>
        <w:tc>
          <w:tcPr>
            <w:tcW w:w="2554" w:type="dxa"/>
            <w:shd w:val="clear" w:color="auto" w:fill="auto"/>
            <w:vAlign w:val="center"/>
          </w:tcPr>
          <w:p w14:paraId="56BEF37B">
            <w:pPr>
              <w:adjustRightInd w:val="0"/>
              <w:snapToGrid w:val="0"/>
              <w:jc w:val="center"/>
              <w:rPr>
                <w:rFonts w:ascii="Times New Roman" w:hAnsi="Times New Roman" w:eastAsia="仿宋" w:cs="Times New Roman"/>
                <w:bCs/>
                <w:sz w:val="24"/>
                <w:szCs w:val="24"/>
                <w:highlight w:val="yellow"/>
              </w:rPr>
            </w:pPr>
            <w:r>
              <w:rPr>
                <w:rFonts w:hint="eastAsia" w:ascii="Times New Roman" w:hAnsi="Times New Roman" w:eastAsia="仿宋" w:cs="Times New Roman"/>
                <w:sz w:val="24"/>
                <w:szCs w:val="24"/>
                <w:lang w:val="en-US" w:eastAsia="zh-CN"/>
              </w:rPr>
              <w:t>15851347284</w:t>
            </w:r>
          </w:p>
        </w:tc>
      </w:tr>
      <w:tr w14:paraId="57AAC6B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11" w:type="pct"/>
            <w:shd w:val="clear" w:color="auto" w:fill="auto"/>
            <w:vAlign w:val="center"/>
          </w:tcPr>
          <w:p w14:paraId="4C9D86DB">
            <w:pPr>
              <w:widowControl/>
              <w:tabs>
                <w:tab w:val="left" w:pos="2130"/>
                <w:tab w:val="center" w:pos="4396"/>
              </w:tabs>
              <w:adjustRightInd w:val="0"/>
              <w:snapToGrid w:val="0"/>
              <w:jc w:val="center"/>
              <w:rPr>
                <w:rFonts w:ascii="Times New Roman" w:hAnsi="Times New Roman" w:eastAsia="仿宋" w:cs="Times New Roman"/>
                <w:bCs/>
                <w:sz w:val="24"/>
                <w:szCs w:val="24"/>
              </w:rPr>
            </w:pPr>
            <w:r>
              <w:rPr>
                <w:rFonts w:ascii="Times New Roman" w:hAnsi="Times New Roman" w:eastAsia="仿宋" w:cs="Times New Roman"/>
                <w:bCs/>
                <w:sz w:val="24"/>
                <w:szCs w:val="24"/>
              </w:rPr>
              <w:t>10</w:t>
            </w:r>
          </w:p>
        </w:tc>
        <w:tc>
          <w:tcPr>
            <w:tcW w:w="2466" w:type="dxa"/>
            <w:vAlign w:val="center"/>
          </w:tcPr>
          <w:p w14:paraId="5D6FA2C0">
            <w:pPr>
              <w:adjustRightInd w:val="0"/>
              <w:snapToGrid w:val="0"/>
              <w:jc w:val="center"/>
              <w:rPr>
                <w:rFonts w:ascii="Times New Roman" w:hAnsi="Times New Roman" w:eastAsia="仿宋" w:cs="Times New Roman"/>
                <w:bCs/>
                <w:sz w:val="24"/>
                <w:szCs w:val="24"/>
                <w:highlight w:val="yellow"/>
              </w:rPr>
            </w:pPr>
            <w:r>
              <w:rPr>
                <w:rFonts w:hint="default" w:ascii="Times New Roman" w:hAnsi="Times New Roman" w:eastAsia="仿宋" w:cs="Times New Roman"/>
                <w:color w:val="auto"/>
                <w:sz w:val="24"/>
                <w:szCs w:val="24"/>
                <w:highlight w:val="none"/>
              </w:rPr>
              <w:t>应急监测组</w:t>
            </w:r>
          </w:p>
        </w:tc>
        <w:tc>
          <w:tcPr>
            <w:tcW w:w="1540" w:type="dxa"/>
            <w:shd w:val="clear" w:color="auto" w:fill="auto"/>
            <w:vAlign w:val="center"/>
          </w:tcPr>
          <w:p w14:paraId="3D4FF003">
            <w:pPr>
              <w:adjustRightInd w:val="0"/>
              <w:snapToGrid w:val="0"/>
              <w:jc w:val="center"/>
              <w:rPr>
                <w:rFonts w:ascii="Times New Roman" w:hAnsi="Times New Roman" w:eastAsia="仿宋" w:cs="Times New Roman"/>
                <w:bCs/>
                <w:sz w:val="32"/>
                <w:szCs w:val="32"/>
                <w:highlight w:val="yellow"/>
              </w:rPr>
            </w:pPr>
            <w:r>
              <w:rPr>
                <w:rFonts w:hint="eastAsia" w:ascii="Times New Roman" w:hAnsi="Times New Roman" w:eastAsia="仿宋" w:cs="Times New Roman"/>
                <w:color w:val="auto"/>
                <w:sz w:val="24"/>
                <w:szCs w:val="24"/>
                <w:highlight w:val="none"/>
                <w:lang w:val="en-US" w:eastAsia="zh-CN"/>
              </w:rPr>
              <w:t>统计</w:t>
            </w:r>
          </w:p>
        </w:tc>
        <w:tc>
          <w:tcPr>
            <w:tcW w:w="1542" w:type="dxa"/>
            <w:shd w:val="clear" w:color="auto" w:fill="auto"/>
            <w:vAlign w:val="center"/>
          </w:tcPr>
          <w:p w14:paraId="18D03090">
            <w:pPr>
              <w:adjustRightInd w:val="0"/>
              <w:snapToGrid w:val="0"/>
              <w:jc w:val="center"/>
              <w:rPr>
                <w:rFonts w:ascii="Times New Roman" w:hAnsi="Times New Roman" w:eastAsia="仿宋" w:cs="Times New Roman"/>
                <w:bCs/>
                <w:sz w:val="24"/>
                <w:szCs w:val="24"/>
                <w:highlight w:val="yellow"/>
              </w:rPr>
            </w:pPr>
            <w:r>
              <w:rPr>
                <w:rFonts w:hint="eastAsia" w:ascii="Times New Roman" w:hAnsi="Times New Roman" w:eastAsia="仿宋" w:cs="Times New Roman"/>
                <w:color w:val="auto"/>
                <w:sz w:val="24"/>
                <w:szCs w:val="24"/>
                <w:highlight w:val="none"/>
                <w:lang w:val="en-US" w:eastAsia="zh-CN"/>
              </w:rPr>
              <w:t>贲佳慧</w:t>
            </w:r>
          </w:p>
        </w:tc>
        <w:tc>
          <w:tcPr>
            <w:tcW w:w="2554" w:type="dxa"/>
            <w:shd w:val="clear" w:color="auto" w:fill="auto"/>
            <w:vAlign w:val="center"/>
          </w:tcPr>
          <w:p w14:paraId="5D8F36F1">
            <w:pPr>
              <w:adjustRightInd w:val="0"/>
              <w:snapToGrid w:val="0"/>
              <w:jc w:val="center"/>
              <w:rPr>
                <w:rFonts w:ascii="Times New Roman" w:hAnsi="Times New Roman" w:eastAsia="仿宋" w:cs="Times New Roman"/>
                <w:bCs/>
                <w:sz w:val="24"/>
                <w:szCs w:val="24"/>
                <w:highlight w:val="yellow"/>
              </w:rPr>
            </w:pPr>
            <w:r>
              <w:rPr>
                <w:rFonts w:hint="eastAsia" w:ascii="Times New Roman" w:hAnsi="Times New Roman" w:eastAsia="仿宋" w:cs="Times New Roman"/>
                <w:sz w:val="24"/>
                <w:szCs w:val="24"/>
                <w:lang w:val="en-US" w:eastAsia="zh-CN"/>
              </w:rPr>
              <w:t>15370609631</w:t>
            </w:r>
          </w:p>
        </w:tc>
      </w:tr>
    </w:tbl>
    <w:p w14:paraId="4CF78DB8">
      <w:pPr>
        <w:widowControl/>
        <w:adjustRightInd w:val="0"/>
        <w:snapToGrid w:val="0"/>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2</w:t>
      </w:r>
      <w:r>
        <w:rPr>
          <w:rFonts w:hint="eastAsia" w:ascii="Times New Roman" w:hAnsi="Times New Roman" w:eastAsia="仿宋" w:cs="Times New Roman"/>
          <w:b/>
          <w:bCs/>
          <w:sz w:val="28"/>
          <w:szCs w:val="28"/>
        </w:rPr>
        <w:t>、医疗保障</w:t>
      </w:r>
    </w:p>
    <w:p w14:paraId="6FDE34EA">
      <w:pPr>
        <w:widowControl/>
        <w:adjustRightInd w:val="0"/>
        <w:snapToGrid w:val="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）确保事故现场的伤员转移、救助工作；</w:t>
      </w:r>
    </w:p>
    <w:p w14:paraId="37402565">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）明确落实医疗救护部门，并确保伤员护送到相关单位进行抢救和安置，医疗救护单位：</w:t>
      </w:r>
    </w:p>
    <w:p w14:paraId="0AC4993D">
      <w:pPr>
        <w:widowControl/>
        <w:adjustRightInd w:val="0"/>
        <w:snapToGrid w:val="0"/>
        <w:ind w:firstLine="560"/>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江苏省海安市人民医院</w:t>
      </w:r>
      <w:r>
        <w:rPr>
          <w:rFonts w:ascii="Times New Roman" w:hAnsi="Times New Roman" w:eastAsia="仿宋" w:cs="Times New Roman"/>
          <w:sz w:val="28"/>
          <w:szCs w:val="28"/>
          <w:lang w:val="zh-CN"/>
        </w:rPr>
        <w:t xml:space="preserve">  0513-88869909</w:t>
      </w:r>
      <w:r>
        <w:rPr>
          <w:rFonts w:hint="eastAsia" w:ascii="Times New Roman" w:hAnsi="Times New Roman" w:eastAsia="仿宋" w:cs="Times New Roman"/>
          <w:sz w:val="28"/>
          <w:szCs w:val="28"/>
          <w:lang w:val="zh-CN"/>
        </w:rPr>
        <w:t>或</w:t>
      </w:r>
      <w:r>
        <w:rPr>
          <w:rFonts w:ascii="Times New Roman" w:hAnsi="Times New Roman" w:eastAsia="仿宋" w:cs="Times New Roman"/>
          <w:sz w:val="28"/>
          <w:szCs w:val="28"/>
          <w:lang w:val="zh-CN"/>
        </w:rPr>
        <w:t>120</w:t>
      </w:r>
    </w:p>
    <w:p w14:paraId="0BC6AC18">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）确保重大污染事故时，厂区人员的安全撤离现场；</w:t>
      </w:r>
    </w:p>
    <w:p w14:paraId="3A0AB452">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）落实死难者的善后工作。</w:t>
      </w:r>
    </w:p>
    <w:p w14:paraId="66E14366">
      <w:pPr>
        <w:keepNext/>
        <w:keepLines/>
        <w:adjustRightInd w:val="0"/>
        <w:snapToGrid w:val="0"/>
        <w:jc w:val="left"/>
        <w:outlineLvl w:val="1"/>
        <w:rPr>
          <w:rFonts w:ascii="Times New Roman" w:hAnsi="Times New Roman" w:eastAsia="仿宋" w:cs="Times New Roman"/>
          <w:b/>
          <w:bCs/>
          <w:sz w:val="28"/>
          <w:szCs w:val="28"/>
        </w:rPr>
      </w:pPr>
      <w:bookmarkStart w:id="331" w:name="_Toc27752"/>
      <w:bookmarkStart w:id="332" w:name="_Toc57303441"/>
      <w:bookmarkStart w:id="333" w:name="_Toc27921"/>
      <w:bookmarkStart w:id="334" w:name="_Toc276118442"/>
      <w:bookmarkStart w:id="335" w:name="_Toc275938194"/>
      <w:r>
        <w:rPr>
          <w:rFonts w:ascii="Times New Roman" w:hAnsi="Times New Roman" w:eastAsia="仿宋" w:cs="Times New Roman"/>
          <w:b/>
          <w:bCs/>
          <w:sz w:val="28"/>
          <w:szCs w:val="28"/>
        </w:rPr>
        <w:t xml:space="preserve">9.5 </w:t>
      </w:r>
      <w:r>
        <w:rPr>
          <w:rFonts w:hint="eastAsia" w:ascii="Times New Roman" w:hAnsi="Times New Roman" w:eastAsia="仿宋" w:cs="Times New Roman"/>
          <w:b/>
          <w:bCs/>
          <w:sz w:val="28"/>
          <w:szCs w:val="28"/>
        </w:rPr>
        <w:t>通信保障</w:t>
      </w:r>
      <w:bookmarkEnd w:id="331"/>
      <w:bookmarkEnd w:id="332"/>
      <w:bookmarkEnd w:id="333"/>
    </w:p>
    <w:p w14:paraId="21FF89ED">
      <w:pPr>
        <w:widowControl/>
        <w:adjustRightInd w:val="0"/>
        <w:snapToGrid w:val="0"/>
        <w:ind w:firstLine="560"/>
        <w:rPr>
          <w:rFonts w:ascii="Times New Roman" w:hAnsi="Times New Roman" w:eastAsia="仿宋" w:cs="Times New Roman"/>
          <w:sz w:val="24"/>
          <w:szCs w:val="24"/>
        </w:rPr>
      </w:pPr>
      <w:r>
        <w:rPr>
          <w:rFonts w:hint="eastAsia" w:ascii="Times New Roman" w:hAnsi="Times New Roman" w:eastAsia="仿宋" w:cs="Times New Roman"/>
          <w:sz w:val="28"/>
          <w:szCs w:val="28"/>
        </w:rPr>
        <w:t>应急指挥组及各成员必须</w:t>
      </w:r>
      <w:r>
        <w:rPr>
          <w:rFonts w:ascii="Times New Roman" w:hAnsi="Times New Roman" w:eastAsia="仿宋" w:cs="Times New Roman"/>
          <w:sz w:val="28"/>
          <w:szCs w:val="28"/>
        </w:rPr>
        <w:t>24</w:t>
      </w:r>
      <w:r>
        <w:rPr>
          <w:rFonts w:hint="eastAsia" w:ascii="Times New Roman" w:hAnsi="Times New Roman" w:eastAsia="仿宋" w:cs="Times New Roman"/>
          <w:sz w:val="28"/>
          <w:szCs w:val="28"/>
        </w:rPr>
        <w:t>小时开通个人手机（联系人及联系方式详见附件），配备必要的有线、无线通信器材，值班电话保持</w:t>
      </w:r>
      <w:r>
        <w:rPr>
          <w:rFonts w:ascii="Times New Roman" w:hAnsi="Times New Roman" w:eastAsia="仿宋" w:cs="Times New Roman"/>
          <w:sz w:val="28"/>
          <w:szCs w:val="28"/>
        </w:rPr>
        <w:t>24</w:t>
      </w:r>
      <w:r>
        <w:rPr>
          <w:rFonts w:hint="eastAsia" w:ascii="Times New Roman" w:hAnsi="Times New Roman" w:eastAsia="仿宋" w:cs="Times New Roman"/>
          <w:sz w:val="28"/>
          <w:szCs w:val="28"/>
        </w:rPr>
        <w:t>小时通畅，节假日必须安排人员值班。要充分发挥信息网络系统的作用，确保应急时能够统一调动有关人员、物资迅速到位。综合协调组组</w:t>
      </w:r>
      <w:r>
        <w:rPr>
          <w:rFonts w:hint="eastAsia" w:ascii="Times New Roman" w:hAnsi="Times New Roman" w:eastAsia="仿宋" w:cs="Times New Roman"/>
          <w:sz w:val="28"/>
          <w:szCs w:val="28"/>
          <w:highlight w:val="none"/>
        </w:rPr>
        <w:t>长电话：</w:t>
      </w:r>
      <w:r>
        <w:rPr>
          <w:rFonts w:hint="eastAsia" w:ascii="Times New Roman" w:hAnsi="Times New Roman" w:eastAsia="仿宋" w:cs="Times New Roman"/>
          <w:sz w:val="28"/>
          <w:szCs w:val="28"/>
          <w:highlight w:val="none"/>
          <w:lang w:eastAsia="zh-CN"/>
        </w:rPr>
        <w:t>18072797875</w:t>
      </w:r>
      <w:r>
        <w:rPr>
          <w:rFonts w:hint="eastAsia" w:ascii="Times New Roman" w:hAnsi="Times New Roman" w:eastAsia="仿宋" w:cs="Times New Roman"/>
          <w:sz w:val="24"/>
          <w:szCs w:val="24"/>
          <w:highlight w:val="none"/>
        </w:rPr>
        <w:t>。</w:t>
      </w:r>
    </w:p>
    <w:p w14:paraId="04CC5494">
      <w:pPr>
        <w:widowControl/>
        <w:adjustRightInd w:val="0"/>
        <w:snapToGrid w:val="0"/>
        <w:ind w:firstLine="560"/>
        <w:rPr>
          <w:rFonts w:ascii="Times New Roman" w:hAnsi="Times New Roman" w:eastAsia="仿宋" w:cs="Times New Roman"/>
          <w:sz w:val="28"/>
          <w:szCs w:val="28"/>
        </w:rPr>
      </w:pPr>
    </w:p>
    <w:bookmarkEnd w:id="334"/>
    <w:bookmarkEnd w:id="335"/>
    <w:p w14:paraId="1DF01FFC">
      <w:pPr>
        <w:adjustRightInd w:val="0"/>
        <w:snapToGrid w:val="0"/>
        <w:ind w:firstLine="561"/>
        <w:rPr>
          <w:rFonts w:ascii="Times New Roman" w:hAnsi="Times New Roman" w:eastAsia="仿宋" w:cs="Times New Roman"/>
          <w:sz w:val="28"/>
          <w:szCs w:val="28"/>
        </w:rPr>
        <w:sectPr>
          <w:pgSz w:w="11906" w:h="16838"/>
          <w:pgMar w:top="1440" w:right="1440" w:bottom="1440" w:left="1440" w:header="851" w:footer="992" w:gutter="0"/>
          <w:cols w:space="425" w:num="1"/>
          <w:docGrid w:linePitch="381" w:charSpace="0"/>
        </w:sectPr>
      </w:pPr>
    </w:p>
    <w:p w14:paraId="248329D2">
      <w:pPr>
        <w:keepNext/>
        <w:keepLines/>
        <w:adjustRightInd w:val="0"/>
        <w:snapToGrid w:val="0"/>
        <w:jc w:val="center"/>
        <w:outlineLvl w:val="0"/>
        <w:rPr>
          <w:rFonts w:ascii="Times New Roman" w:hAnsi="Times New Roman" w:eastAsia="仿宋" w:cs="Times New Roman"/>
          <w:b/>
          <w:bCs/>
          <w:kern w:val="0"/>
          <w:sz w:val="32"/>
          <w:szCs w:val="44"/>
        </w:rPr>
      </w:pPr>
      <w:bookmarkStart w:id="336" w:name="_Toc26374"/>
      <w:bookmarkStart w:id="337" w:name="_Toc2732"/>
      <w:bookmarkStart w:id="338" w:name="_Toc57303442"/>
      <w:r>
        <w:rPr>
          <w:rFonts w:ascii="Times New Roman" w:hAnsi="Times New Roman" w:eastAsia="仿宋" w:cs="Times New Roman"/>
          <w:b/>
          <w:bCs/>
          <w:kern w:val="0"/>
          <w:sz w:val="32"/>
          <w:szCs w:val="44"/>
        </w:rPr>
        <w:t xml:space="preserve">10 </w:t>
      </w:r>
      <w:bookmarkEnd w:id="336"/>
      <w:bookmarkEnd w:id="337"/>
      <w:r>
        <w:rPr>
          <w:rFonts w:hint="eastAsia" w:ascii="Times New Roman" w:hAnsi="Times New Roman" w:eastAsia="仿宋" w:cs="Times New Roman"/>
          <w:b/>
          <w:bCs/>
          <w:kern w:val="0"/>
          <w:sz w:val="32"/>
          <w:szCs w:val="44"/>
        </w:rPr>
        <w:t>预案管理</w:t>
      </w:r>
      <w:bookmarkEnd w:id="338"/>
    </w:p>
    <w:p w14:paraId="36B9A54C">
      <w:pPr>
        <w:keepNext/>
        <w:keepLines/>
        <w:adjustRightInd w:val="0"/>
        <w:snapToGrid w:val="0"/>
        <w:jc w:val="left"/>
        <w:outlineLvl w:val="1"/>
        <w:rPr>
          <w:rFonts w:ascii="Times New Roman" w:hAnsi="Times New Roman" w:eastAsia="仿宋" w:cs="Times New Roman"/>
          <w:b/>
          <w:bCs/>
          <w:sz w:val="28"/>
          <w:szCs w:val="28"/>
        </w:rPr>
      </w:pPr>
      <w:bookmarkStart w:id="339" w:name="_Toc27344"/>
      <w:bookmarkStart w:id="340" w:name="_Toc11521"/>
      <w:bookmarkStart w:id="341" w:name="_Toc57303443"/>
      <w:r>
        <w:rPr>
          <w:rFonts w:ascii="Times New Roman" w:hAnsi="Times New Roman" w:eastAsia="仿宋" w:cs="Times New Roman"/>
          <w:b/>
          <w:bCs/>
          <w:sz w:val="28"/>
          <w:szCs w:val="28"/>
        </w:rPr>
        <w:t>10.1</w:t>
      </w:r>
      <w:r>
        <w:rPr>
          <w:rFonts w:hint="eastAsia" w:ascii="Times New Roman" w:hAnsi="Times New Roman" w:eastAsia="仿宋" w:cs="Times New Roman"/>
          <w:b/>
          <w:bCs/>
          <w:sz w:val="28"/>
          <w:szCs w:val="28"/>
        </w:rPr>
        <w:t>培训</w:t>
      </w:r>
      <w:bookmarkEnd w:id="339"/>
      <w:bookmarkEnd w:id="340"/>
      <w:bookmarkEnd w:id="341"/>
    </w:p>
    <w:p w14:paraId="73C5BE04">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42" w:name="_Toc7204"/>
      <w:bookmarkStart w:id="343" w:name="_Toc57303444"/>
      <w:bookmarkStart w:id="344" w:name="_Toc2339"/>
      <w:r>
        <w:rPr>
          <w:rFonts w:ascii="Times New Roman" w:hAnsi="Times New Roman" w:eastAsia="仿宋" w:cs="Times New Roman"/>
          <w:b/>
          <w:bCs/>
          <w:sz w:val="28"/>
          <w:szCs w:val="32"/>
        </w:rPr>
        <w:t xml:space="preserve">10.1.1 </w:t>
      </w:r>
      <w:r>
        <w:rPr>
          <w:rFonts w:hint="eastAsia" w:ascii="Times New Roman" w:hAnsi="Times New Roman" w:eastAsia="仿宋" w:cs="Times New Roman"/>
          <w:b/>
          <w:bCs/>
          <w:sz w:val="28"/>
          <w:szCs w:val="32"/>
        </w:rPr>
        <w:t>应急救援指挥组成员的培训</w:t>
      </w:r>
      <w:bookmarkEnd w:id="342"/>
      <w:bookmarkEnd w:id="343"/>
      <w:bookmarkEnd w:id="344"/>
    </w:p>
    <w:p w14:paraId="2041E924">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本预案制订实施后，所有应急救援指挥组成员，各专业救援队成员应认真学习本预案内容，明确在救援现场所担负的责任和义务。由应急救援领导组对救援专业队成员每半年组织一次应急培训，主要培训内容：</w:t>
      </w:r>
    </w:p>
    <w:p w14:paraId="51368541">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）熟悉、掌握事故应急救援预案内容，明确自己的分工，业务熟练，使之成为重大事故应急救援的骨干力量；</w:t>
      </w:r>
    </w:p>
    <w:p w14:paraId="6AF052C8">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）熟练使用各种防范装置和用具；</w:t>
      </w:r>
    </w:p>
    <w:p w14:paraId="010E4170">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）掌握开展事故现场抢救、救援及事故处理的措施；</w:t>
      </w:r>
    </w:p>
    <w:p w14:paraId="4A8BA616">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）懂得事故现场自我防范及监护，清楚人员疏散撤离方案、路径。</w:t>
      </w:r>
    </w:p>
    <w:p w14:paraId="00464B19">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45" w:name="_Toc18889"/>
      <w:bookmarkStart w:id="346" w:name="_Toc12933"/>
      <w:bookmarkStart w:id="347" w:name="_Toc57303445"/>
      <w:r>
        <w:rPr>
          <w:rFonts w:ascii="Times New Roman" w:hAnsi="Times New Roman" w:eastAsia="仿宋" w:cs="Times New Roman"/>
          <w:b/>
          <w:bCs/>
          <w:sz w:val="28"/>
          <w:szCs w:val="32"/>
        </w:rPr>
        <w:t xml:space="preserve">10.1.2 </w:t>
      </w:r>
      <w:r>
        <w:rPr>
          <w:rFonts w:hint="eastAsia" w:ascii="Times New Roman" w:hAnsi="Times New Roman" w:eastAsia="仿宋" w:cs="Times New Roman"/>
          <w:b/>
          <w:bCs/>
          <w:sz w:val="28"/>
          <w:szCs w:val="32"/>
        </w:rPr>
        <w:t>员工的培训</w:t>
      </w:r>
      <w:bookmarkEnd w:id="345"/>
      <w:bookmarkEnd w:id="346"/>
      <w:bookmarkEnd w:id="347"/>
    </w:p>
    <w:p w14:paraId="26CC1FF4">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员工应急响应的培训，结合每年组织的安全技术知识培训一并进行，每年不少于</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次，主要培训内容：</w:t>
      </w:r>
    </w:p>
    <w:p w14:paraId="5F35C59D">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）企业环保安全生产规章制度、安全操作规程；</w:t>
      </w:r>
    </w:p>
    <w:p w14:paraId="7D7D67B1">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）防毒的基本知识，防范设施的维护管理和防范措施的应用；</w:t>
      </w:r>
    </w:p>
    <w:p w14:paraId="40F6B8A4">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）生产过程中异常情况的排除，处理方法；</w:t>
      </w:r>
    </w:p>
    <w:p w14:paraId="741FB553">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）事故发生后如何开展自救和互救；</w:t>
      </w:r>
    </w:p>
    <w:p w14:paraId="23F18796">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5</w:t>
      </w:r>
      <w:r>
        <w:rPr>
          <w:rFonts w:hint="eastAsia" w:ascii="Times New Roman" w:hAnsi="Times New Roman" w:eastAsia="仿宋" w:cs="Times New Roman"/>
          <w:kern w:val="0"/>
          <w:sz w:val="28"/>
          <w:szCs w:val="28"/>
        </w:rPr>
        <w:t>）事故发生后的撤离和疏散途径方法；</w:t>
      </w:r>
    </w:p>
    <w:p w14:paraId="42B66897">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6</w:t>
      </w:r>
      <w:r>
        <w:rPr>
          <w:rFonts w:hint="eastAsia" w:ascii="Times New Roman" w:hAnsi="Times New Roman" w:eastAsia="仿宋" w:cs="Times New Roman"/>
          <w:kern w:val="0"/>
          <w:sz w:val="28"/>
          <w:szCs w:val="28"/>
        </w:rPr>
        <w:t>）环境污染事故应急预案的作用与内容；</w:t>
      </w:r>
    </w:p>
    <w:p w14:paraId="58CBAA33">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7</w:t>
      </w:r>
      <w:r>
        <w:rPr>
          <w:rFonts w:hint="eastAsia" w:ascii="Times New Roman" w:hAnsi="Times New Roman" w:eastAsia="仿宋" w:cs="Times New Roman"/>
          <w:kern w:val="0"/>
          <w:sz w:val="28"/>
          <w:szCs w:val="28"/>
        </w:rPr>
        <w:t>）应急救援人员的基本要求及责任；</w:t>
      </w:r>
    </w:p>
    <w:p w14:paraId="15D84300">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8</w:t>
      </w:r>
      <w:r>
        <w:rPr>
          <w:rFonts w:hint="eastAsia" w:ascii="Times New Roman" w:hAnsi="Times New Roman" w:eastAsia="仿宋" w:cs="Times New Roman"/>
          <w:kern w:val="0"/>
          <w:sz w:val="28"/>
          <w:szCs w:val="28"/>
        </w:rPr>
        <w:t>）本单位污染物的种类，数量，各类污染物的危害性；</w:t>
      </w:r>
    </w:p>
    <w:p w14:paraId="19BE29D5">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9</w:t>
      </w:r>
      <w:r>
        <w:rPr>
          <w:rFonts w:hint="eastAsia" w:ascii="Times New Roman" w:hAnsi="Times New Roman" w:eastAsia="仿宋" w:cs="Times New Roman"/>
          <w:kern w:val="0"/>
          <w:sz w:val="28"/>
          <w:szCs w:val="28"/>
        </w:rPr>
        <w:t>）防止污染物扩散、处理、处置各类污染事故的基本方法；</w:t>
      </w:r>
    </w:p>
    <w:p w14:paraId="0D263B6C">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10</w:t>
      </w:r>
      <w:r>
        <w:rPr>
          <w:rFonts w:hint="eastAsia" w:ascii="Times New Roman" w:hAnsi="Times New Roman" w:eastAsia="仿宋" w:cs="Times New Roman"/>
          <w:kern w:val="0"/>
          <w:sz w:val="28"/>
          <w:szCs w:val="28"/>
        </w:rPr>
        <w:t>）主要消防器材、防护设备等的位置及使用方法。</w:t>
      </w:r>
    </w:p>
    <w:p w14:paraId="3C7915F5">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培训方法：采取课堂教学、综合讨论、现场讲解、模拟事故发生、测试考核等方式进行。</w:t>
      </w:r>
    </w:p>
    <w:p w14:paraId="0C3EEB86">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48" w:name="_Toc25854"/>
      <w:bookmarkStart w:id="349" w:name="_Toc5984"/>
      <w:bookmarkStart w:id="350" w:name="_Toc57303446"/>
      <w:r>
        <w:rPr>
          <w:rFonts w:ascii="Times New Roman" w:hAnsi="Times New Roman" w:eastAsia="仿宋" w:cs="Times New Roman"/>
          <w:b/>
          <w:bCs/>
          <w:sz w:val="28"/>
          <w:szCs w:val="32"/>
        </w:rPr>
        <w:t xml:space="preserve">10.1.3 </w:t>
      </w:r>
      <w:r>
        <w:rPr>
          <w:rFonts w:hint="eastAsia" w:ascii="Times New Roman" w:hAnsi="Times New Roman" w:eastAsia="仿宋" w:cs="Times New Roman"/>
          <w:b/>
          <w:bCs/>
          <w:sz w:val="28"/>
          <w:szCs w:val="32"/>
        </w:rPr>
        <w:t>外部公众的培训</w:t>
      </w:r>
      <w:bookmarkEnd w:id="348"/>
      <w:bookmarkEnd w:id="349"/>
      <w:bookmarkEnd w:id="350"/>
    </w:p>
    <w:p w14:paraId="5C3806E9">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通过多种媒体和形式，向外部公众（周边企业、社区、人口聚居区等）广泛宣传环境污染事件应急预案和相关的应急法律法规，让外部公众正确认识如何应对突发环境污染事件。以发放宣传品的形式为主，每年进行一次。</w:t>
      </w:r>
    </w:p>
    <w:p w14:paraId="2B41ACBC">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负责对事故可能波及到的邻近区域的公众宣传教育，宣传的主要内容是：</w:t>
      </w:r>
    </w:p>
    <w:p w14:paraId="19519403">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）本单位污染物的种类，数量，各类污染物的危害性；</w:t>
      </w:r>
    </w:p>
    <w:p w14:paraId="3F05FDFF">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）可能产生污染的途径、区域和范围；</w:t>
      </w:r>
    </w:p>
    <w:p w14:paraId="07FC6CE8">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）人员疏散及撤离的方向和路线；</w:t>
      </w:r>
    </w:p>
    <w:p w14:paraId="2FEBBE99">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）自救与互救的基本知识；</w:t>
      </w:r>
    </w:p>
    <w:p w14:paraId="708E6459">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5</w:t>
      </w:r>
      <w:r>
        <w:rPr>
          <w:rFonts w:hint="eastAsia" w:ascii="Times New Roman" w:hAnsi="Times New Roman" w:eastAsia="仿宋" w:cs="Times New Roman"/>
          <w:kern w:val="0"/>
          <w:sz w:val="28"/>
          <w:szCs w:val="28"/>
        </w:rPr>
        <w:t>）如何配合应急指挥人员的现场指挥。</w:t>
      </w:r>
    </w:p>
    <w:p w14:paraId="59BEC911">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宣传的方法：口头宣传、知识讲座等。</w:t>
      </w:r>
    </w:p>
    <w:p w14:paraId="22FCC190">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当发生事故时，应采取以下措施：</w:t>
      </w:r>
    </w:p>
    <w:p w14:paraId="30DDD13E">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）分析研判。</w:t>
      </w:r>
      <w:r>
        <w:rPr>
          <w:rFonts w:hint="eastAsia" w:ascii="Times New Roman" w:hAnsi="Times New Roman" w:eastAsia="仿宋" w:cs="Times New Roman"/>
          <w:kern w:val="0"/>
          <w:sz w:val="28"/>
        </w:rPr>
        <w:t>应急指挥组</w:t>
      </w:r>
      <w:r>
        <w:rPr>
          <w:rFonts w:hint="eastAsia" w:ascii="Times New Roman" w:hAnsi="Times New Roman" w:eastAsia="仿宋" w:cs="Times New Roman"/>
          <w:kern w:val="0"/>
          <w:sz w:val="28"/>
          <w:szCs w:val="28"/>
        </w:rPr>
        <w:t>组织有关部门和机构、专业技术人员及专家，及时对预警信息进行分析研判，预估可能的影响范围和危害程度；</w:t>
      </w:r>
    </w:p>
    <w:p w14:paraId="7A0C8183">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）防范处置。迅速采取有效处置措施，控制事件苗头。在涉险区域设置注意事项提示或事件危害警告标志，利用各种渠道增加宣传频次，告知公众避险和减轻危害的常识、需采取的必要的健康防护措施；</w:t>
      </w:r>
    </w:p>
    <w:p w14:paraId="76B0F594">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应急准备。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3BB68B4B">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）舆论引导。及时准确发布事态最新情况，加强相关舆情监测，做好舆论引导工作。做好人员的疏散转移、维护避难场所治安，进行交通疏导和管制，开展自救互救的宣传教育，制止谣言传播，稳定社会秩序；</w:t>
      </w:r>
    </w:p>
    <w:p w14:paraId="44C57A7F">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5</w:t>
      </w:r>
      <w:r>
        <w:rPr>
          <w:rFonts w:hint="eastAsia" w:ascii="Times New Roman" w:hAnsi="Times New Roman" w:eastAsia="仿宋" w:cs="Times New Roman"/>
          <w:kern w:val="0"/>
          <w:sz w:val="28"/>
          <w:szCs w:val="28"/>
        </w:rPr>
        <w:t>）应急疏散。当发生事故时启动相关应急预案，突发性事件发生后，迅速按照企业周边区域道路交通图、疏散路线图，合理疏散和安置避险群众，组织经常性应急疏散演练；</w:t>
      </w:r>
    </w:p>
    <w:p w14:paraId="77ED5448">
      <w:pPr>
        <w:widowControl/>
        <w:adjustRightInd w:val="0"/>
        <w:snapToGrid w:val="0"/>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6</w:t>
      </w:r>
      <w:r>
        <w:rPr>
          <w:rFonts w:hint="eastAsia" w:ascii="Times New Roman" w:hAnsi="Times New Roman" w:eastAsia="仿宋" w:cs="Times New Roman"/>
          <w:kern w:val="0"/>
          <w:sz w:val="28"/>
          <w:szCs w:val="28"/>
        </w:rPr>
        <w:t>）应急医疗救护。</w:t>
      </w:r>
      <w:r>
        <w:rPr>
          <w:rFonts w:hint="eastAsia" w:ascii="Times New Roman" w:hAnsi="Times New Roman" w:eastAsia="仿宋" w:cs="Times New Roman"/>
          <w:kern w:val="0"/>
          <w:sz w:val="28"/>
        </w:rPr>
        <w:t>与附近单位签订互救协议，迅速提供救济物品，负责做好现场抢救、医疗以及转运伤员</w:t>
      </w:r>
      <w:r>
        <w:rPr>
          <w:rFonts w:hint="eastAsia" w:ascii="Times New Roman" w:hAnsi="Times New Roman" w:eastAsia="仿宋" w:cs="Times New Roman"/>
          <w:kern w:val="0"/>
          <w:sz w:val="28"/>
          <w:szCs w:val="28"/>
        </w:rPr>
        <w:t>。</w:t>
      </w:r>
    </w:p>
    <w:p w14:paraId="7F4A1BAB">
      <w:pPr>
        <w:keepNext/>
        <w:keepLines/>
        <w:adjustRightInd w:val="0"/>
        <w:snapToGrid w:val="0"/>
        <w:outlineLvl w:val="2"/>
        <w:rPr>
          <w:rFonts w:ascii="Times New Roman" w:hAnsi="Times New Roman" w:eastAsia="仿宋" w:cs="Times New Roman"/>
          <w:b/>
          <w:bCs/>
          <w:sz w:val="28"/>
          <w:szCs w:val="32"/>
        </w:rPr>
      </w:pPr>
      <w:bookmarkStart w:id="351" w:name="_Toc57303447"/>
      <w:bookmarkStart w:id="352" w:name="_Toc308433190"/>
      <w:bookmarkStart w:id="353" w:name="_Toc881788"/>
      <w:bookmarkStart w:id="354" w:name="_Toc271202569"/>
      <w:bookmarkStart w:id="355" w:name="_Toc534286575"/>
      <w:r>
        <w:rPr>
          <w:rFonts w:ascii="Times New Roman" w:hAnsi="Times New Roman" w:eastAsia="仿宋" w:cs="Times New Roman"/>
          <w:b/>
          <w:bCs/>
          <w:sz w:val="28"/>
          <w:szCs w:val="32"/>
        </w:rPr>
        <w:t xml:space="preserve">10.1.4 </w:t>
      </w:r>
      <w:r>
        <w:rPr>
          <w:rFonts w:hint="eastAsia" w:ascii="Times New Roman" w:hAnsi="Times New Roman" w:eastAsia="仿宋" w:cs="Times New Roman"/>
          <w:b/>
          <w:bCs/>
          <w:sz w:val="28"/>
          <w:szCs w:val="32"/>
        </w:rPr>
        <w:t>应急培训记录和考核</w:t>
      </w:r>
      <w:bookmarkEnd w:id="351"/>
      <w:bookmarkEnd w:id="352"/>
      <w:bookmarkEnd w:id="353"/>
      <w:bookmarkEnd w:id="354"/>
      <w:bookmarkEnd w:id="355"/>
    </w:p>
    <w:p w14:paraId="6E245209">
      <w:pPr>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应急培训的次数每年不得少于</w:t>
      </w:r>
      <w:r>
        <w:rPr>
          <w:rFonts w:ascii="Times New Roman" w:hAnsi="Times New Roman" w:eastAsia="仿宋" w:cs="Times New Roman"/>
          <w:sz w:val="28"/>
          <w:szCs w:val="28"/>
        </w:rPr>
        <w:t>2</w:t>
      </w:r>
      <w:r>
        <w:rPr>
          <w:rFonts w:hint="eastAsia" w:ascii="Times New Roman" w:hAnsi="Times New Roman" w:eastAsia="仿宋" w:cs="Times New Roman"/>
          <w:sz w:val="28"/>
          <w:szCs w:val="28"/>
        </w:rPr>
        <w:t>次，每次不得少于</w:t>
      </w:r>
      <w:r>
        <w:rPr>
          <w:rFonts w:ascii="Times New Roman" w:hAnsi="Times New Roman" w:eastAsia="仿宋" w:cs="Times New Roman"/>
          <w:sz w:val="28"/>
          <w:szCs w:val="28"/>
        </w:rPr>
        <w:t>1</w:t>
      </w:r>
      <w:r>
        <w:rPr>
          <w:rFonts w:hint="eastAsia" w:ascii="Times New Roman" w:hAnsi="Times New Roman" w:eastAsia="仿宋" w:cs="Times New Roman"/>
          <w:sz w:val="28"/>
          <w:szCs w:val="28"/>
        </w:rPr>
        <w:t>小时。培训时间、内容、方式、考试成绩进行记录，建立档案。公司每年考核一次，考核结果作为评比先进、发放奖金的依据。</w:t>
      </w:r>
    </w:p>
    <w:p w14:paraId="5D5890C1">
      <w:pPr>
        <w:keepNext/>
        <w:keepLines/>
        <w:adjustRightInd w:val="0"/>
        <w:snapToGrid w:val="0"/>
        <w:jc w:val="left"/>
        <w:outlineLvl w:val="1"/>
        <w:rPr>
          <w:rFonts w:ascii="Times New Roman" w:hAnsi="Times New Roman" w:eastAsia="仿宋" w:cs="Times New Roman"/>
          <w:b/>
          <w:bCs/>
          <w:sz w:val="28"/>
          <w:szCs w:val="28"/>
        </w:rPr>
      </w:pPr>
      <w:bookmarkStart w:id="356" w:name="_Toc20135"/>
      <w:bookmarkStart w:id="357" w:name="_Toc5112"/>
      <w:bookmarkStart w:id="358" w:name="_Toc57303448"/>
      <w:r>
        <w:rPr>
          <w:rFonts w:ascii="Times New Roman" w:hAnsi="Times New Roman" w:eastAsia="仿宋" w:cs="Times New Roman"/>
          <w:b/>
          <w:bCs/>
          <w:sz w:val="28"/>
          <w:szCs w:val="28"/>
        </w:rPr>
        <w:t xml:space="preserve">10.2 </w:t>
      </w:r>
      <w:r>
        <w:rPr>
          <w:rFonts w:hint="eastAsia" w:ascii="Times New Roman" w:hAnsi="Times New Roman" w:eastAsia="仿宋" w:cs="Times New Roman"/>
          <w:b/>
          <w:bCs/>
          <w:sz w:val="28"/>
          <w:szCs w:val="28"/>
        </w:rPr>
        <w:t>演练</w:t>
      </w:r>
      <w:bookmarkEnd w:id="356"/>
      <w:bookmarkEnd w:id="357"/>
      <w:bookmarkEnd w:id="358"/>
    </w:p>
    <w:p w14:paraId="61C64605">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59" w:name="_Toc10143"/>
      <w:bookmarkStart w:id="360" w:name="_Toc29506"/>
      <w:bookmarkStart w:id="361" w:name="_Toc57303449"/>
      <w:r>
        <w:rPr>
          <w:rFonts w:ascii="Times New Roman" w:hAnsi="Times New Roman" w:eastAsia="仿宋" w:cs="Times New Roman"/>
          <w:b/>
          <w:bCs/>
          <w:sz w:val="28"/>
          <w:szCs w:val="32"/>
        </w:rPr>
        <w:t xml:space="preserve">10.2.1 </w:t>
      </w:r>
      <w:r>
        <w:rPr>
          <w:rFonts w:hint="eastAsia" w:ascii="Times New Roman" w:hAnsi="Times New Roman" w:eastAsia="仿宋" w:cs="Times New Roman"/>
          <w:b/>
          <w:bCs/>
          <w:sz w:val="28"/>
          <w:szCs w:val="32"/>
        </w:rPr>
        <w:t>演练准备内容</w:t>
      </w:r>
      <w:bookmarkEnd w:id="359"/>
      <w:bookmarkEnd w:id="360"/>
      <w:bookmarkEnd w:id="361"/>
    </w:p>
    <w:p w14:paraId="159268C5">
      <w:pPr>
        <w:widowControl/>
        <w:tabs>
          <w:tab w:val="left" w:pos="360"/>
        </w:tabs>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演练分类：</w:t>
      </w:r>
    </w:p>
    <w:p w14:paraId="47A03097">
      <w:pPr>
        <w:widowControl/>
        <w:tabs>
          <w:tab w:val="left" w:pos="360"/>
        </w:tabs>
        <w:adjustRightInd w:val="0"/>
        <w:snapToGrid w:val="0"/>
        <w:ind w:firstLine="560"/>
        <w:rPr>
          <w:rFonts w:ascii="Times New Roman" w:hAnsi="Times New Roman" w:eastAsia="仿宋" w:cs="Times New Roman"/>
          <w:bCs/>
          <w:sz w:val="28"/>
          <w:szCs w:val="28"/>
        </w:rPr>
      </w:pPr>
      <w:r>
        <w:rPr>
          <w:rFonts w:hint="eastAsia" w:ascii="宋体" w:hAnsi="宋体" w:eastAsia="宋体" w:cs="宋体"/>
          <w:bCs/>
          <w:sz w:val="28"/>
          <w:szCs w:val="28"/>
        </w:rPr>
        <w:t>①</w:t>
      </w:r>
      <w:r>
        <w:rPr>
          <w:rFonts w:hint="eastAsia" w:ascii="Times New Roman" w:hAnsi="Times New Roman" w:eastAsia="仿宋" w:cs="Times New Roman"/>
          <w:bCs/>
          <w:sz w:val="28"/>
          <w:szCs w:val="28"/>
        </w:rPr>
        <w:t>明确目的。明确演练的主要目的是检验我公司在突发环境事件的情况下，应急处理能力；</w:t>
      </w:r>
    </w:p>
    <w:p w14:paraId="1CCCE018">
      <w:pPr>
        <w:widowControl/>
        <w:tabs>
          <w:tab w:val="left" w:pos="360"/>
        </w:tabs>
        <w:adjustRightInd w:val="0"/>
        <w:snapToGrid w:val="0"/>
        <w:ind w:firstLine="560"/>
        <w:rPr>
          <w:rFonts w:ascii="Times New Roman" w:hAnsi="Times New Roman" w:eastAsia="仿宋" w:cs="Times New Roman"/>
          <w:bCs/>
          <w:sz w:val="28"/>
          <w:szCs w:val="28"/>
        </w:rPr>
      </w:pPr>
      <w:r>
        <w:rPr>
          <w:rFonts w:hint="eastAsia" w:ascii="宋体" w:hAnsi="宋体" w:eastAsia="宋体" w:cs="宋体"/>
          <w:bCs/>
          <w:sz w:val="28"/>
          <w:szCs w:val="28"/>
        </w:rPr>
        <w:t>②</w:t>
      </w:r>
      <w:r>
        <w:rPr>
          <w:rFonts w:hint="eastAsia" w:ascii="Times New Roman" w:hAnsi="Times New Roman" w:eastAsia="仿宋" w:cs="Times New Roman"/>
          <w:bCs/>
          <w:sz w:val="28"/>
          <w:szCs w:val="28"/>
        </w:rPr>
        <w:t>制定方案。明确演练的过程，主要内容等，重点突出应急状态下的组织指挥、综合调度、现场救治、后勤保障等方面的内容；</w:t>
      </w:r>
    </w:p>
    <w:p w14:paraId="3368DB89">
      <w:pPr>
        <w:widowControl/>
        <w:tabs>
          <w:tab w:val="left" w:pos="360"/>
        </w:tabs>
        <w:adjustRightInd w:val="0"/>
        <w:snapToGrid w:val="0"/>
        <w:ind w:firstLine="560"/>
        <w:rPr>
          <w:rFonts w:ascii="Times New Roman" w:hAnsi="Times New Roman" w:eastAsia="仿宋" w:cs="Times New Roman"/>
          <w:bCs/>
          <w:sz w:val="28"/>
          <w:szCs w:val="28"/>
        </w:rPr>
      </w:pPr>
      <w:r>
        <w:rPr>
          <w:rFonts w:hint="eastAsia" w:ascii="宋体" w:hAnsi="宋体" w:eastAsia="宋体" w:cs="宋体"/>
          <w:bCs/>
          <w:sz w:val="28"/>
          <w:szCs w:val="28"/>
        </w:rPr>
        <w:t>③</w:t>
      </w:r>
      <w:r>
        <w:rPr>
          <w:rFonts w:hint="eastAsia" w:ascii="Times New Roman" w:hAnsi="Times New Roman" w:eastAsia="仿宋" w:cs="Times New Roman"/>
          <w:bCs/>
          <w:sz w:val="28"/>
          <w:szCs w:val="28"/>
        </w:rPr>
        <w:t>成立组织。成立演练机构，明确主要职责；</w:t>
      </w:r>
    </w:p>
    <w:p w14:paraId="4262865B">
      <w:pPr>
        <w:widowControl/>
        <w:tabs>
          <w:tab w:val="left" w:pos="360"/>
        </w:tabs>
        <w:adjustRightInd w:val="0"/>
        <w:snapToGrid w:val="0"/>
        <w:ind w:firstLine="560"/>
        <w:rPr>
          <w:rFonts w:ascii="Times New Roman" w:hAnsi="Times New Roman" w:eastAsia="仿宋" w:cs="Times New Roman"/>
          <w:bCs/>
          <w:sz w:val="28"/>
          <w:szCs w:val="28"/>
        </w:rPr>
      </w:pPr>
      <w:r>
        <w:rPr>
          <w:rFonts w:hint="eastAsia" w:ascii="宋体" w:hAnsi="宋体" w:eastAsia="宋体" w:cs="宋体"/>
          <w:bCs/>
          <w:sz w:val="28"/>
          <w:szCs w:val="28"/>
        </w:rPr>
        <w:t>④</w:t>
      </w:r>
      <w:r>
        <w:rPr>
          <w:rFonts w:hint="eastAsia" w:ascii="Times New Roman" w:hAnsi="Times New Roman" w:eastAsia="仿宋" w:cs="Times New Roman"/>
          <w:bCs/>
          <w:sz w:val="28"/>
          <w:szCs w:val="28"/>
        </w:rPr>
        <w:t>设计情景。包括设计事故现场、准备演练场地、模拟现场构建等。</w:t>
      </w:r>
    </w:p>
    <w:p w14:paraId="6E1C3C3D">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62" w:name="_Toc57303450"/>
      <w:bookmarkStart w:id="363" w:name="_Toc20304"/>
      <w:bookmarkStart w:id="364" w:name="_Toc1697"/>
      <w:r>
        <w:rPr>
          <w:rFonts w:ascii="Times New Roman" w:hAnsi="Times New Roman" w:eastAsia="仿宋" w:cs="Times New Roman"/>
          <w:b/>
          <w:bCs/>
          <w:sz w:val="28"/>
          <w:szCs w:val="32"/>
        </w:rPr>
        <w:t xml:space="preserve">10.2.2 </w:t>
      </w:r>
      <w:r>
        <w:rPr>
          <w:rFonts w:hint="eastAsia" w:ascii="Times New Roman" w:hAnsi="Times New Roman" w:eastAsia="仿宋" w:cs="Times New Roman"/>
          <w:b/>
          <w:bCs/>
          <w:sz w:val="28"/>
          <w:szCs w:val="32"/>
        </w:rPr>
        <w:t>演练方式、范围与频次</w:t>
      </w:r>
      <w:bookmarkEnd w:id="362"/>
      <w:bookmarkEnd w:id="363"/>
      <w:bookmarkEnd w:id="364"/>
    </w:p>
    <w:p w14:paraId="7211507C">
      <w:pPr>
        <w:adjustRightInd w:val="0"/>
        <w:snapToGrid w:val="0"/>
        <w:ind w:firstLine="560"/>
        <w:jc w:val="left"/>
        <w:rPr>
          <w:rFonts w:ascii="Times New Roman" w:hAnsi="Times New Roman" w:eastAsia="仿宋" w:cs="Times New Roman"/>
          <w:bCs/>
          <w:sz w:val="28"/>
          <w:szCs w:val="28"/>
        </w:rPr>
      </w:pPr>
      <w:r>
        <w:rPr>
          <w:rFonts w:hint="eastAsia" w:ascii="Times New Roman" w:hAnsi="Times New Roman" w:eastAsia="仿宋" w:cs="Times New Roman"/>
          <w:bCs/>
          <w:sz w:val="28"/>
          <w:szCs w:val="28"/>
        </w:rPr>
        <w:t>演练方式：以现场实景演练为主，分综合演练和单项演练；根据情况可以和安全、消防演练相结合。主要演练课题如下：</w:t>
      </w:r>
    </w:p>
    <w:p w14:paraId="0130B0D1">
      <w:pPr>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1</w:t>
      </w:r>
      <w:r>
        <w:rPr>
          <w:rFonts w:hint="eastAsia" w:ascii="Times New Roman" w:hAnsi="Times New Roman" w:eastAsia="仿宋" w:cs="Times New Roman"/>
          <w:bCs/>
          <w:sz w:val="28"/>
          <w:szCs w:val="28"/>
        </w:rPr>
        <w:t>）</w:t>
      </w:r>
      <w:r>
        <w:rPr>
          <w:rFonts w:hint="eastAsia" w:ascii="Times New Roman" w:hAnsi="Times New Roman" w:eastAsia="仿宋" w:cs="Times New Roman"/>
          <w:sz w:val="28"/>
          <w:szCs w:val="28"/>
          <w:lang w:eastAsia="zh-CN"/>
        </w:rPr>
        <w:t>原料仓库</w:t>
      </w:r>
      <w:r>
        <w:rPr>
          <w:rFonts w:hint="eastAsia" w:ascii="Times New Roman" w:hAnsi="Times New Roman" w:eastAsia="仿宋" w:cs="Times New Roman"/>
          <w:sz w:val="28"/>
          <w:szCs w:val="28"/>
        </w:rPr>
        <w:t>泄漏应急处置演练</w:t>
      </w:r>
      <w:r>
        <w:rPr>
          <w:rFonts w:hint="eastAsia" w:ascii="Times New Roman" w:hAnsi="Times New Roman" w:eastAsia="仿宋" w:cs="Times New Roman"/>
          <w:bCs/>
          <w:sz w:val="28"/>
          <w:szCs w:val="28"/>
        </w:rPr>
        <w:t>：根据公司可能发生的化学品泄漏事故，组织应急小组演练事故预警、应急物资的使用。重点演练泄漏物堵漏工具使用，雨水排口阀门及事故应急池阀门能否正常使用、应急泵是否能启用及使用、各应急物资能否被及时取用和正确使用、如何快速有效堵漏等。</w:t>
      </w:r>
    </w:p>
    <w:p w14:paraId="643061C3">
      <w:pPr>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2</w:t>
      </w:r>
      <w:r>
        <w:rPr>
          <w:rFonts w:hint="eastAsia" w:ascii="Times New Roman" w:hAnsi="Times New Roman" w:eastAsia="仿宋" w:cs="Times New Roman"/>
          <w:bCs/>
          <w:sz w:val="28"/>
          <w:szCs w:val="28"/>
        </w:rPr>
        <w:t>）火灾爆炸事故应急处置演练：根据预案组织员工演练事故预警、重点演练各导流及应急水池是否畅通、重点演练切断雨水排口阀门、打开事故应急池阀门、急救及医疗、交通控制及管理、人员疏散、向上级报告情况及向友邻单位通报情况等课题。</w:t>
      </w:r>
    </w:p>
    <w:p w14:paraId="0C378B78">
      <w:pPr>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3</w:t>
      </w:r>
      <w:r>
        <w:rPr>
          <w:rFonts w:hint="eastAsia" w:ascii="Times New Roman" w:hAnsi="Times New Roman" w:eastAsia="仿宋" w:cs="Times New Roman"/>
          <w:bCs/>
          <w:sz w:val="28"/>
          <w:szCs w:val="28"/>
        </w:rPr>
        <w:t>）水污染应急处置演练：针对厂区原料泄漏和消防尾水次生污染事件，组织员工演练及时切断雨水排口阀门并打开事故应急池阀门。（具体根据企业变化）。</w:t>
      </w:r>
    </w:p>
    <w:p w14:paraId="4FBA3C9E">
      <w:pPr>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）组织公众避险的方式方法演练：针对发生事故后，厂外群众根据企业周边区域道路交通图、疏散路线图合理有序迅速的疏散。</w:t>
      </w:r>
    </w:p>
    <w:p w14:paraId="1692A9D0">
      <w:pPr>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演练范围：主要在本企业内部，涉及外部公众（周边企业、社区、人口聚居区等）的环境应急演练应该由政府组织，企业要积极配合。</w:t>
      </w:r>
    </w:p>
    <w:p w14:paraId="6E2333AA">
      <w:pPr>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演练的频次：综合演练每年组织</w:t>
      </w:r>
      <w:r>
        <w:rPr>
          <w:rFonts w:ascii="Times New Roman" w:hAnsi="Times New Roman" w:eastAsia="仿宋" w:cs="Times New Roman"/>
          <w:bCs/>
          <w:sz w:val="28"/>
          <w:szCs w:val="28"/>
        </w:rPr>
        <w:t>2</w:t>
      </w:r>
      <w:r>
        <w:rPr>
          <w:rFonts w:hint="eastAsia" w:ascii="Times New Roman" w:hAnsi="Times New Roman" w:eastAsia="仿宋" w:cs="Times New Roman"/>
          <w:bCs/>
          <w:sz w:val="28"/>
          <w:szCs w:val="28"/>
        </w:rPr>
        <w:t>次。</w:t>
      </w:r>
    </w:p>
    <w:p w14:paraId="25A9B112">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65" w:name="_Toc57303451"/>
      <w:bookmarkStart w:id="366" w:name="_Toc26495"/>
      <w:bookmarkStart w:id="367" w:name="_Toc8995"/>
      <w:r>
        <w:rPr>
          <w:rFonts w:ascii="Times New Roman" w:hAnsi="Times New Roman" w:eastAsia="仿宋" w:cs="Times New Roman"/>
          <w:b/>
          <w:bCs/>
          <w:sz w:val="28"/>
          <w:szCs w:val="32"/>
        </w:rPr>
        <w:t xml:space="preserve">10.2.3 </w:t>
      </w:r>
      <w:r>
        <w:rPr>
          <w:rFonts w:hint="eastAsia" w:ascii="Times New Roman" w:hAnsi="Times New Roman" w:eastAsia="仿宋" w:cs="Times New Roman"/>
          <w:b/>
          <w:bCs/>
          <w:sz w:val="28"/>
          <w:szCs w:val="32"/>
        </w:rPr>
        <w:t>演练组织</w:t>
      </w:r>
      <w:bookmarkEnd w:id="365"/>
      <w:bookmarkEnd w:id="366"/>
      <w:bookmarkEnd w:id="367"/>
    </w:p>
    <w:p w14:paraId="753157A8">
      <w:pPr>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演练组织由应急指挥部负责，其主要工作职责是：领导演练工作，制定演练计划和文书，下达演练指示，协调演练工作，组织演练物资，确定演练人员，解决演练中的有关问题。</w:t>
      </w:r>
    </w:p>
    <w:p w14:paraId="674B3187">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68" w:name="_Toc271202574"/>
      <w:bookmarkStart w:id="369" w:name="_Toc308433195"/>
      <w:bookmarkStart w:id="370" w:name="_Toc24297"/>
      <w:bookmarkStart w:id="371" w:name="_Toc10211"/>
      <w:bookmarkStart w:id="372" w:name="_Toc57303452"/>
      <w:r>
        <w:rPr>
          <w:rFonts w:ascii="Times New Roman" w:hAnsi="Times New Roman" w:eastAsia="仿宋" w:cs="Times New Roman"/>
          <w:b/>
          <w:bCs/>
          <w:sz w:val="28"/>
          <w:szCs w:val="32"/>
        </w:rPr>
        <w:t xml:space="preserve">10.2.4 </w:t>
      </w:r>
      <w:r>
        <w:rPr>
          <w:rFonts w:hint="eastAsia" w:ascii="Times New Roman" w:hAnsi="Times New Roman" w:eastAsia="仿宋" w:cs="Times New Roman"/>
          <w:b/>
          <w:bCs/>
          <w:sz w:val="28"/>
          <w:szCs w:val="32"/>
        </w:rPr>
        <w:t>应急演练的评价、总结与追踪</w:t>
      </w:r>
      <w:bookmarkEnd w:id="368"/>
      <w:bookmarkEnd w:id="369"/>
      <w:bookmarkEnd w:id="370"/>
      <w:bookmarkEnd w:id="371"/>
      <w:bookmarkEnd w:id="372"/>
    </w:p>
    <w:p w14:paraId="025B7C4B">
      <w:pPr>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1</w:t>
      </w:r>
      <w:r>
        <w:rPr>
          <w:rFonts w:hint="eastAsia" w:ascii="Times New Roman" w:hAnsi="Times New Roman" w:eastAsia="仿宋" w:cs="Times New Roman"/>
          <w:bCs/>
          <w:sz w:val="28"/>
          <w:szCs w:val="28"/>
        </w:rPr>
        <w:t>）评价：应急演练结束后，指挥部领导就全部过程进行点评，对应急计划和实施程序的有效性、应急装备的可行性、应急人员的素质和反应速度等作出评价，肯定成绩，针对演练中暴露出的问题，提出改进意见；</w:t>
      </w:r>
    </w:p>
    <w:p w14:paraId="1701D75C">
      <w:pPr>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2</w:t>
      </w:r>
      <w:r>
        <w:rPr>
          <w:rFonts w:hint="eastAsia" w:ascii="Times New Roman" w:hAnsi="Times New Roman" w:eastAsia="仿宋" w:cs="Times New Roman"/>
          <w:bCs/>
          <w:sz w:val="28"/>
          <w:szCs w:val="28"/>
        </w:rPr>
        <w:t>）总结：形成书面总结，上报有关部门并存档；</w:t>
      </w:r>
    </w:p>
    <w:p w14:paraId="5E146203">
      <w:pPr>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3</w:t>
      </w:r>
      <w:r>
        <w:rPr>
          <w:rFonts w:hint="eastAsia" w:ascii="Times New Roman" w:hAnsi="Times New Roman" w:eastAsia="仿宋" w:cs="Times New Roman"/>
          <w:bCs/>
          <w:sz w:val="28"/>
          <w:szCs w:val="28"/>
        </w:rPr>
        <w:t>）追踪：针对演练中暴露出的问题及时进行修正、补充、完善，使预案进一步合理化；同时，追踪有关改进措施的落实。</w:t>
      </w:r>
    </w:p>
    <w:p w14:paraId="6764C79C">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73" w:name="_Toc25076"/>
      <w:bookmarkStart w:id="374" w:name="_Toc32262"/>
      <w:bookmarkStart w:id="375" w:name="_Toc524597572"/>
      <w:bookmarkStart w:id="376" w:name="_Toc57303453"/>
      <w:bookmarkStart w:id="377" w:name="_Toc520883679"/>
      <w:r>
        <w:rPr>
          <w:rFonts w:ascii="Times New Roman" w:hAnsi="Times New Roman" w:eastAsia="仿宋" w:cs="Times New Roman"/>
          <w:b/>
          <w:bCs/>
          <w:sz w:val="28"/>
          <w:szCs w:val="32"/>
        </w:rPr>
        <w:t xml:space="preserve">10.2.5 </w:t>
      </w:r>
      <w:r>
        <w:rPr>
          <w:rFonts w:hint="eastAsia" w:ascii="Times New Roman" w:hAnsi="Times New Roman" w:eastAsia="仿宋" w:cs="Times New Roman"/>
          <w:b/>
          <w:bCs/>
          <w:sz w:val="28"/>
          <w:szCs w:val="32"/>
        </w:rPr>
        <w:t>应急演练情况回顾</w:t>
      </w:r>
      <w:bookmarkEnd w:id="373"/>
      <w:bookmarkEnd w:id="374"/>
      <w:bookmarkEnd w:id="375"/>
      <w:bookmarkEnd w:id="376"/>
      <w:bookmarkEnd w:id="377"/>
    </w:p>
    <w:p w14:paraId="12E130FD">
      <w:pPr>
        <w:widowControl/>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演练日期：</w:t>
      </w:r>
      <w:r>
        <w:rPr>
          <w:rFonts w:hint="eastAsia" w:ascii="Times New Roman" w:hAnsi="Times New Roman" w:eastAsia="仿宋" w:cs="Times New Roman"/>
          <w:bCs/>
          <w:sz w:val="28"/>
          <w:szCs w:val="28"/>
          <w:lang w:eastAsia="zh-CN"/>
        </w:rPr>
        <w:t>2025</w:t>
      </w:r>
      <w:r>
        <w:rPr>
          <w:rFonts w:hint="eastAsia" w:ascii="Times New Roman" w:hAnsi="Times New Roman" w:eastAsia="仿宋" w:cs="Times New Roman"/>
          <w:bCs/>
          <w:sz w:val="28"/>
          <w:szCs w:val="28"/>
        </w:rPr>
        <w:t>年</w:t>
      </w:r>
      <w:r>
        <w:rPr>
          <w:rFonts w:hint="eastAsia" w:ascii="Times New Roman" w:hAnsi="Times New Roman" w:eastAsia="仿宋" w:cs="Times New Roman"/>
          <w:bCs/>
          <w:sz w:val="28"/>
          <w:szCs w:val="28"/>
          <w:lang w:val="en-US" w:eastAsia="zh-CN"/>
        </w:rPr>
        <w:t>7月1</w:t>
      </w:r>
      <w:r>
        <w:rPr>
          <w:rFonts w:hint="eastAsia" w:ascii="Times New Roman" w:hAnsi="Times New Roman" w:eastAsia="仿宋" w:cs="Times New Roman"/>
          <w:bCs/>
          <w:sz w:val="28"/>
          <w:szCs w:val="28"/>
        </w:rPr>
        <w:t>日</w:t>
      </w:r>
    </w:p>
    <w:p w14:paraId="3A5E4BA3">
      <w:pPr>
        <w:widowControl/>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演练地点：厂区内</w:t>
      </w:r>
    </w:p>
    <w:p w14:paraId="4869C118">
      <w:pPr>
        <w:widowControl/>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演练参加部门：组织体系成员及生产区员工等</w:t>
      </w:r>
    </w:p>
    <w:p w14:paraId="7C1F752A">
      <w:pPr>
        <w:widowControl/>
        <w:adjustRightInd w:val="0"/>
        <w:snapToGrid w:val="0"/>
        <w:ind w:firstLine="560"/>
        <w:rPr>
          <w:rFonts w:ascii="Times New Roman" w:hAnsi="Times New Roman" w:eastAsia="仿宋" w:cs="Times New Roman"/>
          <w:bCs/>
          <w:sz w:val="28"/>
          <w:szCs w:val="28"/>
        </w:rPr>
      </w:pPr>
      <w:r>
        <w:rPr>
          <w:rFonts w:hint="eastAsia" w:ascii="Times New Roman" w:hAnsi="Times New Roman" w:eastAsia="仿宋" w:cs="Times New Roman"/>
          <w:bCs/>
          <w:sz w:val="28"/>
          <w:szCs w:val="28"/>
        </w:rPr>
        <w:t>演练目标：应急演练是一项综合性工作，必须提前策划，周密部署，并逐步形成相对完善的应急救援工作机制，基本达到以下目标：</w:t>
      </w:r>
    </w:p>
    <w:p w14:paraId="5F87E890">
      <w:pPr>
        <w:widowControl/>
        <w:adjustRightInd w:val="0"/>
        <w:snapToGrid w:val="0"/>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1</w:t>
      </w:r>
      <w:r>
        <w:rPr>
          <w:rFonts w:hint="eastAsia" w:ascii="Times New Roman" w:hAnsi="Times New Roman" w:eastAsia="仿宋" w:cs="Times New Roman"/>
          <w:bCs/>
          <w:sz w:val="28"/>
          <w:szCs w:val="28"/>
        </w:rPr>
        <w:t>）建立应急救援领导小组，确定小组成员，设立应急救援指挥中心。重大事故的应急救援行动一般涉及到公司各个部门和社会不同专业部门，所以必须实施统一领导、统一组织。</w:t>
      </w:r>
    </w:p>
    <w:p w14:paraId="14F2CD3E">
      <w:pPr>
        <w:widowControl/>
        <w:adjustRightInd w:val="0"/>
        <w:snapToGrid w:val="0"/>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2</w:t>
      </w:r>
      <w:r>
        <w:rPr>
          <w:rFonts w:hint="eastAsia" w:ascii="Times New Roman" w:hAnsi="Times New Roman" w:eastAsia="仿宋" w:cs="Times New Roman"/>
          <w:bCs/>
          <w:sz w:val="28"/>
          <w:szCs w:val="28"/>
        </w:rPr>
        <w:t>）完善应急预案，通过应急演练发现应急预案的缺点和不足，根据公司实际情况及时修订和完善应急预案，使应急预案具有较强的针对性和可操作性。</w:t>
      </w:r>
    </w:p>
    <w:p w14:paraId="6B7CF8E4">
      <w:pPr>
        <w:widowControl/>
        <w:adjustRightInd w:val="0"/>
        <w:snapToGrid w:val="0"/>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3</w:t>
      </w:r>
      <w:r>
        <w:rPr>
          <w:rFonts w:hint="eastAsia" w:ascii="Times New Roman" w:hAnsi="Times New Roman" w:eastAsia="仿宋" w:cs="Times New Roman"/>
          <w:bCs/>
          <w:sz w:val="28"/>
          <w:szCs w:val="28"/>
        </w:rPr>
        <w:t>）逐步把员工建设成一支果断、快速反应的公司应急救援队伍。要把思想觉悟高、业务技术精、工作责任心强的人员充实到应急救援队伍中，对其进行应急反应的专门培训，提高安全技术素质。</w:t>
      </w:r>
    </w:p>
    <w:p w14:paraId="00EDF9A5">
      <w:pPr>
        <w:widowControl/>
        <w:adjustRightInd w:val="0"/>
        <w:snapToGrid w:val="0"/>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4</w:t>
      </w:r>
      <w:r>
        <w:rPr>
          <w:rFonts w:hint="eastAsia" w:ascii="Times New Roman" w:hAnsi="Times New Roman" w:eastAsia="仿宋" w:cs="Times New Roman"/>
          <w:bCs/>
          <w:sz w:val="28"/>
          <w:szCs w:val="28"/>
        </w:rPr>
        <w:t>）公司各部门、班组的各种应急预案应对措施，必须考虑到应急处置、救援的联动性，在组织、程序、措施、资源等各方面要相互衔接，逐步形成完整的、系统的安全生产应急预案体系。</w:t>
      </w:r>
    </w:p>
    <w:p w14:paraId="470FB210">
      <w:pPr>
        <w:widowControl/>
        <w:adjustRightInd w:val="0"/>
        <w:snapToGrid w:val="0"/>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5</w:t>
      </w:r>
      <w:r>
        <w:rPr>
          <w:rFonts w:hint="eastAsia" w:ascii="Times New Roman" w:hAnsi="Times New Roman" w:eastAsia="仿宋" w:cs="Times New Roman"/>
          <w:bCs/>
          <w:sz w:val="28"/>
          <w:szCs w:val="28"/>
        </w:rPr>
        <w:t>）加强各层次的预案演练培训工作；做好年度计划；建立、健全培训制度。演练前还要组织必要的预案演练培训。在此基础上，积极参加上级部门组织的各类应急救援培训，通过不同形式的培训和演练，不断提高员工的应急反映能力和救援能力。</w:t>
      </w:r>
    </w:p>
    <w:p w14:paraId="00A0DB71">
      <w:pPr>
        <w:widowControl/>
        <w:adjustRightInd w:val="0"/>
        <w:snapToGrid w:val="0"/>
        <w:ind w:firstLine="560"/>
        <w:jc w:val="left"/>
        <w:rPr>
          <w:rFonts w:ascii="Times New Roman" w:hAnsi="Times New Roman" w:eastAsia="仿宋" w:cs="Times New Roman"/>
          <w:bCs/>
          <w:sz w:val="28"/>
          <w:szCs w:val="28"/>
        </w:rPr>
      </w:pPr>
      <w:r>
        <w:rPr>
          <w:rFonts w:hint="eastAsia" w:ascii="Times New Roman" w:hAnsi="Times New Roman" w:eastAsia="仿宋" w:cs="Times New Roman"/>
          <w:bCs/>
          <w:sz w:val="28"/>
          <w:szCs w:val="28"/>
        </w:rPr>
        <w:t>演练内容：化学品泄漏事故</w:t>
      </w:r>
    </w:p>
    <w:p w14:paraId="1707A4DA">
      <w:pPr>
        <w:adjustRightInd w:val="0"/>
        <w:snapToGrid w:val="0"/>
        <w:ind w:firstLine="562"/>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表</w:t>
      </w:r>
      <w:r>
        <w:rPr>
          <w:rFonts w:ascii="Times New Roman" w:hAnsi="Times New Roman" w:eastAsia="仿宋" w:cs="Times New Roman"/>
          <w:b/>
          <w:sz w:val="28"/>
          <w:szCs w:val="28"/>
        </w:rPr>
        <w:t xml:space="preserve">10-1  </w:t>
      </w:r>
      <w:r>
        <w:rPr>
          <w:rFonts w:hint="eastAsia" w:ascii="Times New Roman" w:hAnsi="Times New Roman" w:eastAsia="仿宋" w:cs="Times New Roman"/>
          <w:b/>
          <w:sz w:val="28"/>
          <w:szCs w:val="28"/>
          <w:lang w:eastAsia="zh-CN"/>
        </w:rPr>
        <w:t>海安县弘鑫焊材有限公司</w:t>
      </w:r>
      <w:r>
        <w:rPr>
          <w:rFonts w:hint="eastAsia" w:ascii="Times New Roman" w:hAnsi="Times New Roman" w:eastAsia="仿宋" w:cs="Times New Roman"/>
          <w:b/>
          <w:sz w:val="28"/>
          <w:szCs w:val="28"/>
        </w:rPr>
        <w:t>突发环境事件演练记录表</w:t>
      </w:r>
    </w:p>
    <w:tbl>
      <w:tblPr>
        <w:tblStyle w:val="3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272"/>
        <w:gridCol w:w="1571"/>
        <w:gridCol w:w="1939"/>
        <w:gridCol w:w="1246"/>
        <w:gridCol w:w="1500"/>
        <w:gridCol w:w="1498"/>
      </w:tblGrid>
      <w:tr w14:paraId="75CD3E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5" w:type="pct"/>
            <w:tcBorders>
              <w:top w:val="single" w:color="000000" w:sz="12" w:space="0"/>
            </w:tcBorders>
            <w:vAlign w:val="center"/>
          </w:tcPr>
          <w:p w14:paraId="0A638690">
            <w:pPr>
              <w:widowControl/>
              <w:adjustRightInd w:val="0"/>
              <w:snapToGrid w:val="0"/>
              <w:spacing w:line="200" w:lineRule="atLeas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演练名称</w:t>
            </w:r>
          </w:p>
        </w:tc>
        <w:tc>
          <w:tcPr>
            <w:tcW w:w="2634" w:type="pct"/>
            <w:gridSpan w:val="3"/>
            <w:tcBorders>
              <w:top w:val="single" w:color="000000" w:sz="12" w:space="0"/>
            </w:tcBorders>
            <w:vAlign w:val="center"/>
          </w:tcPr>
          <w:p w14:paraId="09815B2C">
            <w:pPr>
              <w:widowControl/>
              <w:adjustRightInd w:val="0"/>
              <w:snapToGrid w:val="0"/>
              <w:spacing w:line="200" w:lineRule="atLeas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火灾</w:t>
            </w:r>
            <w:r>
              <w:rPr>
                <w:rFonts w:ascii="Times New Roman" w:hAnsi="Times New Roman" w:eastAsia="仿宋" w:cs="Times New Roman"/>
                <w:kern w:val="0"/>
                <w:sz w:val="24"/>
                <w:szCs w:val="24"/>
              </w:rPr>
              <w:t>事故应急预案演练</w:t>
            </w:r>
          </w:p>
        </w:tc>
        <w:tc>
          <w:tcPr>
            <w:tcW w:w="831" w:type="pct"/>
            <w:tcBorders>
              <w:top w:val="single" w:color="000000" w:sz="12" w:space="0"/>
            </w:tcBorders>
            <w:vAlign w:val="center"/>
          </w:tcPr>
          <w:p w14:paraId="3D6D3835">
            <w:pPr>
              <w:widowControl/>
              <w:adjustRightInd w:val="0"/>
              <w:snapToGrid w:val="0"/>
              <w:spacing w:line="200" w:lineRule="atLeas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演练地点</w:t>
            </w:r>
          </w:p>
        </w:tc>
        <w:tc>
          <w:tcPr>
            <w:tcW w:w="830" w:type="pct"/>
            <w:tcBorders>
              <w:top w:val="single" w:color="000000" w:sz="12" w:space="0"/>
            </w:tcBorders>
            <w:vAlign w:val="center"/>
          </w:tcPr>
          <w:p w14:paraId="7F60CCEB">
            <w:pPr>
              <w:widowControl/>
              <w:adjustRightInd w:val="0"/>
              <w:snapToGrid w:val="0"/>
              <w:spacing w:line="200" w:lineRule="atLeas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公司内</w:t>
            </w:r>
          </w:p>
        </w:tc>
      </w:tr>
      <w:tr w14:paraId="020BFDA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5" w:type="pct"/>
            <w:vAlign w:val="center"/>
          </w:tcPr>
          <w:p w14:paraId="3D43E5DC">
            <w:pPr>
              <w:widowControl/>
              <w:adjustRightInd w:val="0"/>
              <w:snapToGrid w:val="0"/>
              <w:spacing w:line="200" w:lineRule="atLeas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组织部门</w:t>
            </w:r>
          </w:p>
        </w:tc>
        <w:tc>
          <w:tcPr>
            <w:tcW w:w="870" w:type="pct"/>
            <w:vAlign w:val="center"/>
          </w:tcPr>
          <w:p w14:paraId="04CBDCAC">
            <w:pPr>
              <w:widowControl/>
              <w:adjustRightInd w:val="0"/>
              <w:snapToGrid w:val="0"/>
              <w:spacing w:line="200" w:lineRule="atLeas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应急指挥组</w:t>
            </w:r>
          </w:p>
        </w:tc>
        <w:tc>
          <w:tcPr>
            <w:tcW w:w="1074" w:type="pct"/>
            <w:vAlign w:val="center"/>
          </w:tcPr>
          <w:p w14:paraId="5031E206">
            <w:pPr>
              <w:widowControl/>
              <w:adjustRightInd w:val="0"/>
              <w:snapToGrid w:val="0"/>
              <w:spacing w:line="200" w:lineRule="atLeas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现场总指挥</w:t>
            </w:r>
          </w:p>
        </w:tc>
        <w:tc>
          <w:tcPr>
            <w:tcW w:w="690" w:type="pct"/>
            <w:vAlign w:val="center"/>
          </w:tcPr>
          <w:p w14:paraId="6C0FC703">
            <w:pPr>
              <w:widowControl/>
              <w:adjustRightInd w:val="0"/>
              <w:snapToGrid w:val="0"/>
              <w:spacing w:line="200" w:lineRule="atLeast"/>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sz w:val="24"/>
                <w:szCs w:val="24"/>
                <w:lang w:eastAsia="zh-CN"/>
              </w:rPr>
              <w:t>周建才</w:t>
            </w:r>
          </w:p>
        </w:tc>
        <w:tc>
          <w:tcPr>
            <w:tcW w:w="831" w:type="pct"/>
            <w:vAlign w:val="center"/>
          </w:tcPr>
          <w:p w14:paraId="2A04F5FD">
            <w:pPr>
              <w:widowControl/>
              <w:adjustRightInd w:val="0"/>
              <w:snapToGrid w:val="0"/>
              <w:spacing w:line="200" w:lineRule="atLeas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演练时间</w:t>
            </w:r>
          </w:p>
        </w:tc>
        <w:tc>
          <w:tcPr>
            <w:tcW w:w="830" w:type="pct"/>
            <w:vAlign w:val="center"/>
          </w:tcPr>
          <w:p w14:paraId="5FF5EE28">
            <w:pPr>
              <w:widowControl/>
              <w:adjustRightInd w:val="0"/>
              <w:snapToGrid w:val="0"/>
              <w:spacing w:line="200" w:lineRule="atLeas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r>
      <w:tr w14:paraId="4F8D8E1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5" w:type="pct"/>
            <w:vAlign w:val="center"/>
          </w:tcPr>
          <w:p w14:paraId="0344F38A">
            <w:pPr>
              <w:widowControl/>
              <w:adjustRightInd w:val="0"/>
              <w:snapToGrid w:val="0"/>
              <w:spacing w:line="200" w:lineRule="atLeas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参加演练部门及人员</w:t>
            </w:r>
          </w:p>
        </w:tc>
        <w:tc>
          <w:tcPr>
            <w:tcW w:w="4295" w:type="pct"/>
            <w:gridSpan w:val="5"/>
            <w:vAlign w:val="center"/>
          </w:tcPr>
          <w:p w14:paraId="4EEBB383">
            <w:pPr>
              <w:widowControl/>
              <w:adjustRightInd w:val="0"/>
              <w:snapToGrid w:val="0"/>
              <w:spacing w:line="200" w:lineRule="atLeas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eastAsia="zh-CN"/>
              </w:rPr>
              <w:t>董事长</w:t>
            </w:r>
            <w:r>
              <w:rPr>
                <w:rFonts w:ascii="Times New Roman" w:hAnsi="Times New Roman" w:eastAsia="仿宋" w:cs="Times New Roman"/>
                <w:kern w:val="0"/>
                <w:sz w:val="24"/>
                <w:szCs w:val="24"/>
              </w:rPr>
              <w:t>及各部门员工</w:t>
            </w:r>
          </w:p>
        </w:tc>
      </w:tr>
      <w:tr w14:paraId="61D4FB2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5" w:type="pct"/>
            <w:vAlign w:val="center"/>
          </w:tcPr>
          <w:p w14:paraId="16EF4953">
            <w:pPr>
              <w:widowControl/>
              <w:adjustRightInd w:val="0"/>
              <w:snapToGrid w:val="0"/>
              <w:spacing w:line="200" w:lineRule="atLeas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演练目的</w:t>
            </w:r>
          </w:p>
        </w:tc>
        <w:tc>
          <w:tcPr>
            <w:tcW w:w="4295" w:type="pct"/>
            <w:gridSpan w:val="5"/>
            <w:vAlign w:val="center"/>
          </w:tcPr>
          <w:p w14:paraId="1315914C">
            <w:pPr>
              <w:widowControl/>
              <w:adjustRightInd w:val="0"/>
              <w:snapToGrid w:val="0"/>
              <w:spacing w:line="200" w:lineRule="atLeast"/>
              <w:rPr>
                <w:rFonts w:ascii="Times New Roman" w:hAnsi="Times New Roman" w:eastAsia="仿宋" w:cs="Times New Roman"/>
                <w:kern w:val="0"/>
                <w:sz w:val="24"/>
                <w:szCs w:val="24"/>
              </w:rPr>
            </w:pPr>
            <w:r>
              <w:rPr>
                <w:rFonts w:hint="default" w:ascii="Times New Roman" w:hAnsi="Times New Roman" w:eastAsia="仿宋" w:cs="Times New Roman"/>
                <w:kern w:val="0"/>
                <w:sz w:val="24"/>
                <w:szCs w:val="24"/>
              </w:rPr>
              <w:t>①事故发生时如何应急处置；②应急人员的配备，各类应急器材的使用；③事故发生后的应急响应时间；④应急措施的有效性；⑤通信及报警讯号联络；⑥消毒及洗消处理；⑦急救及医疗措施；⑧防护指导：⑨包括专业人员的个人防护及员工的自我防护；⑩标志设置警戒范围人员控制，厂内交通控制及管理；⑪事故区域内人员的疏散撤离及人员清查；⑫向上级报告情况；⑬事故的善后工作，应急处置废物的处理。</w:t>
            </w:r>
          </w:p>
        </w:tc>
      </w:tr>
      <w:tr w14:paraId="537847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5" w:type="pct"/>
            <w:vAlign w:val="center"/>
          </w:tcPr>
          <w:p w14:paraId="64088DAC">
            <w:pPr>
              <w:widowControl/>
              <w:adjustRightInd w:val="0"/>
              <w:snapToGrid w:val="0"/>
              <w:spacing w:line="200" w:lineRule="atLeas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演练过程</w:t>
            </w:r>
          </w:p>
        </w:tc>
        <w:tc>
          <w:tcPr>
            <w:tcW w:w="4295" w:type="pct"/>
            <w:gridSpan w:val="5"/>
            <w:vAlign w:val="center"/>
          </w:tcPr>
          <w:p w14:paraId="110DF3E7">
            <w:pPr>
              <w:adjustRightInd w:val="0"/>
              <w:snapToGrid w:val="0"/>
              <w:rPr>
                <w:rFonts w:ascii="Times New Roman" w:hAnsi="Times New Roman" w:eastAsia="仿宋" w:cs="Times New Roman"/>
                <w:sz w:val="24"/>
                <w:szCs w:val="24"/>
              </w:rPr>
            </w:pPr>
            <w:bookmarkStart w:id="378" w:name="_Hlk69200383"/>
            <w:r>
              <w:rPr>
                <w:rFonts w:hint="eastAsia" w:ascii="宋体" w:hAnsi="宋体" w:eastAsia="宋体" w:cs="宋体"/>
                <w:sz w:val="24"/>
                <w:szCs w:val="24"/>
              </w:rPr>
              <w:t>①</w:t>
            </w:r>
            <w:r>
              <w:rPr>
                <w:rFonts w:ascii="Times New Roman" w:hAnsi="Times New Roman" w:eastAsia="仿宋" w:cs="Times New Roman"/>
                <w:sz w:val="24"/>
                <w:szCs w:val="24"/>
              </w:rPr>
              <w:t>假如发现</w:t>
            </w:r>
            <w:r>
              <w:rPr>
                <w:rFonts w:hint="eastAsia" w:ascii="Times New Roman" w:hAnsi="Times New Roman" w:eastAsia="仿宋" w:cs="Times New Roman"/>
                <w:sz w:val="24"/>
                <w:szCs w:val="24"/>
                <w:lang w:val="en-US" w:eastAsia="zh-CN"/>
              </w:rPr>
              <w:t>火灾</w:t>
            </w:r>
            <w:r>
              <w:rPr>
                <w:rFonts w:ascii="Times New Roman" w:hAnsi="Times New Roman" w:eastAsia="仿宋" w:cs="Times New Roman"/>
                <w:sz w:val="24"/>
                <w:szCs w:val="24"/>
              </w:rPr>
              <w:t>，最早发现事故者</w:t>
            </w:r>
            <w:r>
              <w:rPr>
                <w:rFonts w:hint="eastAsia" w:ascii="Times New Roman" w:hAnsi="Times New Roman" w:eastAsia="仿宋" w:cs="Times New Roman"/>
                <w:sz w:val="24"/>
                <w:szCs w:val="24"/>
                <w:lang w:val="en-US" w:eastAsia="zh-CN"/>
              </w:rPr>
              <w:t>立即用附近的灭火器进行灭火，如无法灭火</w:t>
            </w:r>
            <w:r>
              <w:rPr>
                <w:rFonts w:ascii="Times New Roman" w:hAnsi="Times New Roman" w:eastAsia="仿宋" w:cs="Times New Roman"/>
                <w:sz w:val="24"/>
                <w:szCs w:val="24"/>
              </w:rPr>
              <w:t>，立即报告给公司综合协调组组长</w:t>
            </w:r>
            <w:r>
              <w:rPr>
                <w:rFonts w:hint="eastAsia" w:ascii="Times New Roman" w:hAnsi="Times New Roman" w:eastAsia="仿宋" w:cs="Times New Roman"/>
                <w:sz w:val="24"/>
                <w:szCs w:val="24"/>
                <w:lang w:val="en-US" w:eastAsia="zh-CN"/>
              </w:rPr>
              <w:t>并拨打119报警</w:t>
            </w:r>
            <w:r>
              <w:rPr>
                <w:rFonts w:ascii="Times New Roman" w:hAnsi="Times New Roman" w:eastAsia="仿宋" w:cs="Times New Roman"/>
                <w:sz w:val="24"/>
                <w:szCs w:val="24"/>
              </w:rPr>
              <w:t>。</w:t>
            </w:r>
          </w:p>
          <w:p w14:paraId="2A16ACC9">
            <w:pPr>
              <w:adjustRightInd w:val="0"/>
              <w:snapToGrid w:val="0"/>
              <w:rPr>
                <w:rFonts w:ascii="Times New Roman" w:hAnsi="Times New Roman" w:eastAsia="仿宋" w:cs="Times New Roman"/>
                <w:sz w:val="24"/>
                <w:szCs w:val="24"/>
              </w:rPr>
            </w:pPr>
            <w:r>
              <w:rPr>
                <w:rFonts w:hint="eastAsia" w:ascii="宋体" w:hAnsi="宋体" w:eastAsia="宋体" w:cs="宋体"/>
                <w:sz w:val="24"/>
                <w:szCs w:val="24"/>
              </w:rPr>
              <w:t>②</w:t>
            </w:r>
            <w:r>
              <w:rPr>
                <w:rFonts w:ascii="Times New Roman" w:hAnsi="Times New Roman" w:eastAsia="仿宋" w:cs="Times New Roman"/>
                <w:sz w:val="24"/>
                <w:szCs w:val="24"/>
              </w:rPr>
              <w:t>综合协调组组长汇报给应急指挥组总指挥并</w:t>
            </w:r>
            <w:bookmarkStart w:id="379" w:name="_Hlk79583336"/>
            <w:r>
              <w:rPr>
                <w:rFonts w:ascii="Times New Roman" w:hAnsi="Times New Roman" w:eastAsia="仿宋" w:cs="Times New Roman"/>
                <w:sz w:val="24"/>
                <w:szCs w:val="24"/>
              </w:rPr>
              <w:t>召集</w:t>
            </w:r>
            <w:r>
              <w:rPr>
                <w:rFonts w:hint="eastAsia" w:ascii="Times New Roman" w:hAnsi="Times New Roman" w:eastAsia="仿宋" w:cs="Times New Roman"/>
                <w:sz w:val="24"/>
                <w:szCs w:val="24"/>
                <w:lang w:val="en-US" w:eastAsia="zh-CN"/>
              </w:rPr>
              <w:t>现场处置组</w:t>
            </w:r>
            <w:r>
              <w:rPr>
                <w:rFonts w:ascii="Times New Roman" w:hAnsi="Times New Roman" w:eastAsia="仿宋" w:cs="Times New Roman"/>
                <w:sz w:val="24"/>
                <w:szCs w:val="24"/>
              </w:rPr>
              <w:t>成员，</w:t>
            </w:r>
            <w:bookmarkEnd w:id="379"/>
            <w:r>
              <w:rPr>
                <w:rFonts w:ascii="Times New Roman" w:hAnsi="Times New Roman" w:eastAsia="仿宋" w:cs="Times New Roman"/>
                <w:sz w:val="24"/>
                <w:szCs w:val="24"/>
              </w:rPr>
              <w:t>总指挥下达启动应急程序后，综合协调组组长及时</w:t>
            </w:r>
            <w:bookmarkStart w:id="380" w:name="_Hlk79583347"/>
            <w:r>
              <w:rPr>
                <w:rFonts w:ascii="Times New Roman" w:hAnsi="Times New Roman" w:eastAsia="仿宋" w:cs="Times New Roman"/>
                <w:sz w:val="24"/>
                <w:szCs w:val="24"/>
              </w:rPr>
              <w:t>反映各小组进展情况</w:t>
            </w:r>
            <w:bookmarkEnd w:id="380"/>
            <w:r>
              <w:rPr>
                <w:rFonts w:ascii="Times New Roman" w:hAnsi="Times New Roman" w:eastAsia="仿宋" w:cs="Times New Roman"/>
                <w:sz w:val="24"/>
                <w:szCs w:val="24"/>
              </w:rPr>
              <w:t>；</w:t>
            </w:r>
          </w:p>
          <w:p w14:paraId="5A427F98">
            <w:pPr>
              <w:adjustRightInd w:val="0"/>
              <w:snapToGrid w:val="0"/>
              <w:rPr>
                <w:rFonts w:ascii="Times New Roman" w:hAnsi="Times New Roman" w:eastAsia="仿宋" w:cs="Times New Roman"/>
                <w:sz w:val="24"/>
                <w:szCs w:val="24"/>
              </w:rPr>
            </w:pPr>
            <w:r>
              <w:rPr>
                <w:rFonts w:hint="eastAsia" w:ascii="宋体" w:hAnsi="宋体" w:eastAsia="宋体" w:cs="宋体"/>
                <w:sz w:val="24"/>
                <w:szCs w:val="24"/>
              </w:rPr>
              <w:t>③</w:t>
            </w:r>
            <w:bookmarkStart w:id="381" w:name="_Hlk79582962"/>
            <w:r>
              <w:rPr>
                <w:rFonts w:ascii="Times New Roman" w:hAnsi="Times New Roman" w:eastAsia="仿宋" w:cs="Times New Roman"/>
                <w:sz w:val="24"/>
                <w:szCs w:val="24"/>
              </w:rPr>
              <w:t>应急保障组</w:t>
            </w:r>
            <w:bookmarkEnd w:id="381"/>
            <w:r>
              <w:rPr>
                <w:rFonts w:ascii="Times New Roman" w:hAnsi="Times New Roman" w:eastAsia="仿宋" w:cs="Times New Roman"/>
                <w:sz w:val="24"/>
                <w:szCs w:val="24"/>
              </w:rPr>
              <w:t>组长负责在事故发生时及时安排组员将有关应急装备、安全防护品、现场应急处置材料等应急物资运送到事故现场，</w:t>
            </w:r>
            <w:bookmarkStart w:id="382" w:name="_Hlk79582995"/>
            <w:r>
              <w:rPr>
                <w:rFonts w:ascii="Times New Roman" w:hAnsi="Times New Roman" w:eastAsia="仿宋" w:cs="Times New Roman"/>
                <w:sz w:val="24"/>
                <w:szCs w:val="24"/>
              </w:rPr>
              <w:t>安排组员去切断雨水排口截流阀门，</w:t>
            </w:r>
            <w:bookmarkEnd w:id="382"/>
            <w:r>
              <w:rPr>
                <w:rFonts w:ascii="Times New Roman" w:hAnsi="Times New Roman" w:eastAsia="仿宋" w:cs="Times New Roman"/>
                <w:sz w:val="24"/>
                <w:szCs w:val="24"/>
              </w:rPr>
              <w:t>并立即打开事故应急池阀门，确保泄漏出的物质不会从雨水管网流入外环境，造成水污染。</w:t>
            </w:r>
          </w:p>
          <w:p w14:paraId="1FC053AC">
            <w:pPr>
              <w:adjustRightInd w:val="0"/>
              <w:snapToGrid w:val="0"/>
              <w:rPr>
                <w:rFonts w:ascii="Times New Roman" w:hAnsi="Times New Roman" w:eastAsia="仿宋" w:cs="Times New Roman"/>
                <w:sz w:val="24"/>
                <w:szCs w:val="24"/>
              </w:rPr>
            </w:pPr>
            <w:r>
              <w:rPr>
                <w:rFonts w:hint="eastAsia" w:ascii="宋体" w:hAnsi="宋体" w:eastAsia="宋体" w:cs="宋体"/>
                <w:sz w:val="24"/>
                <w:szCs w:val="24"/>
              </w:rPr>
              <w:t>④</w:t>
            </w:r>
            <w:r>
              <w:rPr>
                <w:rFonts w:ascii="Times New Roman" w:hAnsi="Times New Roman" w:eastAsia="仿宋" w:cs="Times New Roman"/>
                <w:sz w:val="24"/>
                <w:szCs w:val="24"/>
              </w:rPr>
              <w:t>现场处置组组长监督组员</w:t>
            </w:r>
            <w:r>
              <w:rPr>
                <w:rFonts w:hint="eastAsia" w:ascii="Times New Roman" w:hAnsi="Times New Roman" w:eastAsia="仿宋" w:cs="Times New Roman"/>
                <w:sz w:val="24"/>
                <w:szCs w:val="24"/>
                <w:lang w:val="en-US" w:eastAsia="zh-CN"/>
              </w:rPr>
              <w:t>穿戴消防装备，</w:t>
            </w:r>
            <w:r>
              <w:rPr>
                <w:rFonts w:ascii="Times New Roman" w:hAnsi="Times New Roman" w:eastAsia="仿宋" w:cs="Times New Roman"/>
                <w:sz w:val="24"/>
                <w:szCs w:val="24"/>
              </w:rPr>
              <w:t>在现场应急总指挥的指挥下，</w:t>
            </w:r>
            <w:bookmarkStart w:id="383" w:name="_Hlk69212380"/>
            <w:r>
              <w:rPr>
                <w:rFonts w:hint="eastAsia" w:ascii="Times New Roman" w:hAnsi="Times New Roman" w:eastAsia="仿宋" w:cs="Times New Roman"/>
                <w:sz w:val="24"/>
                <w:szCs w:val="24"/>
                <w:lang w:val="en-US" w:eastAsia="zh-CN"/>
              </w:rPr>
              <w:t>使用灭火器扑救</w:t>
            </w:r>
            <w:r>
              <w:rPr>
                <w:rFonts w:ascii="Times New Roman" w:hAnsi="Times New Roman" w:eastAsia="仿宋" w:cs="Times New Roman"/>
                <w:sz w:val="24"/>
                <w:szCs w:val="24"/>
              </w:rPr>
              <w:t>。</w:t>
            </w:r>
          </w:p>
          <w:bookmarkEnd w:id="383"/>
          <w:p w14:paraId="7E4C9B69">
            <w:pPr>
              <w:adjustRightInd w:val="0"/>
              <w:snapToGrid w:val="0"/>
              <w:rPr>
                <w:rFonts w:hint="eastAsia" w:ascii="仿宋" w:hAnsi="仿宋" w:eastAsia="仿宋" w:cs="仿宋"/>
                <w:sz w:val="24"/>
                <w:szCs w:val="24"/>
                <w:lang w:val="en-US" w:eastAsia="zh-CN"/>
              </w:rPr>
            </w:pPr>
            <w:r>
              <w:rPr>
                <w:rFonts w:hint="eastAsia" w:ascii="宋体" w:hAnsi="宋体" w:eastAsia="宋体" w:cs="宋体"/>
                <w:sz w:val="24"/>
                <w:szCs w:val="24"/>
              </w:rPr>
              <w:t>⑤</w:t>
            </w:r>
            <w:bookmarkStart w:id="384" w:name="_Hlk79583090"/>
            <w:r>
              <w:rPr>
                <w:rFonts w:ascii="Times New Roman" w:hAnsi="Times New Roman" w:eastAsia="仿宋" w:cs="Times New Roman"/>
                <w:sz w:val="24"/>
                <w:szCs w:val="24"/>
              </w:rPr>
              <w:t>医</w:t>
            </w:r>
            <w:r>
              <w:rPr>
                <w:rFonts w:hint="eastAsia" w:ascii="仿宋" w:hAnsi="仿宋" w:eastAsia="仿宋" w:cs="仿宋"/>
                <w:sz w:val="24"/>
                <w:szCs w:val="24"/>
                <w:lang w:val="en-US" w:eastAsia="zh-CN"/>
              </w:rPr>
              <w:t>疗救治组</w:t>
            </w:r>
            <w:bookmarkEnd w:id="384"/>
            <w:r>
              <w:rPr>
                <w:rFonts w:hint="eastAsia" w:ascii="仿宋" w:hAnsi="仿宋" w:eastAsia="仿宋" w:cs="仿宋"/>
                <w:sz w:val="24"/>
                <w:szCs w:val="24"/>
                <w:lang w:val="en-US" w:eastAsia="zh-CN"/>
              </w:rPr>
              <w:t>组长安排组员根据化学品的特性，看现场是否能有人员被火烧伤等危害进行人员治疗。</w:t>
            </w:r>
          </w:p>
          <w:p w14:paraId="6B4BF0DA">
            <w:pPr>
              <w:adjustRightInd w:val="0"/>
              <w:snapToGrid w:val="0"/>
              <w:rPr>
                <w:rFonts w:ascii="Times New Roman" w:hAnsi="Times New Roman" w:eastAsia="仿宋" w:cs="Times New Roman"/>
                <w:sz w:val="24"/>
                <w:szCs w:val="24"/>
              </w:rPr>
            </w:pPr>
            <w:r>
              <w:rPr>
                <w:rFonts w:hint="eastAsia" w:ascii="仿宋" w:hAnsi="仿宋" w:eastAsia="仿宋" w:cs="仿宋"/>
                <w:sz w:val="24"/>
                <w:szCs w:val="24"/>
                <w:lang w:val="en-US" w:eastAsia="zh-CN"/>
              </w:rPr>
              <w:t>⑥</w:t>
            </w:r>
            <w:bookmarkStart w:id="385" w:name="_Hlk79583170"/>
            <w:r>
              <w:rPr>
                <w:rFonts w:hint="eastAsia" w:ascii="仿宋" w:hAnsi="仿宋" w:eastAsia="仿宋" w:cs="仿宋"/>
                <w:sz w:val="24"/>
                <w:szCs w:val="24"/>
                <w:lang w:val="en-US" w:eastAsia="zh-CN"/>
              </w:rPr>
              <w:t>应急监测组组长需要对厂界周边气体、风向、风速</w:t>
            </w:r>
            <w:r>
              <w:rPr>
                <w:rFonts w:ascii="Times New Roman" w:hAnsi="Times New Roman" w:eastAsia="仿宋" w:cs="Times New Roman"/>
                <w:sz w:val="24"/>
                <w:szCs w:val="24"/>
              </w:rPr>
              <w:t>进行实时监控</w:t>
            </w:r>
            <w:bookmarkEnd w:id="385"/>
            <w:r>
              <w:rPr>
                <w:rFonts w:hint="eastAsia" w:ascii="Times New Roman" w:hAnsi="Times New Roman" w:eastAsia="仿宋" w:cs="Times New Roman"/>
                <w:sz w:val="24"/>
                <w:szCs w:val="24"/>
                <w:lang w:val="en-US" w:eastAsia="zh-CN"/>
              </w:rPr>
              <w:t>，配合监测单位进行监测</w:t>
            </w:r>
            <w:r>
              <w:rPr>
                <w:rFonts w:ascii="Times New Roman" w:hAnsi="Times New Roman" w:eastAsia="仿宋" w:cs="Times New Roman"/>
                <w:sz w:val="24"/>
                <w:szCs w:val="24"/>
              </w:rPr>
              <w:t>，及时向应急指挥部汇报</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并</w:t>
            </w:r>
            <w:r>
              <w:rPr>
                <w:rFonts w:ascii="Times New Roman" w:hAnsi="Times New Roman" w:eastAsia="仿宋" w:cs="Times New Roman"/>
                <w:sz w:val="24"/>
                <w:szCs w:val="24"/>
              </w:rPr>
              <w:t>对厂界周边气体、风向、风速进行实时监控。</w:t>
            </w:r>
          </w:p>
          <w:p w14:paraId="2EBBB0BD">
            <w:pPr>
              <w:adjustRightInd w:val="0"/>
              <w:snapToGrid w:val="0"/>
              <w:rPr>
                <w:rFonts w:ascii="Times New Roman" w:hAnsi="Times New Roman" w:eastAsia="仿宋" w:cs="Times New Roman"/>
                <w:sz w:val="24"/>
                <w:szCs w:val="24"/>
              </w:rPr>
            </w:pPr>
            <w:r>
              <w:rPr>
                <w:rFonts w:hint="eastAsia" w:ascii="宋体" w:hAnsi="宋体" w:eastAsia="宋体" w:cs="宋体"/>
                <w:sz w:val="24"/>
                <w:szCs w:val="24"/>
              </w:rPr>
              <w:t>⑦</w:t>
            </w:r>
            <w:r>
              <w:rPr>
                <w:rFonts w:ascii="Times New Roman" w:hAnsi="Times New Roman" w:eastAsia="仿宋" w:cs="Times New Roman"/>
                <w:sz w:val="24"/>
                <w:szCs w:val="24"/>
              </w:rPr>
              <w:t>应急指挥组副总指挥协助总指挥领导救援工作，总指挥不在时代行总指挥职权；向应急指挥部提供事故部位的周边平面图布置图，设备平面布置图、带控制点的工艺流程图；及时向场外传达指挥信息，收集救援动态，提出救援对策和建议；具体负责善后处理工作；进行环境污染事故经济损失评估，并对应急预案进行及时总结，协助公司领导完成应急预案的修改或完善工作。</w:t>
            </w:r>
            <w:bookmarkEnd w:id="378"/>
          </w:p>
        </w:tc>
      </w:tr>
      <w:tr w14:paraId="3909A31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5" w:type="pct"/>
            <w:vAlign w:val="center"/>
          </w:tcPr>
          <w:p w14:paraId="30FB22B2">
            <w:pPr>
              <w:widowControl/>
              <w:adjustRightInd w:val="0"/>
              <w:snapToGrid w:val="0"/>
              <w:spacing w:line="200" w:lineRule="atLeas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效果评估</w:t>
            </w:r>
          </w:p>
        </w:tc>
        <w:tc>
          <w:tcPr>
            <w:tcW w:w="4295" w:type="pct"/>
            <w:gridSpan w:val="5"/>
            <w:vAlign w:val="center"/>
          </w:tcPr>
          <w:p w14:paraId="68C57486">
            <w:pPr>
              <w:widowControl/>
              <w:adjustRightInd w:val="0"/>
              <w:snapToGrid w:val="0"/>
              <w:spacing w:line="200" w:lineRule="atLeast"/>
              <w:ind w:firstLine="480" w:firstLineChars="200"/>
              <w:rPr>
                <w:rFonts w:ascii="Times New Roman" w:hAnsi="Times New Roman" w:eastAsia="仿宋" w:cs="Times New Roman"/>
                <w:kern w:val="0"/>
                <w:sz w:val="24"/>
                <w:szCs w:val="24"/>
              </w:rPr>
            </w:pPr>
            <w:r>
              <w:rPr>
                <w:rFonts w:ascii="Times New Roman" w:hAnsi="Times New Roman" w:eastAsia="仿宋" w:cs="Times New Roman"/>
                <w:kern w:val="0"/>
                <w:sz w:val="24"/>
                <w:szCs w:val="24"/>
              </w:rPr>
              <w:t>通过演练，（1）员工基本掌握了</w:t>
            </w:r>
            <w:r>
              <w:rPr>
                <w:rFonts w:hint="eastAsia" w:ascii="Times New Roman" w:hAnsi="Times New Roman" w:eastAsia="仿宋" w:cs="Times New Roman"/>
                <w:kern w:val="0"/>
                <w:sz w:val="24"/>
                <w:szCs w:val="24"/>
                <w:lang w:val="en-US" w:eastAsia="zh-CN"/>
              </w:rPr>
              <w:t>灭火器等</w:t>
            </w:r>
            <w:r>
              <w:rPr>
                <w:rFonts w:ascii="Times New Roman" w:hAnsi="Times New Roman" w:eastAsia="仿宋" w:cs="Times New Roman"/>
                <w:kern w:val="0"/>
                <w:sz w:val="24"/>
                <w:szCs w:val="24"/>
              </w:rPr>
              <w:t>需掌握的基本技能；（2）各行动小组掌握自己在遇到</w:t>
            </w:r>
            <w:r>
              <w:rPr>
                <w:rFonts w:hint="eastAsia" w:ascii="Times New Roman" w:hAnsi="Times New Roman" w:eastAsia="仿宋" w:cs="Times New Roman"/>
                <w:kern w:val="0"/>
                <w:sz w:val="24"/>
                <w:szCs w:val="24"/>
                <w:lang w:val="en-US" w:eastAsia="zh-CN"/>
              </w:rPr>
              <w:t>火灾</w:t>
            </w:r>
            <w:r>
              <w:rPr>
                <w:rFonts w:ascii="Times New Roman" w:hAnsi="Times New Roman" w:eastAsia="仿宋" w:cs="Times New Roman"/>
                <w:kern w:val="0"/>
                <w:sz w:val="24"/>
                <w:szCs w:val="24"/>
              </w:rPr>
              <w:t>时该做的事情；（3）公司主要领导掌握了遇到</w:t>
            </w:r>
            <w:r>
              <w:rPr>
                <w:rFonts w:hint="eastAsia" w:ascii="Times New Roman" w:hAnsi="Times New Roman" w:eastAsia="仿宋" w:cs="Times New Roman"/>
                <w:kern w:val="0"/>
                <w:sz w:val="24"/>
                <w:szCs w:val="24"/>
                <w:lang w:val="en-US" w:eastAsia="zh-CN"/>
              </w:rPr>
              <w:t>火灾发生时</w:t>
            </w:r>
            <w:r>
              <w:rPr>
                <w:rFonts w:ascii="Times New Roman" w:hAnsi="Times New Roman" w:eastAsia="仿宋" w:cs="Times New Roman"/>
                <w:kern w:val="0"/>
                <w:sz w:val="24"/>
                <w:szCs w:val="24"/>
              </w:rPr>
              <w:t>如何处置，如何做好正确调配指挥，如何争分夺秒。</w:t>
            </w:r>
          </w:p>
        </w:tc>
      </w:tr>
      <w:tr w14:paraId="2FE39E0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5" w:type="pct"/>
            <w:vAlign w:val="center"/>
          </w:tcPr>
          <w:p w14:paraId="3D6E02A4">
            <w:pPr>
              <w:widowControl/>
              <w:adjustRightInd w:val="0"/>
              <w:snapToGrid w:val="0"/>
              <w:spacing w:line="200" w:lineRule="atLeas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应急预案可操作性评估及修改</w:t>
            </w:r>
          </w:p>
        </w:tc>
        <w:tc>
          <w:tcPr>
            <w:tcW w:w="4295" w:type="pct"/>
            <w:gridSpan w:val="5"/>
            <w:vAlign w:val="center"/>
          </w:tcPr>
          <w:p w14:paraId="1A8FC087">
            <w:pPr>
              <w:widowControl/>
              <w:adjustRightInd w:val="0"/>
              <w:snapToGrid w:val="0"/>
              <w:spacing w:line="200" w:lineRule="atLeas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《应急预案》</w:t>
            </w:r>
            <w:r>
              <w:rPr>
                <w:rFonts w:ascii="Times New Roman" w:hAnsi="Times New Roman" w:eastAsia="仿宋" w:cs="Times New Roman"/>
                <w:sz w:val="24"/>
                <w:szCs w:val="24"/>
              </w:rPr>
              <w:t>能顺利启动，并能完全执行，能适用公司相应的应急处置。</w:t>
            </w:r>
          </w:p>
        </w:tc>
      </w:tr>
      <w:tr w14:paraId="20EF12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5" w:type="pct"/>
            <w:tcBorders>
              <w:bottom w:val="single" w:color="000000" w:sz="12" w:space="0"/>
            </w:tcBorders>
            <w:vAlign w:val="center"/>
          </w:tcPr>
          <w:p w14:paraId="4C7A660F">
            <w:pPr>
              <w:widowControl/>
              <w:adjustRightInd w:val="0"/>
              <w:snapToGrid w:val="0"/>
              <w:spacing w:line="200" w:lineRule="atLeas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存在问题及整改意见</w:t>
            </w:r>
          </w:p>
        </w:tc>
        <w:tc>
          <w:tcPr>
            <w:tcW w:w="4295" w:type="pct"/>
            <w:gridSpan w:val="5"/>
            <w:tcBorders>
              <w:bottom w:val="single" w:color="000000" w:sz="12" w:space="0"/>
            </w:tcBorders>
            <w:vAlign w:val="center"/>
          </w:tcPr>
          <w:p w14:paraId="3E9B8030">
            <w:pPr>
              <w:widowControl/>
              <w:adjustRightInd w:val="0"/>
              <w:snapToGrid w:val="0"/>
              <w:spacing w:line="200" w:lineRule="atLeast"/>
              <w:ind w:firstLine="480"/>
              <w:rPr>
                <w:rFonts w:ascii="Times New Roman" w:hAnsi="Times New Roman" w:eastAsia="仿宋" w:cs="Times New Roman"/>
                <w:kern w:val="0"/>
                <w:sz w:val="24"/>
                <w:szCs w:val="24"/>
              </w:rPr>
            </w:pPr>
            <w:r>
              <w:rPr>
                <w:rFonts w:ascii="Times New Roman" w:hAnsi="Times New Roman" w:eastAsia="仿宋" w:cs="Times New Roman"/>
                <w:kern w:val="0"/>
                <w:sz w:val="24"/>
                <w:szCs w:val="24"/>
              </w:rPr>
              <w:t>存在问题：（1）应急监测方案还不够完善；（2）各小组之间配合不够协调，对自己的职责不够明确；（3）参与演练时由个别员工积极性不高，参与性不足。</w:t>
            </w:r>
          </w:p>
          <w:p w14:paraId="4C1C1656">
            <w:pPr>
              <w:widowControl/>
              <w:adjustRightInd w:val="0"/>
              <w:snapToGrid w:val="0"/>
              <w:spacing w:line="200" w:lineRule="atLeast"/>
              <w:ind w:firstLine="480"/>
              <w:rPr>
                <w:rFonts w:ascii="Times New Roman" w:hAnsi="Times New Roman" w:eastAsia="仿宋" w:cs="Times New Roman"/>
                <w:kern w:val="0"/>
                <w:sz w:val="24"/>
                <w:szCs w:val="24"/>
              </w:rPr>
            </w:pPr>
            <w:r>
              <w:rPr>
                <w:rFonts w:ascii="Times New Roman" w:hAnsi="Times New Roman" w:eastAsia="仿宋" w:cs="Times New Roman"/>
                <w:kern w:val="0"/>
                <w:sz w:val="24"/>
                <w:szCs w:val="24"/>
              </w:rPr>
              <w:t>整改意见：（1）继续完善突发环境事件应急预案；（2）加强突发环境事件应急预案的培训和训练；（3）加强演练工作的严肃性和纪律性，进行考核和纳入奖惩机制。</w:t>
            </w:r>
          </w:p>
        </w:tc>
      </w:tr>
    </w:tbl>
    <w:p w14:paraId="1957AA18">
      <w:pPr>
        <w:adjustRightInd w:val="0"/>
        <w:snapToGrid w:val="0"/>
        <w:spacing w:line="400" w:lineRule="exact"/>
        <w:ind w:firstLine="56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应急演练结束后应对演练的效果做出评价，提交演练报告，并详细说明演练过程中发现的问题。按照对应急救援工作及时有效性的影响程度，将演练过程中发现的问题分为不足项、整改项和改进项。</w:t>
      </w:r>
    </w:p>
    <w:p w14:paraId="504E262B">
      <w:pPr>
        <w:adjustRightInd w:val="0"/>
        <w:snapToGrid w:val="0"/>
        <w:ind w:firstLine="561"/>
        <w:jc w:val="left"/>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、不足项</w:t>
      </w:r>
    </w:p>
    <w:p w14:paraId="1DEA7C55">
      <w:pPr>
        <w:adjustRightInd w:val="0"/>
        <w:snapToGrid w:val="0"/>
        <w:ind w:firstLine="561"/>
        <w:rPr>
          <w:rFonts w:ascii="Times New Roman" w:hAnsi="Times New Roman" w:eastAsia="仿宋" w:cs="Times New Roman"/>
          <w:sz w:val="28"/>
          <w:szCs w:val="28"/>
        </w:rPr>
      </w:pPr>
      <w:r>
        <w:rPr>
          <w:rFonts w:hint="eastAsia" w:ascii="Times New Roman" w:hAnsi="Times New Roman" w:eastAsia="仿宋" w:cs="Times New Roman"/>
          <w:sz w:val="28"/>
          <w:szCs w:val="28"/>
        </w:rPr>
        <w:t>不足项指演练过程中观察或识别出的应急准备缺陷，可能导致在紧急事件发生时，不能确保应急组织或应急救援体系有能力采取合理应对措施。不足项应在规定的时间内予以纠正。演练过程中发现的问题确定为不足项时，策划小组负责人应对该不足项进行详细说明，并给出应采取的纠正措施和完成时限。最有可能导致不足项的应急预案编制要素包括：职责分配，应急资源，警报、通报方法与程序，通讯，事态评估，公众教育与公共信息，保护措施，应急人员安全和紧急医疗服务等。</w:t>
      </w:r>
    </w:p>
    <w:p w14:paraId="7FC31000">
      <w:pPr>
        <w:adjustRightInd w:val="0"/>
        <w:snapToGrid w:val="0"/>
        <w:ind w:firstLine="561"/>
        <w:jc w:val="left"/>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、整改项</w:t>
      </w:r>
    </w:p>
    <w:p w14:paraId="272E0B89">
      <w:pPr>
        <w:adjustRightInd w:val="0"/>
        <w:snapToGrid w:val="0"/>
        <w:ind w:firstLine="561"/>
        <w:rPr>
          <w:rFonts w:ascii="Times New Roman" w:hAnsi="Times New Roman" w:eastAsia="仿宋" w:cs="Times New Roman"/>
          <w:sz w:val="28"/>
          <w:szCs w:val="28"/>
        </w:rPr>
      </w:pPr>
      <w:r>
        <w:rPr>
          <w:rFonts w:hint="eastAsia" w:ascii="Times New Roman" w:hAnsi="Times New Roman" w:eastAsia="仿宋" w:cs="Times New Roman"/>
          <w:sz w:val="28"/>
          <w:szCs w:val="28"/>
        </w:rPr>
        <w:t>整改项指演练过程中观察或识别出的，单独不可能在应急救援中对公众的安全与健康造成不良影响的应急准备缺陷。整改项应在下次演练前予以纠正。在以下两种情况下，整改项可列为不足项：一是某个应急组织中存在</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个以上整改项，共同作用可影响保护公众安全与健康能力的；二是某个应急组织在多次演练过程中，反复出现前次演练发现的整改项问题的。</w:t>
      </w:r>
    </w:p>
    <w:p w14:paraId="5063844C">
      <w:pPr>
        <w:adjustRightInd w:val="0"/>
        <w:snapToGrid w:val="0"/>
        <w:ind w:firstLine="561"/>
        <w:jc w:val="left"/>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Times New Roman"/>
          <w:sz w:val="28"/>
          <w:szCs w:val="28"/>
        </w:rPr>
        <w:t>、改进项</w:t>
      </w:r>
    </w:p>
    <w:p w14:paraId="7F84AB04">
      <w:pPr>
        <w:widowControl/>
        <w:adjustRightInd w:val="0"/>
        <w:snapToGrid w:val="0"/>
        <w:ind w:firstLine="56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改进项指应急准备过程中应予改善的问题。改进项不同于不足项和整改项，它不会对人员安全与健康产生严重的影响，视情况予以改进，不必一定要求予以纠正。</w:t>
      </w:r>
    </w:p>
    <w:p w14:paraId="70D22EC0">
      <w:pPr>
        <w:keepNext/>
        <w:keepLines/>
        <w:adjustRightInd w:val="0"/>
        <w:snapToGrid w:val="0"/>
        <w:jc w:val="left"/>
        <w:outlineLvl w:val="1"/>
        <w:rPr>
          <w:rFonts w:ascii="Times New Roman" w:hAnsi="Times New Roman" w:eastAsia="仿宋" w:cs="Times New Roman"/>
          <w:b/>
          <w:bCs/>
          <w:sz w:val="28"/>
          <w:szCs w:val="28"/>
        </w:rPr>
      </w:pPr>
      <w:bookmarkStart w:id="386" w:name="_Toc1916"/>
      <w:bookmarkStart w:id="387" w:name="_Toc17113"/>
      <w:bookmarkStart w:id="388" w:name="_Toc57303454"/>
      <w:r>
        <w:rPr>
          <w:rFonts w:ascii="Times New Roman" w:hAnsi="Times New Roman" w:eastAsia="仿宋" w:cs="Times New Roman"/>
          <w:b/>
          <w:bCs/>
          <w:sz w:val="28"/>
          <w:szCs w:val="28"/>
        </w:rPr>
        <w:t xml:space="preserve">10.3 </w:t>
      </w:r>
      <w:bookmarkEnd w:id="386"/>
      <w:bookmarkEnd w:id="387"/>
      <w:r>
        <w:rPr>
          <w:rFonts w:hint="eastAsia" w:ascii="Times New Roman" w:hAnsi="Times New Roman" w:eastAsia="仿宋" w:cs="Times New Roman"/>
          <w:b/>
          <w:bCs/>
          <w:sz w:val="28"/>
          <w:szCs w:val="28"/>
        </w:rPr>
        <w:t>应急预案评估修订</w:t>
      </w:r>
      <w:bookmarkEnd w:id="388"/>
    </w:p>
    <w:p w14:paraId="26268CE6">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89" w:name="_Toc57303455"/>
      <w:r>
        <w:rPr>
          <w:rFonts w:ascii="Times New Roman" w:hAnsi="Times New Roman" w:eastAsia="仿宋" w:cs="Times New Roman"/>
          <w:b/>
          <w:bCs/>
          <w:sz w:val="28"/>
          <w:szCs w:val="32"/>
        </w:rPr>
        <w:t xml:space="preserve">10.3.1 </w:t>
      </w:r>
      <w:r>
        <w:rPr>
          <w:rFonts w:hint="eastAsia" w:ascii="Times New Roman" w:hAnsi="Times New Roman" w:eastAsia="仿宋" w:cs="Times New Roman"/>
          <w:b/>
          <w:bCs/>
          <w:sz w:val="28"/>
          <w:szCs w:val="32"/>
        </w:rPr>
        <w:t>内部评审</w:t>
      </w:r>
      <w:bookmarkEnd w:id="389"/>
    </w:p>
    <w:p w14:paraId="0733C738">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应急预案编制完成后，由公司主要负责人组织有关部门和人员进行内部评审，着重对预案的针对性、符合性、有效性进行评审，提出修改意见，由编制人员进行修改完善。</w:t>
      </w:r>
    </w:p>
    <w:p w14:paraId="14CD7DCC">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90" w:name="_Toc57303456"/>
      <w:bookmarkStart w:id="391" w:name="_Toc20577"/>
      <w:bookmarkStart w:id="392" w:name="_Toc18939"/>
      <w:r>
        <w:rPr>
          <w:rFonts w:ascii="Times New Roman" w:hAnsi="Times New Roman" w:eastAsia="仿宋" w:cs="Times New Roman"/>
          <w:b/>
          <w:bCs/>
          <w:sz w:val="28"/>
          <w:szCs w:val="32"/>
        </w:rPr>
        <w:t xml:space="preserve">10.3.2 </w:t>
      </w:r>
      <w:r>
        <w:rPr>
          <w:rFonts w:hint="eastAsia" w:ascii="Times New Roman" w:hAnsi="Times New Roman" w:eastAsia="仿宋" w:cs="Times New Roman"/>
          <w:b/>
          <w:bCs/>
          <w:sz w:val="28"/>
          <w:szCs w:val="32"/>
        </w:rPr>
        <w:t>外部评审</w:t>
      </w:r>
      <w:bookmarkEnd w:id="390"/>
      <w:bookmarkEnd w:id="391"/>
      <w:bookmarkEnd w:id="392"/>
    </w:p>
    <w:p w14:paraId="3599855F">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在内部评审的基础上，由上级主管部门、相关企业、单位、环保部门、周边公众代表、专家等对预案进行外部评审，提出修改意见，进一步完善预案。</w:t>
      </w:r>
    </w:p>
    <w:p w14:paraId="7D802850">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93" w:name="_Toc57303457"/>
      <w:r>
        <w:rPr>
          <w:rFonts w:ascii="Times New Roman" w:hAnsi="Times New Roman" w:eastAsia="仿宋" w:cs="Times New Roman"/>
          <w:b/>
          <w:bCs/>
          <w:sz w:val="28"/>
          <w:szCs w:val="32"/>
        </w:rPr>
        <w:t xml:space="preserve">10.3.3 </w:t>
      </w:r>
      <w:r>
        <w:rPr>
          <w:rFonts w:hint="eastAsia" w:ascii="Times New Roman" w:hAnsi="Times New Roman" w:eastAsia="仿宋" w:cs="Times New Roman"/>
          <w:b/>
          <w:bCs/>
          <w:sz w:val="28"/>
          <w:szCs w:val="32"/>
        </w:rPr>
        <w:t>备案</w:t>
      </w:r>
      <w:bookmarkEnd w:id="393"/>
    </w:p>
    <w:p w14:paraId="366F19D5">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预案经评审完善后，由我公司主要负责人签署发布，按规定报有关部门备案。</w:t>
      </w:r>
    </w:p>
    <w:p w14:paraId="6CE483F5">
      <w:pPr>
        <w:keepNext/>
        <w:keepLines/>
        <w:tabs>
          <w:tab w:val="left" w:pos="5184"/>
        </w:tabs>
        <w:adjustRightInd w:val="0"/>
        <w:snapToGrid w:val="0"/>
        <w:jc w:val="left"/>
        <w:outlineLvl w:val="2"/>
        <w:rPr>
          <w:rFonts w:ascii="Times New Roman" w:hAnsi="Times New Roman" w:eastAsia="仿宋" w:cs="Times New Roman"/>
          <w:b/>
          <w:bCs/>
          <w:sz w:val="28"/>
          <w:szCs w:val="32"/>
        </w:rPr>
      </w:pPr>
      <w:bookmarkStart w:id="394" w:name="_Toc57303458"/>
      <w:r>
        <w:rPr>
          <w:rFonts w:ascii="Times New Roman" w:hAnsi="Times New Roman" w:eastAsia="仿宋" w:cs="Times New Roman"/>
          <w:b/>
          <w:bCs/>
          <w:sz w:val="28"/>
          <w:szCs w:val="32"/>
        </w:rPr>
        <w:t xml:space="preserve">10.3.4 </w:t>
      </w:r>
      <w:r>
        <w:rPr>
          <w:rFonts w:hint="eastAsia" w:ascii="Times New Roman" w:hAnsi="Times New Roman" w:eastAsia="仿宋" w:cs="Times New Roman"/>
          <w:b/>
          <w:bCs/>
          <w:sz w:val="28"/>
          <w:szCs w:val="32"/>
        </w:rPr>
        <w:t>更新计划与及时备案</w:t>
      </w:r>
      <w:bookmarkEnd w:id="394"/>
    </w:p>
    <w:p w14:paraId="316B8F6A">
      <w:pPr>
        <w:autoSpaceDE w:val="0"/>
        <w:autoSpaceDN w:val="0"/>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5899649D">
      <w:pPr>
        <w:autoSpaceDE w:val="0"/>
        <w:autoSpaceDN w:val="0"/>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w:t>
      </w:r>
      <w:r>
        <w:rPr>
          <w:rFonts w:hint="eastAsia" w:ascii="Times New Roman" w:hAnsi="Times New Roman" w:eastAsia="仿宋" w:cs="Times New Roman"/>
          <w:sz w:val="28"/>
          <w:szCs w:val="28"/>
        </w:rPr>
        <w:t>）厂址、布局、原材料、设备、危险品、产品、生产工艺和技术等发生变化的；</w:t>
      </w:r>
    </w:p>
    <w:p w14:paraId="21CDE559">
      <w:pPr>
        <w:autoSpaceDE w:val="0"/>
        <w:autoSpaceDN w:val="0"/>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）相关单位和人员发生变化或者应急组织指挥体系或职责调整的；</w:t>
      </w:r>
    </w:p>
    <w:p w14:paraId="3ADF413F">
      <w:pPr>
        <w:autoSpaceDE w:val="0"/>
        <w:autoSpaceDN w:val="0"/>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w:t>
      </w:r>
      <w:r>
        <w:rPr>
          <w:rFonts w:hint="eastAsia" w:ascii="Times New Roman" w:hAnsi="Times New Roman" w:eastAsia="仿宋" w:cs="Times New Roman"/>
          <w:sz w:val="28"/>
          <w:szCs w:val="28"/>
        </w:rPr>
        <w:t>）周围环境或者环境敏感点发生变化的；</w:t>
      </w:r>
    </w:p>
    <w:p w14:paraId="68841E67">
      <w:pPr>
        <w:autoSpaceDE w:val="0"/>
        <w:autoSpaceDN w:val="0"/>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4</w:t>
      </w:r>
      <w:r>
        <w:rPr>
          <w:rFonts w:hint="eastAsia" w:ascii="Times New Roman" w:hAnsi="Times New Roman" w:eastAsia="仿宋" w:cs="Times New Roman"/>
          <w:sz w:val="28"/>
          <w:szCs w:val="28"/>
        </w:rPr>
        <w:t>）环境应急预案依据的法律、法规、规章等发生变化的；</w:t>
      </w:r>
    </w:p>
    <w:p w14:paraId="6AF48A10">
      <w:pPr>
        <w:autoSpaceDE w:val="0"/>
        <w:autoSpaceDN w:val="0"/>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5</w:t>
      </w:r>
      <w:r>
        <w:rPr>
          <w:rFonts w:hint="eastAsia" w:ascii="Times New Roman" w:hAnsi="Times New Roman" w:eastAsia="仿宋" w:cs="Times New Roman"/>
          <w:sz w:val="28"/>
          <w:szCs w:val="28"/>
        </w:rPr>
        <w:t>）日常应急管理、训练、演练或实际应急过程中发现预案缺陷的；</w:t>
      </w:r>
    </w:p>
    <w:p w14:paraId="0E1ADE88">
      <w:pPr>
        <w:autoSpaceDE w:val="0"/>
        <w:autoSpaceDN w:val="0"/>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6</w:t>
      </w:r>
      <w:r>
        <w:rPr>
          <w:rFonts w:hint="eastAsia" w:ascii="Times New Roman" w:hAnsi="Times New Roman" w:eastAsia="仿宋" w:cs="Times New Roman"/>
          <w:sz w:val="28"/>
          <w:szCs w:val="28"/>
        </w:rPr>
        <w:t>）对于重点装置及重点环境风险源、风险物质建议制定专项预案；</w:t>
      </w:r>
    </w:p>
    <w:p w14:paraId="42CD6F65">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7</w:t>
      </w:r>
      <w:r>
        <w:rPr>
          <w:rFonts w:hint="eastAsia" w:ascii="Times New Roman" w:hAnsi="Times New Roman" w:eastAsia="仿宋" w:cs="Times New Roman"/>
          <w:sz w:val="28"/>
          <w:szCs w:val="28"/>
        </w:rPr>
        <w:t>）环境保护主管部门或者企业认为应当适时修订的。</w:t>
      </w:r>
    </w:p>
    <w:p w14:paraId="2197E379">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对环境应急预案个别内容进行调整的，修编工作可适当简化；对环境应急预案进行重大修编的，修编工作参照环境应急预案制定步骤进行。</w:t>
      </w:r>
    </w:p>
    <w:p w14:paraId="41168E1C">
      <w:pPr>
        <w:keepNext/>
        <w:keepLines/>
        <w:adjustRightInd w:val="0"/>
        <w:snapToGrid w:val="0"/>
        <w:jc w:val="left"/>
        <w:outlineLvl w:val="1"/>
        <w:rPr>
          <w:rFonts w:ascii="Times New Roman" w:hAnsi="Times New Roman" w:eastAsia="仿宋" w:cs="Times New Roman"/>
          <w:b/>
          <w:bCs/>
          <w:sz w:val="28"/>
          <w:szCs w:val="28"/>
        </w:rPr>
      </w:pPr>
      <w:bookmarkStart w:id="395" w:name="_Toc57303459"/>
      <w:r>
        <w:rPr>
          <w:rFonts w:ascii="Times New Roman" w:hAnsi="Times New Roman" w:eastAsia="仿宋" w:cs="Times New Roman"/>
          <w:b/>
          <w:bCs/>
          <w:sz w:val="28"/>
          <w:szCs w:val="28"/>
        </w:rPr>
        <w:t xml:space="preserve">10.4 </w:t>
      </w:r>
      <w:r>
        <w:rPr>
          <w:rFonts w:hint="eastAsia" w:ascii="Times New Roman" w:hAnsi="Times New Roman" w:eastAsia="仿宋" w:cs="Times New Roman"/>
          <w:b/>
          <w:bCs/>
          <w:sz w:val="28"/>
          <w:szCs w:val="28"/>
        </w:rPr>
        <w:t>预案的实施和生效日期</w:t>
      </w:r>
      <w:bookmarkEnd w:id="395"/>
    </w:p>
    <w:p w14:paraId="313160A0">
      <w:pPr>
        <w:autoSpaceDE w:val="0"/>
        <w:autoSpaceDN w:val="0"/>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本预案由</w:t>
      </w:r>
      <w:r>
        <w:rPr>
          <w:rFonts w:hint="eastAsia" w:ascii="Times New Roman" w:hAnsi="Times New Roman" w:eastAsia="仿宋" w:cs="Times New Roman"/>
          <w:kern w:val="0"/>
          <w:sz w:val="28"/>
          <w:szCs w:val="28"/>
          <w:lang w:eastAsia="zh-CN"/>
        </w:rPr>
        <w:t>海安县弘鑫焊材有限公司</w:t>
      </w:r>
      <w:r>
        <w:rPr>
          <w:rFonts w:hint="eastAsia" w:ascii="Times New Roman" w:hAnsi="Times New Roman" w:eastAsia="仿宋" w:cs="Times New Roman"/>
          <w:sz w:val="28"/>
          <w:szCs w:val="28"/>
        </w:rPr>
        <w:t>应急预案编制工作组制订，由公司法人签字发布，从发布之日起生效，并同时实施。</w:t>
      </w:r>
    </w:p>
    <w:p w14:paraId="63D4CB7E">
      <w:pPr>
        <w:autoSpaceDE w:val="0"/>
        <w:autoSpaceDN w:val="0"/>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rPr>
        <w:t>预案的实施主要是落实预案中的各项工作，进一步明确各项职责和任务分工，加强应急知识的宣传、教育和培训，定期组织应急预案演练。</w:t>
      </w:r>
    </w:p>
    <w:p w14:paraId="01F80B59">
      <w:pPr>
        <w:widowControl/>
        <w:adjustRightInd w:val="0"/>
        <w:snapToGrid w:val="0"/>
        <w:ind w:firstLine="560" w:firstLineChars="200"/>
        <w:rPr>
          <w:rFonts w:ascii="Times New Roman" w:hAnsi="Times New Roman" w:eastAsia="仿宋" w:cs="Times New Roman"/>
          <w:sz w:val="28"/>
          <w:szCs w:val="28"/>
        </w:rPr>
        <w:sectPr>
          <w:pgSz w:w="11906" w:h="16838"/>
          <w:pgMar w:top="1440" w:right="1440" w:bottom="1440" w:left="1440" w:header="851" w:footer="992" w:gutter="0"/>
          <w:cols w:space="425" w:num="1"/>
          <w:docGrid w:linePitch="381" w:charSpace="0"/>
        </w:sectPr>
      </w:pPr>
      <w:r>
        <w:rPr>
          <w:rFonts w:hint="eastAsia" w:ascii="Times New Roman" w:hAnsi="Times New Roman" w:eastAsia="仿宋" w:cs="Times New Roman"/>
          <w:sz w:val="28"/>
          <w:szCs w:val="28"/>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p w14:paraId="2B3E81B8">
      <w:pPr>
        <w:keepNext/>
        <w:keepLines/>
        <w:adjustRightInd w:val="0"/>
        <w:snapToGrid w:val="0"/>
        <w:ind w:firstLine="643" w:firstLineChars="200"/>
        <w:jc w:val="center"/>
        <w:outlineLvl w:val="0"/>
        <w:rPr>
          <w:rFonts w:ascii="Times New Roman" w:hAnsi="Times New Roman" w:eastAsia="仿宋" w:cs="Times New Roman"/>
          <w:b/>
          <w:bCs/>
          <w:kern w:val="0"/>
          <w:sz w:val="32"/>
          <w:szCs w:val="44"/>
          <w:highlight w:val="none"/>
        </w:rPr>
      </w:pPr>
      <w:bookmarkStart w:id="396" w:name="_Toc57303460"/>
      <w:bookmarkStart w:id="397" w:name="_Toc15936"/>
      <w:bookmarkStart w:id="398" w:name="_Toc26469"/>
      <w:r>
        <w:rPr>
          <w:rFonts w:ascii="Times New Roman" w:hAnsi="Times New Roman" w:eastAsia="仿宋" w:cs="Times New Roman"/>
          <w:b/>
          <w:bCs/>
          <w:kern w:val="0"/>
          <w:sz w:val="32"/>
          <w:szCs w:val="44"/>
          <w:highlight w:val="none"/>
        </w:rPr>
        <w:t xml:space="preserve">11 </w:t>
      </w:r>
      <w:r>
        <w:rPr>
          <w:rFonts w:hint="eastAsia" w:ascii="Times New Roman" w:hAnsi="Times New Roman" w:eastAsia="仿宋" w:cs="Times New Roman"/>
          <w:b/>
          <w:bCs/>
          <w:kern w:val="0"/>
          <w:sz w:val="32"/>
          <w:szCs w:val="44"/>
          <w:highlight w:val="none"/>
        </w:rPr>
        <w:t>附图、附件</w:t>
      </w:r>
      <w:bookmarkEnd w:id="396"/>
      <w:bookmarkEnd w:id="397"/>
      <w:bookmarkEnd w:id="398"/>
    </w:p>
    <w:p w14:paraId="734BA943">
      <w:pPr>
        <w:widowControl/>
        <w:adjustRightInd w:val="0"/>
        <w:snapToGrid w:val="0"/>
        <w:ind w:firstLine="560"/>
        <w:rPr>
          <w:rFonts w:ascii="Times New Roman" w:hAnsi="Times New Roman" w:eastAsia="仿宋" w:cs="Times New Roman"/>
          <w:sz w:val="28"/>
          <w:szCs w:val="28"/>
        </w:rPr>
      </w:pPr>
      <w:bookmarkStart w:id="399" w:name="_Hlk24382154"/>
      <w:r>
        <w:rPr>
          <w:rFonts w:hint="eastAsia" w:ascii="Times New Roman" w:hAnsi="Times New Roman" w:eastAsia="仿宋" w:cs="Times New Roman"/>
          <w:sz w:val="28"/>
          <w:szCs w:val="28"/>
          <w:lang w:eastAsia="zh-CN"/>
        </w:rPr>
        <w:t>附图</w:t>
      </w:r>
      <w:r>
        <w:rPr>
          <w:rFonts w:ascii="Times New Roman" w:hAnsi="Times New Roman" w:eastAsia="仿宋" w:cs="Times New Roman"/>
          <w:sz w:val="28"/>
          <w:szCs w:val="28"/>
        </w:rPr>
        <w:t xml:space="preserve">1 </w:t>
      </w:r>
      <w:r>
        <w:rPr>
          <w:rFonts w:hint="eastAsia" w:ascii="Times New Roman" w:hAnsi="Times New Roman" w:eastAsia="仿宋" w:cs="Times New Roman"/>
          <w:sz w:val="28"/>
          <w:szCs w:val="28"/>
        </w:rPr>
        <w:t>厂区平面布置图</w:t>
      </w:r>
    </w:p>
    <w:p w14:paraId="0893B923">
      <w:pPr>
        <w:widowControl/>
        <w:adjustRightInd w:val="0"/>
        <w:snapToGrid w:val="0"/>
        <w:ind w:firstLine="56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eastAsia="zh-CN"/>
        </w:rPr>
        <w:t>附图</w:t>
      </w:r>
      <w:r>
        <w:rPr>
          <w:rFonts w:ascii="Times New Roman" w:hAnsi="Times New Roman" w:eastAsia="仿宋" w:cs="Times New Roman"/>
          <w:sz w:val="28"/>
          <w:szCs w:val="28"/>
        </w:rPr>
        <w:t xml:space="preserve">2 </w:t>
      </w:r>
      <w:r>
        <w:rPr>
          <w:rFonts w:hint="eastAsia" w:ascii="Times New Roman" w:hAnsi="Times New Roman" w:eastAsia="仿宋" w:cs="Times New Roman"/>
          <w:sz w:val="28"/>
          <w:szCs w:val="28"/>
          <w:lang w:val="en-US" w:eastAsia="zh-CN"/>
        </w:rPr>
        <w:t>雨污管网图</w:t>
      </w:r>
    </w:p>
    <w:p w14:paraId="64078ED2">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附图</w:t>
      </w:r>
      <w:r>
        <w:rPr>
          <w:rFonts w:ascii="Times New Roman" w:hAnsi="Times New Roman" w:eastAsia="仿宋" w:cs="Times New Roman"/>
          <w:sz w:val="28"/>
          <w:szCs w:val="28"/>
        </w:rPr>
        <w:t xml:space="preserve">3 </w:t>
      </w:r>
      <w:r>
        <w:rPr>
          <w:rFonts w:hint="eastAsia" w:ascii="Times New Roman" w:hAnsi="Times New Roman" w:eastAsia="仿宋" w:cs="Times New Roman"/>
          <w:sz w:val="28"/>
          <w:szCs w:val="28"/>
        </w:rPr>
        <w:t>企业周边区域道路交通图、疏散路线图</w:t>
      </w:r>
    </w:p>
    <w:p w14:paraId="4832E288">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附图</w:t>
      </w:r>
      <w:r>
        <w:rPr>
          <w:rFonts w:ascii="Times New Roman" w:hAnsi="Times New Roman" w:eastAsia="仿宋" w:cs="Times New Roman"/>
          <w:sz w:val="28"/>
          <w:szCs w:val="28"/>
        </w:rPr>
        <w:t xml:space="preserve">4 </w:t>
      </w:r>
      <w:r>
        <w:rPr>
          <w:rFonts w:hint="eastAsia" w:ascii="Times New Roman" w:hAnsi="Times New Roman" w:eastAsia="仿宋" w:cs="Times New Roman"/>
          <w:sz w:val="28"/>
          <w:szCs w:val="28"/>
        </w:rPr>
        <w:t>地理位置图</w:t>
      </w:r>
    </w:p>
    <w:p w14:paraId="5103A3AA">
      <w:pPr>
        <w:widowControl/>
        <w:adjustRightInd w:val="0"/>
        <w:snapToGrid w:val="0"/>
        <w:ind w:firstLine="560"/>
        <w:rPr>
          <w:rFonts w:ascii="Times New Roman" w:hAnsi="Times New Roman" w:eastAsia="仿宋" w:cs="Times New Roman"/>
          <w:b/>
          <w:bCs/>
          <w:sz w:val="28"/>
          <w:szCs w:val="28"/>
        </w:rPr>
      </w:pPr>
      <w:r>
        <w:rPr>
          <w:rFonts w:hint="eastAsia" w:ascii="Times New Roman" w:hAnsi="Times New Roman" w:eastAsia="仿宋" w:cs="Times New Roman"/>
          <w:sz w:val="28"/>
          <w:szCs w:val="28"/>
          <w:lang w:eastAsia="zh-CN"/>
        </w:rPr>
        <w:t>附图</w:t>
      </w:r>
      <w:r>
        <w:rPr>
          <w:rFonts w:ascii="Times New Roman" w:hAnsi="Times New Roman" w:eastAsia="仿宋" w:cs="Times New Roman"/>
          <w:sz w:val="28"/>
          <w:szCs w:val="28"/>
        </w:rPr>
        <w:t>5</w:t>
      </w:r>
      <w:r>
        <w:rPr>
          <w:rFonts w:hint="eastAsia" w:ascii="Times New Roman" w:hAnsi="Times New Roman" w:eastAsia="仿宋" w:cs="Times New Roman"/>
          <w:sz w:val="28"/>
          <w:szCs w:val="28"/>
        </w:rPr>
        <w:t>周围环境保护目标分布图</w:t>
      </w:r>
    </w:p>
    <w:p w14:paraId="2182DAD5">
      <w:pPr>
        <w:widowControl/>
        <w:adjustRightInd w:val="0"/>
        <w:snapToGrid w:val="0"/>
        <w:ind w:firstLine="56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附图</w:t>
      </w:r>
      <w:r>
        <w:rPr>
          <w:rFonts w:ascii="Times New Roman" w:hAnsi="Times New Roman" w:eastAsia="仿宋" w:cs="Times New Roman"/>
          <w:sz w:val="28"/>
          <w:szCs w:val="28"/>
        </w:rPr>
        <w:t xml:space="preserve">6 </w:t>
      </w:r>
      <w:r>
        <w:rPr>
          <w:rFonts w:hint="eastAsia" w:ascii="Times New Roman" w:hAnsi="Times New Roman" w:eastAsia="仿宋" w:cs="Times New Roman"/>
          <w:sz w:val="28"/>
          <w:szCs w:val="28"/>
        </w:rPr>
        <w:t>周边水系图</w:t>
      </w:r>
    </w:p>
    <w:p w14:paraId="08274E17">
      <w:pPr>
        <w:widowControl/>
        <w:adjustRightInd w:val="0"/>
        <w:snapToGrid w:val="0"/>
        <w:ind w:firstLine="560"/>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lang w:eastAsia="zh-CN"/>
        </w:rPr>
        <w:t>附图</w:t>
      </w:r>
      <w:r>
        <w:rPr>
          <w:rFonts w:ascii="Times New Roman" w:hAnsi="Times New Roman" w:eastAsia="仿宋" w:cs="Times New Roman"/>
          <w:sz w:val="28"/>
          <w:szCs w:val="28"/>
          <w:highlight w:val="none"/>
        </w:rPr>
        <w:t xml:space="preserve">7 </w:t>
      </w:r>
      <w:r>
        <w:rPr>
          <w:rFonts w:hint="eastAsia" w:ascii="Times New Roman" w:hAnsi="Times New Roman" w:eastAsia="仿宋" w:cs="Times New Roman"/>
          <w:sz w:val="28"/>
          <w:szCs w:val="28"/>
          <w:highlight w:val="none"/>
        </w:rPr>
        <w:t>应急物资分布图</w:t>
      </w:r>
    </w:p>
    <w:p w14:paraId="40D38977">
      <w:pPr>
        <w:widowControl/>
        <w:adjustRightInd w:val="0"/>
        <w:snapToGrid w:val="0"/>
        <w:ind w:firstLine="560"/>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eastAsia="zh-CN"/>
        </w:rPr>
        <w:t>附图</w:t>
      </w:r>
      <w:r>
        <w:rPr>
          <w:rFonts w:hint="eastAsia" w:ascii="Times New Roman" w:hAnsi="Times New Roman" w:eastAsia="仿宋" w:cs="Times New Roman"/>
          <w:sz w:val="28"/>
          <w:szCs w:val="28"/>
          <w:highlight w:val="none"/>
          <w:lang w:val="en-US" w:eastAsia="zh-CN"/>
        </w:rPr>
        <w:t>8 大气点位监测图</w:t>
      </w:r>
    </w:p>
    <w:p w14:paraId="343DF2A8">
      <w:pPr>
        <w:widowControl/>
        <w:adjustRightInd w:val="0"/>
        <w:snapToGrid w:val="0"/>
        <w:ind w:firstLine="560"/>
        <w:rPr>
          <w:rFonts w:hint="eastAsia" w:ascii="Times New Roman" w:hAnsi="Times New Roman" w:eastAsia="仿宋" w:cs="Times New Roman"/>
          <w:sz w:val="28"/>
          <w:szCs w:val="28"/>
          <w:highlight w:val="none"/>
        </w:rPr>
      </w:pPr>
    </w:p>
    <w:p w14:paraId="79EADD65">
      <w:pPr>
        <w:adjustRightInd w:val="0"/>
        <w:snapToGrid w:val="0"/>
        <w:ind w:firstLine="560"/>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 xml:space="preserve">附件1 </w:t>
      </w:r>
      <w:r>
        <w:rPr>
          <w:rFonts w:hint="eastAsia" w:ascii="Times New Roman" w:hAnsi="Times New Roman" w:eastAsia="仿宋" w:cs="Times New Roman"/>
          <w:color w:val="auto"/>
          <w:sz w:val="28"/>
          <w:szCs w:val="28"/>
          <w:highlight w:val="none"/>
        </w:rPr>
        <w:t>批复文件</w:t>
      </w:r>
    </w:p>
    <w:p w14:paraId="5A423EEC">
      <w:pPr>
        <w:adjustRightInd w:val="0"/>
        <w:snapToGrid w:val="0"/>
        <w:ind w:firstLine="560"/>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附件2 公司营业执照</w:t>
      </w:r>
    </w:p>
    <w:p w14:paraId="5AA4A2A9">
      <w:pPr>
        <w:adjustRightInd w:val="0"/>
        <w:snapToGrid w:val="0"/>
        <w:ind w:firstLine="560"/>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 xml:space="preserve">附件3 </w:t>
      </w:r>
      <w:r>
        <w:rPr>
          <w:rFonts w:hint="eastAsia" w:ascii="Times New Roman" w:hAnsi="Times New Roman" w:eastAsia="仿宋" w:cs="Times New Roman"/>
          <w:color w:val="auto"/>
          <w:sz w:val="28"/>
          <w:szCs w:val="28"/>
          <w:highlight w:val="none"/>
        </w:rPr>
        <w:t>应急监测协议</w:t>
      </w:r>
    </w:p>
    <w:p w14:paraId="7178B7D5">
      <w:pPr>
        <w:adjustRightInd w:val="0"/>
        <w:snapToGrid w:val="0"/>
        <w:ind w:firstLine="560"/>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附件4 固废协议</w:t>
      </w:r>
    </w:p>
    <w:p w14:paraId="2A05C866">
      <w:pPr>
        <w:adjustRightInd w:val="0"/>
        <w:snapToGrid w:val="0"/>
        <w:ind w:firstLine="560"/>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附件5 污水接管证明</w:t>
      </w:r>
    </w:p>
    <w:p w14:paraId="5B998DB9">
      <w:pPr>
        <w:adjustRightInd w:val="0"/>
        <w:snapToGrid w:val="0"/>
        <w:ind w:firstLine="560"/>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附件6 生活垃圾清运协议</w:t>
      </w:r>
    </w:p>
    <w:p w14:paraId="2564DB9E">
      <w:pPr>
        <w:adjustRightInd w:val="0"/>
        <w:snapToGrid w:val="0"/>
        <w:ind w:firstLine="560"/>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附件7 危废协议与资质证明</w:t>
      </w:r>
    </w:p>
    <w:p w14:paraId="117C5403">
      <w:pPr>
        <w:adjustRightInd w:val="0"/>
        <w:snapToGrid w:val="0"/>
        <w:ind w:firstLine="560"/>
        <w:rPr>
          <w:rFonts w:hint="eastAsia" w:ascii="Times New Roman" w:hAnsi="Times New Roman" w:eastAsia="仿宋" w:cs="Times New Roman"/>
          <w:color w:val="0000FF"/>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附件8 互助协议</w:t>
      </w:r>
    </w:p>
    <w:p w14:paraId="5F341B60">
      <w:pPr>
        <w:adjustRightInd w:val="0"/>
        <w:snapToGrid w:val="0"/>
        <w:ind w:firstLine="560"/>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 xml:space="preserve">附件9 </w:t>
      </w:r>
      <w:r>
        <w:rPr>
          <w:rFonts w:hint="eastAsia" w:ascii="Times New Roman" w:hAnsi="Times New Roman" w:eastAsia="仿宋" w:cs="Times New Roman"/>
          <w:sz w:val="28"/>
          <w:szCs w:val="28"/>
          <w:highlight w:val="none"/>
        </w:rPr>
        <w:t>环境应急资源维护更新制度</w:t>
      </w:r>
    </w:p>
    <w:p w14:paraId="0ECCB5A9">
      <w:pPr>
        <w:adjustRightInd w:val="0"/>
        <w:snapToGrid w:val="0"/>
        <w:ind w:firstLine="560"/>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 xml:space="preserve">附件10 </w:t>
      </w:r>
      <w:r>
        <w:rPr>
          <w:rFonts w:hint="eastAsia" w:ascii="Times New Roman" w:hAnsi="Times New Roman" w:eastAsia="仿宋" w:cs="Times New Roman"/>
          <w:sz w:val="28"/>
          <w:szCs w:val="28"/>
          <w:highlight w:val="none"/>
        </w:rPr>
        <w:t>污染防治设施运行管理制度</w:t>
      </w:r>
    </w:p>
    <w:p w14:paraId="044D10BE">
      <w:pPr>
        <w:adjustRightInd w:val="0"/>
        <w:snapToGrid w:val="0"/>
        <w:ind w:firstLine="560"/>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 xml:space="preserve">附件11 </w:t>
      </w:r>
      <w:r>
        <w:rPr>
          <w:rFonts w:hint="eastAsia" w:ascii="Times New Roman" w:hAnsi="Times New Roman" w:eastAsia="仿宋" w:cs="Times New Roman"/>
          <w:sz w:val="28"/>
          <w:szCs w:val="28"/>
          <w:highlight w:val="none"/>
        </w:rPr>
        <w:t>环境风险防范和应急管理制度</w:t>
      </w:r>
    </w:p>
    <w:p w14:paraId="2684A373">
      <w:pPr>
        <w:widowControl/>
        <w:adjustRightInd w:val="0"/>
        <w:snapToGrid w:val="0"/>
        <w:ind w:firstLine="560"/>
        <w:rPr>
          <w:rFonts w:hint="default" w:ascii="Times New Roman" w:hAnsi="Times New Roman" w:eastAsia="仿宋" w:cs="Times New Roman"/>
          <w:sz w:val="28"/>
          <w:szCs w:val="28"/>
          <w:highlight w:val="none"/>
          <w:lang w:val="en-US"/>
        </w:rPr>
      </w:pPr>
      <w:r>
        <w:rPr>
          <w:rFonts w:hint="eastAsia" w:ascii="Times New Roman" w:hAnsi="Times New Roman" w:eastAsia="仿宋" w:cs="Times New Roman"/>
          <w:color w:val="auto"/>
          <w:sz w:val="28"/>
          <w:szCs w:val="28"/>
          <w:highlight w:val="none"/>
          <w:lang w:val="en-US" w:eastAsia="zh-CN"/>
        </w:rPr>
        <w:t xml:space="preserve">附件12 </w:t>
      </w:r>
      <w:r>
        <w:rPr>
          <w:rFonts w:hint="eastAsia" w:ascii="Times New Roman" w:hAnsi="Times New Roman" w:eastAsia="仿宋" w:cs="Times New Roman"/>
          <w:sz w:val="28"/>
          <w:szCs w:val="28"/>
          <w:highlight w:val="none"/>
        </w:rPr>
        <w:t>危废仓库火灾事故应急救援演练</w:t>
      </w:r>
    </w:p>
    <w:p w14:paraId="246B5537">
      <w:pPr>
        <w:adjustRightInd w:val="0"/>
        <w:snapToGrid w:val="0"/>
        <w:ind w:firstLine="560"/>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 xml:space="preserve">附件13 </w:t>
      </w:r>
      <w:r>
        <w:rPr>
          <w:rFonts w:hint="eastAsia" w:ascii="Times New Roman" w:hAnsi="Times New Roman" w:eastAsia="仿宋" w:cs="Times New Roman"/>
          <w:sz w:val="28"/>
          <w:szCs w:val="28"/>
          <w:highlight w:val="none"/>
        </w:rPr>
        <w:t>公司环境应急预案内部评审表</w:t>
      </w:r>
    </w:p>
    <w:p w14:paraId="0E0C1385">
      <w:pPr>
        <w:widowControl/>
        <w:adjustRightInd w:val="0"/>
        <w:snapToGrid w:val="0"/>
        <w:ind w:firstLine="560"/>
        <w:rPr>
          <w:rFonts w:hint="eastAsia" w:ascii="Times New Roman" w:hAnsi="Times New Roman" w:eastAsia="仿宋" w:cs="Times New Roman"/>
          <w:sz w:val="28"/>
          <w:szCs w:val="28"/>
          <w:highlight w:val="none"/>
          <w:lang w:eastAsia="zh-CN"/>
        </w:rPr>
      </w:pPr>
      <w:r>
        <w:rPr>
          <w:rFonts w:hint="eastAsia" w:ascii="Times New Roman" w:hAnsi="Times New Roman" w:eastAsia="仿宋" w:cs="Times New Roman"/>
          <w:color w:val="auto"/>
          <w:sz w:val="28"/>
          <w:szCs w:val="28"/>
          <w:highlight w:val="none"/>
          <w:lang w:val="en-US" w:eastAsia="zh-CN"/>
        </w:rPr>
        <w:t xml:space="preserve">附件14 </w:t>
      </w:r>
      <w:r>
        <w:rPr>
          <w:rFonts w:hint="eastAsia" w:ascii="Times New Roman" w:hAnsi="Times New Roman" w:eastAsia="仿宋" w:cs="Times New Roman"/>
          <w:sz w:val="28"/>
          <w:szCs w:val="28"/>
          <w:highlight w:val="none"/>
        </w:rPr>
        <w:t>应急物资</w:t>
      </w:r>
      <w:r>
        <w:rPr>
          <w:rFonts w:hint="eastAsia" w:ascii="Times New Roman" w:hAnsi="Times New Roman" w:eastAsia="仿宋" w:cs="Times New Roman"/>
          <w:sz w:val="28"/>
          <w:szCs w:val="28"/>
          <w:highlight w:val="none"/>
          <w:lang w:val="en-US" w:eastAsia="zh-CN"/>
        </w:rPr>
        <w:t>台账</w:t>
      </w:r>
    </w:p>
    <w:p w14:paraId="45707220">
      <w:pPr>
        <w:adjustRightInd w:val="0"/>
        <w:snapToGrid w:val="0"/>
        <w:ind w:firstLine="560"/>
        <w:rPr>
          <w:rFonts w:hint="default" w:ascii="Times New Roman" w:hAnsi="Times New Roman" w:eastAsia="仿宋" w:cs="Times New Roman"/>
          <w:color w:val="0000FF"/>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附件15 应急救援办公室成员联系方式及 24 小时应急值守电话</w:t>
      </w:r>
    </w:p>
    <w:p w14:paraId="094E438B">
      <w:pPr>
        <w:adjustRightInd w:val="0"/>
        <w:snapToGrid w:val="0"/>
        <w:ind w:firstLine="560"/>
        <w:rPr>
          <w:rFonts w:hint="eastAsia" w:ascii="Times New Roman" w:hAnsi="Times New Roman" w:eastAsia="仿宋" w:cs="Times New Roman"/>
          <w:color w:val="0000FF"/>
          <w:sz w:val="28"/>
          <w:szCs w:val="28"/>
          <w:highlight w:val="none"/>
        </w:rPr>
      </w:pPr>
      <w:r>
        <w:rPr>
          <w:rFonts w:hint="eastAsia" w:ascii="Times New Roman" w:hAnsi="Times New Roman" w:eastAsia="仿宋" w:cs="Times New Roman"/>
          <w:color w:val="auto"/>
          <w:sz w:val="28"/>
          <w:szCs w:val="28"/>
          <w:highlight w:val="none"/>
          <w:lang w:val="en-US" w:eastAsia="zh-CN"/>
        </w:rPr>
        <w:t xml:space="preserve">附件16 </w:t>
      </w:r>
      <w:r>
        <w:rPr>
          <w:rFonts w:hint="eastAsia" w:ascii="Times New Roman" w:hAnsi="Times New Roman" w:eastAsia="仿宋" w:cs="Times New Roman"/>
          <w:sz w:val="28"/>
          <w:szCs w:val="28"/>
          <w:highlight w:val="none"/>
        </w:rPr>
        <w:t>信息接报、处理、上报等规范化格式</w:t>
      </w:r>
    </w:p>
    <w:p w14:paraId="4BEFEB20">
      <w:pPr>
        <w:widowControl/>
        <w:adjustRightInd w:val="0"/>
        <w:snapToGrid w:val="0"/>
        <w:ind w:firstLine="560"/>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附件17 外部应急救援力量及信息通报单位联系电话</w:t>
      </w:r>
    </w:p>
    <w:p w14:paraId="6158D47C">
      <w:pPr>
        <w:adjustRightInd w:val="0"/>
        <w:snapToGrid w:val="0"/>
        <w:ind w:firstLine="560"/>
        <w:rPr>
          <w:rFonts w:hint="eastAsia" w:ascii="Times New Roman" w:hAnsi="Times New Roman" w:eastAsia="仿宋" w:cs="Times New Roman"/>
          <w:color w:val="0000FF"/>
          <w:sz w:val="28"/>
          <w:szCs w:val="28"/>
          <w:highlight w:val="none"/>
        </w:rPr>
      </w:pPr>
      <w:r>
        <w:rPr>
          <w:rFonts w:hint="eastAsia" w:ascii="Times New Roman" w:hAnsi="Times New Roman" w:eastAsia="仿宋" w:cs="Times New Roman"/>
          <w:sz w:val="28"/>
          <w:szCs w:val="28"/>
          <w:highlight w:val="none"/>
        </w:rPr>
        <w:t>附件</w:t>
      </w:r>
      <w:r>
        <w:rPr>
          <w:rFonts w:ascii="Times New Roman" w:hAnsi="Times New Roman" w:eastAsia="仿宋" w:cs="Times New Roman"/>
          <w:sz w:val="28"/>
          <w:szCs w:val="28"/>
          <w:highlight w:val="none"/>
        </w:rPr>
        <w:t xml:space="preserve">18 </w:t>
      </w:r>
      <w:r>
        <w:rPr>
          <w:rFonts w:hint="eastAsia" w:ascii="Times New Roman" w:hAnsi="Times New Roman" w:eastAsia="仿宋" w:cs="Times New Roman"/>
          <w:sz w:val="28"/>
          <w:szCs w:val="28"/>
          <w:highlight w:val="none"/>
        </w:rPr>
        <w:t>保险</w:t>
      </w:r>
    </w:p>
    <w:p w14:paraId="43C62140">
      <w:pPr>
        <w:adjustRightInd w:val="0"/>
        <w:snapToGrid w:val="0"/>
        <w:ind w:firstLine="560"/>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rPr>
        <w:t>附件</w:t>
      </w:r>
      <w:r>
        <w:rPr>
          <w:rFonts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 xml:space="preserve">9 </w:t>
      </w:r>
      <w:r>
        <w:rPr>
          <w:rFonts w:hint="eastAsia" w:ascii="Times New Roman" w:hAnsi="Times New Roman" w:eastAsia="仿宋" w:cs="Times New Roman"/>
          <w:sz w:val="28"/>
          <w:szCs w:val="28"/>
          <w:highlight w:val="none"/>
        </w:rPr>
        <w:t>应急预案公示</w:t>
      </w:r>
      <w:r>
        <w:rPr>
          <w:rFonts w:hint="eastAsia" w:ascii="Times New Roman" w:hAnsi="Times New Roman" w:eastAsia="仿宋" w:cs="Times New Roman"/>
          <w:sz w:val="28"/>
          <w:szCs w:val="28"/>
          <w:highlight w:val="none"/>
          <w:lang w:val="en-US" w:eastAsia="zh-CN"/>
        </w:rPr>
        <w:t>截图</w:t>
      </w:r>
    </w:p>
    <w:p w14:paraId="44574E72">
      <w:pPr>
        <w:adjustRightInd w:val="0"/>
        <w:snapToGrid w:val="0"/>
        <w:ind w:firstLine="56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附件20 应急演练记录表、照片</w:t>
      </w:r>
    </w:p>
    <w:p w14:paraId="24770266">
      <w:pPr>
        <w:adjustRightInd w:val="0"/>
        <w:snapToGrid w:val="0"/>
        <w:ind w:firstLine="56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附件21 钛铁矿报告</w:t>
      </w:r>
    </w:p>
    <w:p w14:paraId="26755BEF">
      <w:pPr>
        <w:adjustRightInd w:val="0"/>
        <w:snapToGrid w:val="0"/>
        <w:ind w:firstLine="56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附件22 钛铁矿发票</w:t>
      </w:r>
    </w:p>
    <w:bookmarkEnd w:id="3"/>
    <w:bookmarkEnd w:id="84"/>
    <w:bookmarkEnd w:id="85"/>
    <w:bookmarkEnd w:id="88"/>
    <w:bookmarkEnd w:id="89"/>
    <w:bookmarkEnd w:id="399"/>
    <w:p w14:paraId="12A78FE8">
      <w:pPr>
        <w:rPr>
          <w:rFonts w:hint="eastAsia" w:ascii="Times New Roman" w:hAnsi="Times New Roman" w:eastAsia="仿宋" w:cs="Times New Roman"/>
          <w:sz w:val="28"/>
          <w:szCs w:val="28"/>
          <w:lang w:eastAsia="zh-CN"/>
        </w:rPr>
      </w:pPr>
    </w:p>
    <w:sectPr>
      <w:footerReference r:id="rId12" w:type="default"/>
      <w:pgSz w:w="11906" w:h="16838"/>
      <w:pgMar w:top="1440" w:right="1440" w:bottom="1440" w:left="1440" w:header="851" w:footer="992"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Arial"/>
    <w:panose1 w:val="020B0604020202020204"/>
    <w:charset w:val="00"/>
    <w:family w:val="roman"/>
    <w:pitch w:val="default"/>
    <w:sig w:usb0="00000000" w:usb1="00000000" w:usb2="00000000" w:usb3="00000000" w:csb0="0000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行楷">
    <w:altName w:val="微软雅黑"/>
    <w:panose1 w:val="0201080004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13DF9">
    <w:pPr>
      <w:pStyle w:val="2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D179">
    <w:pPr>
      <w:pStyle w:val="23"/>
      <w:ind w:firstLine="360"/>
      <w:jc w:val="center"/>
    </w:pPr>
    <w:r>
      <w:fldChar w:fldCharType="begin"/>
    </w:r>
    <w:r>
      <w:instrText xml:space="preserve"> PAGE   \* MERGEFORMAT </w:instrText>
    </w:r>
    <w:r>
      <w:fldChar w:fldCharType="separate"/>
    </w:r>
    <w:r>
      <w:rPr>
        <w:lang w:val="zh-CN"/>
      </w:rPr>
      <w:t>6</w:t>
    </w:r>
    <w:r>
      <w:fldChar w:fldCharType="end"/>
    </w:r>
  </w:p>
  <w:p w14:paraId="40C5646F">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4D86">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5B728">
    <w:pPr>
      <w:pStyle w:val="2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F5BFE">
    <w:pPr>
      <w:pStyle w:val="23"/>
      <w:ind w:firstLineChars="111"/>
      <w:jc w:val="center"/>
    </w:pPr>
    <w:r>
      <w:fldChar w:fldCharType="begin"/>
    </w:r>
    <w:r>
      <w:instrText xml:space="preserve"> PAGE   \* MERGEFORMAT </w:instrText>
    </w:r>
    <w:r>
      <w:fldChar w:fldCharType="separate"/>
    </w:r>
    <w:r>
      <w:rPr>
        <w:lang w:val="zh-CN"/>
      </w:rPr>
      <w:t>80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D7B49">
    <w:pPr>
      <w:pStyle w:val="23"/>
      <w:ind w:firstLineChars="111"/>
      <w:jc w:val="center"/>
    </w:pPr>
    <w:r>
      <w:fldChar w:fldCharType="begin"/>
    </w:r>
    <w:r>
      <w:instrText xml:space="preserve"> PAGE   \* MERGEFORMAT </w:instrText>
    </w:r>
    <w:r>
      <w:fldChar w:fldCharType="separate"/>
    </w:r>
    <w:r>
      <w:rPr>
        <w:lang w:val="zh-CN"/>
      </w:rPr>
      <w:t>80</w:t>
    </w:r>
    <w:r>
      <w:fldChar w:fldCharType="end"/>
    </w:r>
  </w:p>
  <w:p w14:paraId="3B95FD6E">
    <w:pPr>
      <w:pStyle w:val="23"/>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A26A">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25813">
    <w:pPr>
      <w:pStyle w:val="24"/>
      <w:ind w:firstLine="0" w:firstLineChars="0"/>
      <w:rPr>
        <w:rFonts w:ascii="仿宋" w:hAnsi="仿宋" w:eastAsia="仿宋"/>
        <w:sz w:val="21"/>
        <w:szCs w:val="21"/>
      </w:rPr>
    </w:pPr>
    <w:r>
      <w:rPr>
        <w:rFonts w:hint="eastAsia" w:eastAsia="仿宋"/>
        <w:kern w:val="0"/>
        <w:sz w:val="21"/>
        <w:szCs w:val="21"/>
        <w:lang w:eastAsia="zh-CN"/>
      </w:rPr>
      <w:t>海安县弘鑫焊材有限公司</w:t>
    </w:r>
    <w:r>
      <w:rPr>
        <w:rFonts w:hint="eastAsia" w:ascii="仿宋" w:hAnsi="仿宋" w:eastAsia="仿宋"/>
        <w:sz w:val="21"/>
        <w:szCs w:val="21"/>
      </w:rPr>
      <w:t>突发环境事件应急预案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B438F">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CBD5">
    <w:pPr>
      <w:pStyle w:val="2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7"/>
      <w:lvlText w:val="%1."/>
      <w:lvlJc w:val="left"/>
      <w:pPr>
        <w:tabs>
          <w:tab w:val="left" w:pos="780"/>
        </w:tabs>
        <w:ind w:left="780" w:hanging="360"/>
      </w:pPr>
      <w:rPr>
        <w:rFonts w:cs="Times New Roman"/>
      </w:rPr>
    </w:lvl>
  </w:abstractNum>
  <w:abstractNum w:abstractNumId="1">
    <w:nsid w:val="FFFFFF89"/>
    <w:multiLevelType w:val="singleLevel"/>
    <w:tmpl w:val="FFFFFF89"/>
    <w:lvl w:ilvl="0" w:tentative="0">
      <w:start w:val="1"/>
      <w:numFmt w:val="bullet"/>
      <w:pStyle w:val="10"/>
      <w:lvlText w:val=""/>
      <w:lvlJc w:val="left"/>
      <w:pPr>
        <w:tabs>
          <w:tab w:val="left" w:pos="360"/>
        </w:tabs>
        <w:ind w:left="360" w:hanging="360"/>
      </w:pPr>
      <w:rPr>
        <w:rFonts w:hint="default" w:ascii="Wingdings" w:hAnsi="Wingdings"/>
      </w:rPr>
    </w:lvl>
  </w:abstractNum>
  <w:abstractNum w:abstractNumId="2">
    <w:nsid w:val="00B37710"/>
    <w:multiLevelType w:val="singleLevel"/>
    <w:tmpl w:val="00B37710"/>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4NDA0YjllZWExZjk1Y2I3ZmE2MjQwOGM1NjlhMDYifQ=="/>
  </w:docVars>
  <w:rsids>
    <w:rsidRoot w:val="005D31BE"/>
    <w:rsid w:val="0000038C"/>
    <w:rsid w:val="00013F01"/>
    <w:rsid w:val="000576AA"/>
    <w:rsid w:val="000656E0"/>
    <w:rsid w:val="00071F9D"/>
    <w:rsid w:val="00073CD2"/>
    <w:rsid w:val="00076D58"/>
    <w:rsid w:val="0008157E"/>
    <w:rsid w:val="00081D70"/>
    <w:rsid w:val="00086AB0"/>
    <w:rsid w:val="000A0D14"/>
    <w:rsid w:val="000C5881"/>
    <w:rsid w:val="001115CC"/>
    <w:rsid w:val="00120784"/>
    <w:rsid w:val="001315D9"/>
    <w:rsid w:val="001335B4"/>
    <w:rsid w:val="00141A87"/>
    <w:rsid w:val="0015031E"/>
    <w:rsid w:val="00160138"/>
    <w:rsid w:val="0018689E"/>
    <w:rsid w:val="00195922"/>
    <w:rsid w:val="001A36F0"/>
    <w:rsid w:val="001B1D1F"/>
    <w:rsid w:val="001E1D72"/>
    <w:rsid w:val="00252721"/>
    <w:rsid w:val="00260623"/>
    <w:rsid w:val="002645CD"/>
    <w:rsid w:val="002772B4"/>
    <w:rsid w:val="002B4BF3"/>
    <w:rsid w:val="00330789"/>
    <w:rsid w:val="00334DD4"/>
    <w:rsid w:val="003719DF"/>
    <w:rsid w:val="00390917"/>
    <w:rsid w:val="003C606D"/>
    <w:rsid w:val="003E648E"/>
    <w:rsid w:val="003F5D16"/>
    <w:rsid w:val="0043329A"/>
    <w:rsid w:val="00484C69"/>
    <w:rsid w:val="004B12BA"/>
    <w:rsid w:val="004D5E22"/>
    <w:rsid w:val="00511987"/>
    <w:rsid w:val="00531540"/>
    <w:rsid w:val="005444FB"/>
    <w:rsid w:val="00550CA6"/>
    <w:rsid w:val="005706D9"/>
    <w:rsid w:val="005B06F8"/>
    <w:rsid w:val="005D31BE"/>
    <w:rsid w:val="005E0F8B"/>
    <w:rsid w:val="005E393C"/>
    <w:rsid w:val="005E4817"/>
    <w:rsid w:val="006316ED"/>
    <w:rsid w:val="006464C8"/>
    <w:rsid w:val="006A7661"/>
    <w:rsid w:val="006B5327"/>
    <w:rsid w:val="006C11CC"/>
    <w:rsid w:val="006D11E5"/>
    <w:rsid w:val="00714D15"/>
    <w:rsid w:val="007302D7"/>
    <w:rsid w:val="00786BB9"/>
    <w:rsid w:val="007B32D7"/>
    <w:rsid w:val="007C5B60"/>
    <w:rsid w:val="007E1BA6"/>
    <w:rsid w:val="007E6824"/>
    <w:rsid w:val="007F724D"/>
    <w:rsid w:val="00810F18"/>
    <w:rsid w:val="00821450"/>
    <w:rsid w:val="0082696A"/>
    <w:rsid w:val="008277A1"/>
    <w:rsid w:val="00833D08"/>
    <w:rsid w:val="0083645D"/>
    <w:rsid w:val="00857C1C"/>
    <w:rsid w:val="00871FF3"/>
    <w:rsid w:val="00891917"/>
    <w:rsid w:val="008A275B"/>
    <w:rsid w:val="008A3440"/>
    <w:rsid w:val="008A4390"/>
    <w:rsid w:val="008C7846"/>
    <w:rsid w:val="008E1D54"/>
    <w:rsid w:val="00900FE6"/>
    <w:rsid w:val="009018D7"/>
    <w:rsid w:val="00917B33"/>
    <w:rsid w:val="00967D3A"/>
    <w:rsid w:val="00973C6D"/>
    <w:rsid w:val="009765D5"/>
    <w:rsid w:val="009A5379"/>
    <w:rsid w:val="009B559E"/>
    <w:rsid w:val="009B79AA"/>
    <w:rsid w:val="009C69D1"/>
    <w:rsid w:val="009C7B40"/>
    <w:rsid w:val="009E0D17"/>
    <w:rsid w:val="009E5A1B"/>
    <w:rsid w:val="009E731E"/>
    <w:rsid w:val="009F4C1B"/>
    <w:rsid w:val="00A00601"/>
    <w:rsid w:val="00A01F31"/>
    <w:rsid w:val="00A068C2"/>
    <w:rsid w:val="00A118F5"/>
    <w:rsid w:val="00A25AAB"/>
    <w:rsid w:val="00A4188A"/>
    <w:rsid w:val="00A4432F"/>
    <w:rsid w:val="00A841B3"/>
    <w:rsid w:val="00A936FF"/>
    <w:rsid w:val="00AB290C"/>
    <w:rsid w:val="00AB723E"/>
    <w:rsid w:val="00B171EF"/>
    <w:rsid w:val="00B30B99"/>
    <w:rsid w:val="00B75EB5"/>
    <w:rsid w:val="00BA12C5"/>
    <w:rsid w:val="00BA56F7"/>
    <w:rsid w:val="00BD3BD5"/>
    <w:rsid w:val="00BF2AB3"/>
    <w:rsid w:val="00BF6E3A"/>
    <w:rsid w:val="00C219C8"/>
    <w:rsid w:val="00C428C4"/>
    <w:rsid w:val="00C83624"/>
    <w:rsid w:val="00C90BBD"/>
    <w:rsid w:val="00C91173"/>
    <w:rsid w:val="00CA3CD8"/>
    <w:rsid w:val="00D00CA2"/>
    <w:rsid w:val="00D305E9"/>
    <w:rsid w:val="00D359F7"/>
    <w:rsid w:val="00D80387"/>
    <w:rsid w:val="00DC2057"/>
    <w:rsid w:val="00DC63DB"/>
    <w:rsid w:val="00DE6DFD"/>
    <w:rsid w:val="00E01125"/>
    <w:rsid w:val="00E0501B"/>
    <w:rsid w:val="00E05FC7"/>
    <w:rsid w:val="00E15FA8"/>
    <w:rsid w:val="00E4141E"/>
    <w:rsid w:val="00E67AB8"/>
    <w:rsid w:val="00E82CF8"/>
    <w:rsid w:val="00EB7ADB"/>
    <w:rsid w:val="00ED2BFD"/>
    <w:rsid w:val="00F31D64"/>
    <w:rsid w:val="00F57E93"/>
    <w:rsid w:val="00F705B3"/>
    <w:rsid w:val="00F7175E"/>
    <w:rsid w:val="00FA5BAD"/>
    <w:rsid w:val="00FB4676"/>
    <w:rsid w:val="00FB7573"/>
    <w:rsid w:val="00FC5C08"/>
    <w:rsid w:val="00FD3F77"/>
    <w:rsid w:val="00FD6A81"/>
    <w:rsid w:val="00FE2542"/>
    <w:rsid w:val="00FF6969"/>
    <w:rsid w:val="010F7FF3"/>
    <w:rsid w:val="015C48BA"/>
    <w:rsid w:val="016845A8"/>
    <w:rsid w:val="017716F4"/>
    <w:rsid w:val="01883901"/>
    <w:rsid w:val="01A22C15"/>
    <w:rsid w:val="01A93FA3"/>
    <w:rsid w:val="01C56903"/>
    <w:rsid w:val="01F309B4"/>
    <w:rsid w:val="023553D4"/>
    <w:rsid w:val="02512978"/>
    <w:rsid w:val="0261662C"/>
    <w:rsid w:val="0278738A"/>
    <w:rsid w:val="0295277A"/>
    <w:rsid w:val="029562D6"/>
    <w:rsid w:val="029C58B6"/>
    <w:rsid w:val="02A1111E"/>
    <w:rsid w:val="02B7624C"/>
    <w:rsid w:val="02C10E79"/>
    <w:rsid w:val="02D92666"/>
    <w:rsid w:val="02F57CEF"/>
    <w:rsid w:val="02FF5E45"/>
    <w:rsid w:val="03031A64"/>
    <w:rsid w:val="03125110"/>
    <w:rsid w:val="03141370"/>
    <w:rsid w:val="03477597"/>
    <w:rsid w:val="034D6BB0"/>
    <w:rsid w:val="03BC7892"/>
    <w:rsid w:val="03F82FC0"/>
    <w:rsid w:val="040E4592"/>
    <w:rsid w:val="04336D7F"/>
    <w:rsid w:val="04413220"/>
    <w:rsid w:val="04762137"/>
    <w:rsid w:val="047B0722"/>
    <w:rsid w:val="04C530E3"/>
    <w:rsid w:val="04F860EC"/>
    <w:rsid w:val="053973EC"/>
    <w:rsid w:val="053F69CD"/>
    <w:rsid w:val="05644F36"/>
    <w:rsid w:val="05A52CD4"/>
    <w:rsid w:val="05A77E9C"/>
    <w:rsid w:val="05E97064"/>
    <w:rsid w:val="060E1927"/>
    <w:rsid w:val="061E2DDC"/>
    <w:rsid w:val="064F2C3F"/>
    <w:rsid w:val="0661309E"/>
    <w:rsid w:val="06723038"/>
    <w:rsid w:val="068648B3"/>
    <w:rsid w:val="06905732"/>
    <w:rsid w:val="0717375D"/>
    <w:rsid w:val="07797F74"/>
    <w:rsid w:val="079923C4"/>
    <w:rsid w:val="07A5520D"/>
    <w:rsid w:val="07BE62CF"/>
    <w:rsid w:val="07E04EB7"/>
    <w:rsid w:val="07F27D26"/>
    <w:rsid w:val="08191757"/>
    <w:rsid w:val="08404F36"/>
    <w:rsid w:val="0898267C"/>
    <w:rsid w:val="08BA52A8"/>
    <w:rsid w:val="08C94F2B"/>
    <w:rsid w:val="08D07444"/>
    <w:rsid w:val="08E65ADD"/>
    <w:rsid w:val="08EB4EA1"/>
    <w:rsid w:val="08F31FA8"/>
    <w:rsid w:val="08F57ACE"/>
    <w:rsid w:val="09346111"/>
    <w:rsid w:val="09570789"/>
    <w:rsid w:val="09646A02"/>
    <w:rsid w:val="098D41AA"/>
    <w:rsid w:val="09E87633"/>
    <w:rsid w:val="09EB0ED1"/>
    <w:rsid w:val="09F35221"/>
    <w:rsid w:val="09F726C4"/>
    <w:rsid w:val="0A256191"/>
    <w:rsid w:val="0A447A96"/>
    <w:rsid w:val="0A560A40"/>
    <w:rsid w:val="0A6A14DE"/>
    <w:rsid w:val="0AA84223"/>
    <w:rsid w:val="0AAD7F78"/>
    <w:rsid w:val="0AFA13CC"/>
    <w:rsid w:val="0AFF2E86"/>
    <w:rsid w:val="0B0349A2"/>
    <w:rsid w:val="0B197C79"/>
    <w:rsid w:val="0B3A4330"/>
    <w:rsid w:val="0B7A42BB"/>
    <w:rsid w:val="0C197CFA"/>
    <w:rsid w:val="0C2539D5"/>
    <w:rsid w:val="0C4072B2"/>
    <w:rsid w:val="0C434FF4"/>
    <w:rsid w:val="0C5A52D1"/>
    <w:rsid w:val="0C937D2A"/>
    <w:rsid w:val="0C945850"/>
    <w:rsid w:val="0D3E6219"/>
    <w:rsid w:val="0D4E2A85"/>
    <w:rsid w:val="0D61108D"/>
    <w:rsid w:val="0D786F20"/>
    <w:rsid w:val="0D8853B5"/>
    <w:rsid w:val="0DC91529"/>
    <w:rsid w:val="0E2A4F01"/>
    <w:rsid w:val="0E792F4F"/>
    <w:rsid w:val="0E8042DE"/>
    <w:rsid w:val="0E8C4A31"/>
    <w:rsid w:val="0EA27BF7"/>
    <w:rsid w:val="0EB43F87"/>
    <w:rsid w:val="0EB465E3"/>
    <w:rsid w:val="0EF40828"/>
    <w:rsid w:val="0F0A004B"/>
    <w:rsid w:val="0F270567"/>
    <w:rsid w:val="0F396346"/>
    <w:rsid w:val="0F5B7E3A"/>
    <w:rsid w:val="0FA1275E"/>
    <w:rsid w:val="0FB104C7"/>
    <w:rsid w:val="0FBD0C1A"/>
    <w:rsid w:val="0FE8038D"/>
    <w:rsid w:val="105772C0"/>
    <w:rsid w:val="106D43EE"/>
    <w:rsid w:val="10764F1E"/>
    <w:rsid w:val="10836B88"/>
    <w:rsid w:val="1090632E"/>
    <w:rsid w:val="10E36DA6"/>
    <w:rsid w:val="111D7BC2"/>
    <w:rsid w:val="112C24FB"/>
    <w:rsid w:val="113B273E"/>
    <w:rsid w:val="11532A0C"/>
    <w:rsid w:val="11537A88"/>
    <w:rsid w:val="118E3563"/>
    <w:rsid w:val="11931A19"/>
    <w:rsid w:val="119A3908"/>
    <w:rsid w:val="11AE1162"/>
    <w:rsid w:val="11DA17A4"/>
    <w:rsid w:val="11DE39A8"/>
    <w:rsid w:val="11E701D0"/>
    <w:rsid w:val="12364F02"/>
    <w:rsid w:val="123804D4"/>
    <w:rsid w:val="123D712C"/>
    <w:rsid w:val="125F245C"/>
    <w:rsid w:val="12767ED2"/>
    <w:rsid w:val="128A3E26"/>
    <w:rsid w:val="129A5005"/>
    <w:rsid w:val="12BE3627"/>
    <w:rsid w:val="12D544CC"/>
    <w:rsid w:val="12F232D0"/>
    <w:rsid w:val="1315126E"/>
    <w:rsid w:val="1323348A"/>
    <w:rsid w:val="13313DF9"/>
    <w:rsid w:val="1339707A"/>
    <w:rsid w:val="135875D7"/>
    <w:rsid w:val="13645F7C"/>
    <w:rsid w:val="137D3A4A"/>
    <w:rsid w:val="13AE369B"/>
    <w:rsid w:val="13DB3D64"/>
    <w:rsid w:val="13E250F3"/>
    <w:rsid w:val="13F310AE"/>
    <w:rsid w:val="14031B22"/>
    <w:rsid w:val="146855F8"/>
    <w:rsid w:val="14883EEC"/>
    <w:rsid w:val="14FB74F2"/>
    <w:rsid w:val="152E26A5"/>
    <w:rsid w:val="154F0566"/>
    <w:rsid w:val="156D6C3E"/>
    <w:rsid w:val="1582093B"/>
    <w:rsid w:val="15EF3AF7"/>
    <w:rsid w:val="16174376"/>
    <w:rsid w:val="162714E3"/>
    <w:rsid w:val="168C53DD"/>
    <w:rsid w:val="16DA2B30"/>
    <w:rsid w:val="16F83352"/>
    <w:rsid w:val="17147CB9"/>
    <w:rsid w:val="171E28E6"/>
    <w:rsid w:val="173518E1"/>
    <w:rsid w:val="17681DB3"/>
    <w:rsid w:val="177E3F4E"/>
    <w:rsid w:val="179508AC"/>
    <w:rsid w:val="17A56B63"/>
    <w:rsid w:val="17D21A7E"/>
    <w:rsid w:val="182B52BA"/>
    <w:rsid w:val="184C5231"/>
    <w:rsid w:val="187D188E"/>
    <w:rsid w:val="18890233"/>
    <w:rsid w:val="18B708FC"/>
    <w:rsid w:val="18C77CB6"/>
    <w:rsid w:val="19287A4C"/>
    <w:rsid w:val="192C753C"/>
    <w:rsid w:val="19393F0B"/>
    <w:rsid w:val="19CF7EC7"/>
    <w:rsid w:val="19E00326"/>
    <w:rsid w:val="19E51250"/>
    <w:rsid w:val="1A02029D"/>
    <w:rsid w:val="1A383368"/>
    <w:rsid w:val="1A3A7A37"/>
    <w:rsid w:val="1A7662C3"/>
    <w:rsid w:val="1B5C578B"/>
    <w:rsid w:val="1B79458F"/>
    <w:rsid w:val="1B912A8E"/>
    <w:rsid w:val="1BC334B6"/>
    <w:rsid w:val="1BD87507"/>
    <w:rsid w:val="1C896029"/>
    <w:rsid w:val="1C8B457A"/>
    <w:rsid w:val="1CA13D9D"/>
    <w:rsid w:val="1CB6267D"/>
    <w:rsid w:val="1CC0592A"/>
    <w:rsid w:val="1CEB326A"/>
    <w:rsid w:val="1D0205B4"/>
    <w:rsid w:val="1D1301EA"/>
    <w:rsid w:val="1D4D4A5F"/>
    <w:rsid w:val="1D813BCE"/>
    <w:rsid w:val="1DB55626"/>
    <w:rsid w:val="1DF415F2"/>
    <w:rsid w:val="1E1C7453"/>
    <w:rsid w:val="1E2A6014"/>
    <w:rsid w:val="1E5E03FE"/>
    <w:rsid w:val="1E915058"/>
    <w:rsid w:val="1E9811D0"/>
    <w:rsid w:val="1EB6309B"/>
    <w:rsid w:val="1F3025CC"/>
    <w:rsid w:val="1F42113B"/>
    <w:rsid w:val="1F591337"/>
    <w:rsid w:val="203A77CC"/>
    <w:rsid w:val="20546C53"/>
    <w:rsid w:val="20937EA1"/>
    <w:rsid w:val="20947775"/>
    <w:rsid w:val="20D34741"/>
    <w:rsid w:val="20D44015"/>
    <w:rsid w:val="20DE55E0"/>
    <w:rsid w:val="21240AF9"/>
    <w:rsid w:val="215A09BE"/>
    <w:rsid w:val="21696E53"/>
    <w:rsid w:val="216D1EF5"/>
    <w:rsid w:val="217725B5"/>
    <w:rsid w:val="21AB2FC8"/>
    <w:rsid w:val="21BA62B5"/>
    <w:rsid w:val="21C77F9B"/>
    <w:rsid w:val="21DE7A9A"/>
    <w:rsid w:val="21F33DBD"/>
    <w:rsid w:val="225D0766"/>
    <w:rsid w:val="229D5007"/>
    <w:rsid w:val="22EE13BE"/>
    <w:rsid w:val="23186E2B"/>
    <w:rsid w:val="231D0661"/>
    <w:rsid w:val="23357563"/>
    <w:rsid w:val="240770B2"/>
    <w:rsid w:val="241F37F9"/>
    <w:rsid w:val="242D4168"/>
    <w:rsid w:val="2450311A"/>
    <w:rsid w:val="24806E3B"/>
    <w:rsid w:val="24A85EE5"/>
    <w:rsid w:val="24D171E9"/>
    <w:rsid w:val="252235A1"/>
    <w:rsid w:val="25290DD3"/>
    <w:rsid w:val="25317C88"/>
    <w:rsid w:val="2547125A"/>
    <w:rsid w:val="25497F37"/>
    <w:rsid w:val="256F255E"/>
    <w:rsid w:val="256F72B2"/>
    <w:rsid w:val="259C4DD8"/>
    <w:rsid w:val="25D074A1"/>
    <w:rsid w:val="25E22D30"/>
    <w:rsid w:val="25F3318F"/>
    <w:rsid w:val="261C4494"/>
    <w:rsid w:val="26387870"/>
    <w:rsid w:val="26395046"/>
    <w:rsid w:val="26551754"/>
    <w:rsid w:val="265C6F87"/>
    <w:rsid w:val="268835A2"/>
    <w:rsid w:val="26C41694"/>
    <w:rsid w:val="26F72388"/>
    <w:rsid w:val="27082182"/>
    <w:rsid w:val="27266635"/>
    <w:rsid w:val="275623CD"/>
    <w:rsid w:val="28146CDA"/>
    <w:rsid w:val="28153891"/>
    <w:rsid w:val="28282710"/>
    <w:rsid w:val="283A6E54"/>
    <w:rsid w:val="28CB598C"/>
    <w:rsid w:val="28D9666D"/>
    <w:rsid w:val="28E139C1"/>
    <w:rsid w:val="28E82D54"/>
    <w:rsid w:val="29092A31"/>
    <w:rsid w:val="29231FDE"/>
    <w:rsid w:val="29302661"/>
    <w:rsid w:val="2944442E"/>
    <w:rsid w:val="294A1318"/>
    <w:rsid w:val="29605D07"/>
    <w:rsid w:val="29622B06"/>
    <w:rsid w:val="29917294"/>
    <w:rsid w:val="29E277A3"/>
    <w:rsid w:val="2A225F57"/>
    <w:rsid w:val="2A3C3357"/>
    <w:rsid w:val="2A8645D2"/>
    <w:rsid w:val="2A88659C"/>
    <w:rsid w:val="2A950780"/>
    <w:rsid w:val="2AD57308"/>
    <w:rsid w:val="2ADC0696"/>
    <w:rsid w:val="2AE55CB3"/>
    <w:rsid w:val="2AEB2687"/>
    <w:rsid w:val="2B083239"/>
    <w:rsid w:val="2B260B93"/>
    <w:rsid w:val="2B2850A7"/>
    <w:rsid w:val="2B2B17D1"/>
    <w:rsid w:val="2B325E05"/>
    <w:rsid w:val="2B381D70"/>
    <w:rsid w:val="2B4012D0"/>
    <w:rsid w:val="2B8F5708"/>
    <w:rsid w:val="2BB55F54"/>
    <w:rsid w:val="2BF8505C"/>
    <w:rsid w:val="2C1B6F9C"/>
    <w:rsid w:val="2C506C46"/>
    <w:rsid w:val="2C932FD6"/>
    <w:rsid w:val="2CC118F2"/>
    <w:rsid w:val="2CC87124"/>
    <w:rsid w:val="2CCB451E"/>
    <w:rsid w:val="2D0669E7"/>
    <w:rsid w:val="2D1C2FCC"/>
    <w:rsid w:val="2D4F33A1"/>
    <w:rsid w:val="2D616C31"/>
    <w:rsid w:val="2DB31B82"/>
    <w:rsid w:val="2DB80F46"/>
    <w:rsid w:val="2E277E7A"/>
    <w:rsid w:val="2E4E18AB"/>
    <w:rsid w:val="2E876B6B"/>
    <w:rsid w:val="2E9C43C4"/>
    <w:rsid w:val="2EBE07DF"/>
    <w:rsid w:val="2EC92CDF"/>
    <w:rsid w:val="2EEE0998"/>
    <w:rsid w:val="2F05640D"/>
    <w:rsid w:val="2F4D1B62"/>
    <w:rsid w:val="2F624B4C"/>
    <w:rsid w:val="30073EBC"/>
    <w:rsid w:val="30224D9D"/>
    <w:rsid w:val="304E16EE"/>
    <w:rsid w:val="308A649E"/>
    <w:rsid w:val="30DE1F90"/>
    <w:rsid w:val="30E42053"/>
    <w:rsid w:val="30EE1123"/>
    <w:rsid w:val="30FF50DE"/>
    <w:rsid w:val="316D2048"/>
    <w:rsid w:val="318123B0"/>
    <w:rsid w:val="31893A16"/>
    <w:rsid w:val="31AA728A"/>
    <w:rsid w:val="31FE39F9"/>
    <w:rsid w:val="322272D6"/>
    <w:rsid w:val="32537490"/>
    <w:rsid w:val="32837945"/>
    <w:rsid w:val="328A09D8"/>
    <w:rsid w:val="32AC4DF2"/>
    <w:rsid w:val="32C263C3"/>
    <w:rsid w:val="32D76C2F"/>
    <w:rsid w:val="33092244"/>
    <w:rsid w:val="335B2455"/>
    <w:rsid w:val="33727DEA"/>
    <w:rsid w:val="33883169"/>
    <w:rsid w:val="33F06425"/>
    <w:rsid w:val="34136315"/>
    <w:rsid w:val="341449FD"/>
    <w:rsid w:val="342235BE"/>
    <w:rsid w:val="342C398E"/>
    <w:rsid w:val="342D3D10"/>
    <w:rsid w:val="344D7F0F"/>
    <w:rsid w:val="347A51A8"/>
    <w:rsid w:val="348778C5"/>
    <w:rsid w:val="34EC7728"/>
    <w:rsid w:val="34F5482E"/>
    <w:rsid w:val="3502519D"/>
    <w:rsid w:val="351C2F84"/>
    <w:rsid w:val="3542559A"/>
    <w:rsid w:val="354D466A"/>
    <w:rsid w:val="356279EA"/>
    <w:rsid w:val="356B4041"/>
    <w:rsid w:val="356C45C3"/>
    <w:rsid w:val="35DF5382"/>
    <w:rsid w:val="361436F9"/>
    <w:rsid w:val="362A675A"/>
    <w:rsid w:val="36392E40"/>
    <w:rsid w:val="369167D9"/>
    <w:rsid w:val="36DD557A"/>
    <w:rsid w:val="3772660A"/>
    <w:rsid w:val="37773C20"/>
    <w:rsid w:val="37904CE2"/>
    <w:rsid w:val="37992FD8"/>
    <w:rsid w:val="382673F4"/>
    <w:rsid w:val="38417D8A"/>
    <w:rsid w:val="386A108F"/>
    <w:rsid w:val="386D5023"/>
    <w:rsid w:val="38710670"/>
    <w:rsid w:val="3872263A"/>
    <w:rsid w:val="38AA1DD4"/>
    <w:rsid w:val="38B30C88"/>
    <w:rsid w:val="38CF183A"/>
    <w:rsid w:val="38F9530B"/>
    <w:rsid w:val="38FE4EB2"/>
    <w:rsid w:val="393C4B8D"/>
    <w:rsid w:val="39430155"/>
    <w:rsid w:val="39553AED"/>
    <w:rsid w:val="397113A9"/>
    <w:rsid w:val="39755CB2"/>
    <w:rsid w:val="39874866"/>
    <w:rsid w:val="39924D42"/>
    <w:rsid w:val="39930ABA"/>
    <w:rsid w:val="39C80763"/>
    <w:rsid w:val="3A061141"/>
    <w:rsid w:val="3A190FBF"/>
    <w:rsid w:val="3A1A0893"/>
    <w:rsid w:val="3A2A31CC"/>
    <w:rsid w:val="3A9643BE"/>
    <w:rsid w:val="3ACF78CF"/>
    <w:rsid w:val="3ADC2F6D"/>
    <w:rsid w:val="3AEE6EDE"/>
    <w:rsid w:val="3B457769"/>
    <w:rsid w:val="3B56148F"/>
    <w:rsid w:val="3B6D743B"/>
    <w:rsid w:val="3B9A49D1"/>
    <w:rsid w:val="3B9C5300"/>
    <w:rsid w:val="3B9F72A2"/>
    <w:rsid w:val="3BA65171"/>
    <w:rsid w:val="3BB70A8F"/>
    <w:rsid w:val="3BE850ED"/>
    <w:rsid w:val="3C265C15"/>
    <w:rsid w:val="3C280136"/>
    <w:rsid w:val="3C28373B"/>
    <w:rsid w:val="3C371BD0"/>
    <w:rsid w:val="3C456863"/>
    <w:rsid w:val="3C5719A5"/>
    <w:rsid w:val="3C723AF2"/>
    <w:rsid w:val="3C737C74"/>
    <w:rsid w:val="3CB7061B"/>
    <w:rsid w:val="3CB94393"/>
    <w:rsid w:val="3D000214"/>
    <w:rsid w:val="3D0221DE"/>
    <w:rsid w:val="3D07058D"/>
    <w:rsid w:val="3D0E3A74"/>
    <w:rsid w:val="3D1C3DB4"/>
    <w:rsid w:val="3D231F7B"/>
    <w:rsid w:val="3D5440BC"/>
    <w:rsid w:val="3D580050"/>
    <w:rsid w:val="3D5A3DC8"/>
    <w:rsid w:val="3D8F5442"/>
    <w:rsid w:val="3DAF5796"/>
    <w:rsid w:val="3DC2196D"/>
    <w:rsid w:val="3DC473B3"/>
    <w:rsid w:val="3E0418F3"/>
    <w:rsid w:val="3E0B26DF"/>
    <w:rsid w:val="3E463C2E"/>
    <w:rsid w:val="3E4B1963"/>
    <w:rsid w:val="3E8A248B"/>
    <w:rsid w:val="3F4D4697"/>
    <w:rsid w:val="3F584337"/>
    <w:rsid w:val="3F911122"/>
    <w:rsid w:val="3F9966FE"/>
    <w:rsid w:val="3F9D7F9C"/>
    <w:rsid w:val="3FA550A3"/>
    <w:rsid w:val="3FAE03FB"/>
    <w:rsid w:val="3FBD589F"/>
    <w:rsid w:val="404E573A"/>
    <w:rsid w:val="40534AFF"/>
    <w:rsid w:val="405C39B3"/>
    <w:rsid w:val="407F76A2"/>
    <w:rsid w:val="408353E4"/>
    <w:rsid w:val="4105229D"/>
    <w:rsid w:val="415B3C6B"/>
    <w:rsid w:val="41780CC1"/>
    <w:rsid w:val="419453CF"/>
    <w:rsid w:val="41A5138A"/>
    <w:rsid w:val="41A82C28"/>
    <w:rsid w:val="41DD6D76"/>
    <w:rsid w:val="422601A7"/>
    <w:rsid w:val="42293D69"/>
    <w:rsid w:val="422E312E"/>
    <w:rsid w:val="42360234"/>
    <w:rsid w:val="426E19F4"/>
    <w:rsid w:val="427F7E2D"/>
    <w:rsid w:val="4290203A"/>
    <w:rsid w:val="42A87384"/>
    <w:rsid w:val="42B86E9B"/>
    <w:rsid w:val="42E44134"/>
    <w:rsid w:val="42ED6A59"/>
    <w:rsid w:val="430C481C"/>
    <w:rsid w:val="432509D4"/>
    <w:rsid w:val="4335673E"/>
    <w:rsid w:val="43374477"/>
    <w:rsid w:val="438F5E4E"/>
    <w:rsid w:val="43B65AD0"/>
    <w:rsid w:val="43C55D14"/>
    <w:rsid w:val="43E508A5"/>
    <w:rsid w:val="43F44339"/>
    <w:rsid w:val="441D1612"/>
    <w:rsid w:val="44495C40"/>
    <w:rsid w:val="44586B88"/>
    <w:rsid w:val="44A75419"/>
    <w:rsid w:val="44CE6E4A"/>
    <w:rsid w:val="44FC0160"/>
    <w:rsid w:val="455B692F"/>
    <w:rsid w:val="459C125E"/>
    <w:rsid w:val="45A7569E"/>
    <w:rsid w:val="45C51FFB"/>
    <w:rsid w:val="45D97854"/>
    <w:rsid w:val="45E43F65"/>
    <w:rsid w:val="45F96148"/>
    <w:rsid w:val="4605689B"/>
    <w:rsid w:val="463D249B"/>
    <w:rsid w:val="4656654B"/>
    <w:rsid w:val="46853538"/>
    <w:rsid w:val="46BC33FE"/>
    <w:rsid w:val="46C71DA3"/>
    <w:rsid w:val="46D75EDD"/>
    <w:rsid w:val="46F1794A"/>
    <w:rsid w:val="472471F5"/>
    <w:rsid w:val="472D42FC"/>
    <w:rsid w:val="47501D98"/>
    <w:rsid w:val="47CF53B3"/>
    <w:rsid w:val="47ED7156"/>
    <w:rsid w:val="48036E0A"/>
    <w:rsid w:val="48153B1A"/>
    <w:rsid w:val="48381A2F"/>
    <w:rsid w:val="48604D74"/>
    <w:rsid w:val="48744ADB"/>
    <w:rsid w:val="48945FD5"/>
    <w:rsid w:val="48D93BC9"/>
    <w:rsid w:val="48DA712F"/>
    <w:rsid w:val="48DC7D87"/>
    <w:rsid w:val="495913D8"/>
    <w:rsid w:val="499A379E"/>
    <w:rsid w:val="49A87C69"/>
    <w:rsid w:val="49B1266C"/>
    <w:rsid w:val="49DC7913"/>
    <w:rsid w:val="4A3B6D2F"/>
    <w:rsid w:val="4A6F2535"/>
    <w:rsid w:val="4A8174F5"/>
    <w:rsid w:val="4A985F30"/>
    <w:rsid w:val="4AB951ED"/>
    <w:rsid w:val="4AE64EED"/>
    <w:rsid w:val="4B335C59"/>
    <w:rsid w:val="4B8D35BB"/>
    <w:rsid w:val="4BC04BF0"/>
    <w:rsid w:val="4BE214B5"/>
    <w:rsid w:val="4BE54DA4"/>
    <w:rsid w:val="4C003A22"/>
    <w:rsid w:val="4C0575F5"/>
    <w:rsid w:val="4C3E2B07"/>
    <w:rsid w:val="4C5440D8"/>
    <w:rsid w:val="4C940979"/>
    <w:rsid w:val="4CB56EFC"/>
    <w:rsid w:val="4CC528E0"/>
    <w:rsid w:val="4D063625"/>
    <w:rsid w:val="4D0E072B"/>
    <w:rsid w:val="4D2E0486"/>
    <w:rsid w:val="4D4952BF"/>
    <w:rsid w:val="4D714816"/>
    <w:rsid w:val="4D772C70"/>
    <w:rsid w:val="4DAB11CA"/>
    <w:rsid w:val="4DCB2178"/>
    <w:rsid w:val="4E0D5691"/>
    <w:rsid w:val="4E157897"/>
    <w:rsid w:val="4E173610"/>
    <w:rsid w:val="4E1B6F51"/>
    <w:rsid w:val="4E235B10"/>
    <w:rsid w:val="4E30022D"/>
    <w:rsid w:val="4E436ED5"/>
    <w:rsid w:val="4E52289A"/>
    <w:rsid w:val="4E9E5C73"/>
    <w:rsid w:val="4EBC7D13"/>
    <w:rsid w:val="4ED27537"/>
    <w:rsid w:val="4EEC684A"/>
    <w:rsid w:val="4EF56C95"/>
    <w:rsid w:val="4F2A1121"/>
    <w:rsid w:val="4F670C55"/>
    <w:rsid w:val="4FB01626"/>
    <w:rsid w:val="4FC70737"/>
    <w:rsid w:val="4FE81398"/>
    <w:rsid w:val="4FF43C08"/>
    <w:rsid w:val="4FFA6D45"/>
    <w:rsid w:val="501F49FD"/>
    <w:rsid w:val="50412BC6"/>
    <w:rsid w:val="5043693E"/>
    <w:rsid w:val="505A77E4"/>
    <w:rsid w:val="50CD6207"/>
    <w:rsid w:val="50CF1F80"/>
    <w:rsid w:val="50E7376D"/>
    <w:rsid w:val="50F36726"/>
    <w:rsid w:val="50FC089B"/>
    <w:rsid w:val="5133438F"/>
    <w:rsid w:val="513E1B4D"/>
    <w:rsid w:val="51415E89"/>
    <w:rsid w:val="51575268"/>
    <w:rsid w:val="51622E36"/>
    <w:rsid w:val="51C15D6C"/>
    <w:rsid w:val="51E47CAD"/>
    <w:rsid w:val="52320A18"/>
    <w:rsid w:val="52504B53"/>
    <w:rsid w:val="52662470"/>
    <w:rsid w:val="526C0E55"/>
    <w:rsid w:val="52734B8D"/>
    <w:rsid w:val="52990A97"/>
    <w:rsid w:val="52A33A2B"/>
    <w:rsid w:val="52A511EA"/>
    <w:rsid w:val="52AE31C2"/>
    <w:rsid w:val="52B15DE1"/>
    <w:rsid w:val="52C04276"/>
    <w:rsid w:val="530D74C7"/>
    <w:rsid w:val="5328301A"/>
    <w:rsid w:val="5338715E"/>
    <w:rsid w:val="533B56AA"/>
    <w:rsid w:val="53AA2FA9"/>
    <w:rsid w:val="53B24037"/>
    <w:rsid w:val="53BF62DB"/>
    <w:rsid w:val="53C2401E"/>
    <w:rsid w:val="53C60ABF"/>
    <w:rsid w:val="53EC109A"/>
    <w:rsid w:val="53EF0F1D"/>
    <w:rsid w:val="53F36F74"/>
    <w:rsid w:val="54065CB8"/>
    <w:rsid w:val="540B1521"/>
    <w:rsid w:val="540B41D4"/>
    <w:rsid w:val="541A79B6"/>
    <w:rsid w:val="541F573A"/>
    <w:rsid w:val="54352A41"/>
    <w:rsid w:val="543F741C"/>
    <w:rsid w:val="548B08B3"/>
    <w:rsid w:val="54EA382C"/>
    <w:rsid w:val="551C150B"/>
    <w:rsid w:val="552A1E7A"/>
    <w:rsid w:val="55AF412E"/>
    <w:rsid w:val="55B856D8"/>
    <w:rsid w:val="55BD2CEE"/>
    <w:rsid w:val="55E4027B"/>
    <w:rsid w:val="55FB7373"/>
    <w:rsid w:val="560E70A6"/>
    <w:rsid w:val="56496330"/>
    <w:rsid w:val="565D4F75"/>
    <w:rsid w:val="565D65BA"/>
    <w:rsid w:val="566B7EFB"/>
    <w:rsid w:val="56835CE6"/>
    <w:rsid w:val="56F00EA2"/>
    <w:rsid w:val="57272B15"/>
    <w:rsid w:val="57340D8E"/>
    <w:rsid w:val="573A56C4"/>
    <w:rsid w:val="57AC2B93"/>
    <w:rsid w:val="57B343A9"/>
    <w:rsid w:val="57C20AC5"/>
    <w:rsid w:val="57C57C38"/>
    <w:rsid w:val="58353010"/>
    <w:rsid w:val="583A0626"/>
    <w:rsid w:val="58986217"/>
    <w:rsid w:val="58DC348C"/>
    <w:rsid w:val="590609A6"/>
    <w:rsid w:val="59166B05"/>
    <w:rsid w:val="594F126B"/>
    <w:rsid w:val="596D67DA"/>
    <w:rsid w:val="599E5D3F"/>
    <w:rsid w:val="59B329DD"/>
    <w:rsid w:val="59C22E50"/>
    <w:rsid w:val="59EB7BB5"/>
    <w:rsid w:val="5A5F2EDC"/>
    <w:rsid w:val="5A904FDA"/>
    <w:rsid w:val="5A9304C2"/>
    <w:rsid w:val="5A981634"/>
    <w:rsid w:val="5A9D169B"/>
    <w:rsid w:val="5AA601F5"/>
    <w:rsid w:val="5AF54CD9"/>
    <w:rsid w:val="5B1558C6"/>
    <w:rsid w:val="5B1909C7"/>
    <w:rsid w:val="5B1C5CAA"/>
    <w:rsid w:val="5B2A6E3D"/>
    <w:rsid w:val="5B2D7FCE"/>
    <w:rsid w:val="5B527A35"/>
    <w:rsid w:val="5B5B769E"/>
    <w:rsid w:val="5B6A23D1"/>
    <w:rsid w:val="5B971995"/>
    <w:rsid w:val="5BD82803"/>
    <w:rsid w:val="5BE85B0F"/>
    <w:rsid w:val="5C3D06E5"/>
    <w:rsid w:val="5C49708A"/>
    <w:rsid w:val="5C6E402B"/>
    <w:rsid w:val="5C930305"/>
    <w:rsid w:val="5C9D73D6"/>
    <w:rsid w:val="5D251732"/>
    <w:rsid w:val="5D2E2DF3"/>
    <w:rsid w:val="5D395350"/>
    <w:rsid w:val="5D437F7D"/>
    <w:rsid w:val="5D543F38"/>
    <w:rsid w:val="5D7C776A"/>
    <w:rsid w:val="5DCD3CEB"/>
    <w:rsid w:val="5E211941"/>
    <w:rsid w:val="5E47584B"/>
    <w:rsid w:val="5EAB5D53"/>
    <w:rsid w:val="5EF763BB"/>
    <w:rsid w:val="5F0B4ACB"/>
    <w:rsid w:val="5F1F40D2"/>
    <w:rsid w:val="5F290C21"/>
    <w:rsid w:val="5F795ED8"/>
    <w:rsid w:val="5F9C3975"/>
    <w:rsid w:val="5FB05672"/>
    <w:rsid w:val="600D2A18"/>
    <w:rsid w:val="601B6F8F"/>
    <w:rsid w:val="602B6ABA"/>
    <w:rsid w:val="6034283E"/>
    <w:rsid w:val="605E0C2A"/>
    <w:rsid w:val="60713E10"/>
    <w:rsid w:val="607B7A2E"/>
    <w:rsid w:val="60C21CB3"/>
    <w:rsid w:val="610417D1"/>
    <w:rsid w:val="6109328C"/>
    <w:rsid w:val="610F7FCD"/>
    <w:rsid w:val="61642270"/>
    <w:rsid w:val="61774699"/>
    <w:rsid w:val="617C0D45"/>
    <w:rsid w:val="618B1EF3"/>
    <w:rsid w:val="619012B7"/>
    <w:rsid w:val="61903065"/>
    <w:rsid w:val="619651FA"/>
    <w:rsid w:val="61A44D62"/>
    <w:rsid w:val="61D76EE6"/>
    <w:rsid w:val="62222B51"/>
    <w:rsid w:val="62931AF2"/>
    <w:rsid w:val="62BA5714"/>
    <w:rsid w:val="62E73159"/>
    <w:rsid w:val="630B32EB"/>
    <w:rsid w:val="6328139B"/>
    <w:rsid w:val="632C5654"/>
    <w:rsid w:val="633F11E7"/>
    <w:rsid w:val="63A70B3A"/>
    <w:rsid w:val="63B111A7"/>
    <w:rsid w:val="63ED0C43"/>
    <w:rsid w:val="63F672D6"/>
    <w:rsid w:val="6401649C"/>
    <w:rsid w:val="64354398"/>
    <w:rsid w:val="64A357A5"/>
    <w:rsid w:val="65543BFF"/>
    <w:rsid w:val="656E24E3"/>
    <w:rsid w:val="657C215B"/>
    <w:rsid w:val="65D11E9E"/>
    <w:rsid w:val="65F71EB2"/>
    <w:rsid w:val="663568D1"/>
    <w:rsid w:val="663D12E2"/>
    <w:rsid w:val="667D6886"/>
    <w:rsid w:val="66894F7F"/>
    <w:rsid w:val="66B54CB3"/>
    <w:rsid w:val="66BB50BF"/>
    <w:rsid w:val="66D93700"/>
    <w:rsid w:val="66E300DB"/>
    <w:rsid w:val="66E46309"/>
    <w:rsid w:val="66F20A07"/>
    <w:rsid w:val="66F4367F"/>
    <w:rsid w:val="66FA39C2"/>
    <w:rsid w:val="67000C8D"/>
    <w:rsid w:val="670359C1"/>
    <w:rsid w:val="67191D4F"/>
    <w:rsid w:val="67AC408B"/>
    <w:rsid w:val="67ED40D3"/>
    <w:rsid w:val="68103152"/>
    <w:rsid w:val="688D01E2"/>
    <w:rsid w:val="68B47F81"/>
    <w:rsid w:val="68C36416"/>
    <w:rsid w:val="692F585A"/>
    <w:rsid w:val="694940A9"/>
    <w:rsid w:val="6951757E"/>
    <w:rsid w:val="69586B5E"/>
    <w:rsid w:val="695C7F15"/>
    <w:rsid w:val="69676DA1"/>
    <w:rsid w:val="69872A49"/>
    <w:rsid w:val="69CF7748"/>
    <w:rsid w:val="6A1A02B8"/>
    <w:rsid w:val="6A2D326F"/>
    <w:rsid w:val="6A745C1A"/>
    <w:rsid w:val="6A885221"/>
    <w:rsid w:val="6A8B6C55"/>
    <w:rsid w:val="6AAD2EDA"/>
    <w:rsid w:val="6AF723A7"/>
    <w:rsid w:val="6AFE3735"/>
    <w:rsid w:val="6B0A56FE"/>
    <w:rsid w:val="6B6D4417"/>
    <w:rsid w:val="6B8A6D77"/>
    <w:rsid w:val="6BE0108D"/>
    <w:rsid w:val="6BF3491C"/>
    <w:rsid w:val="6C1561FA"/>
    <w:rsid w:val="6C31330B"/>
    <w:rsid w:val="6C45317F"/>
    <w:rsid w:val="6C7D67FF"/>
    <w:rsid w:val="6C7D6E3A"/>
    <w:rsid w:val="6CB93DB8"/>
    <w:rsid w:val="6CCD7863"/>
    <w:rsid w:val="6CFC424C"/>
    <w:rsid w:val="6D0B1016"/>
    <w:rsid w:val="6D0D5EB2"/>
    <w:rsid w:val="6D1A29EF"/>
    <w:rsid w:val="6D1F1741"/>
    <w:rsid w:val="6D2D0302"/>
    <w:rsid w:val="6D4A4A10"/>
    <w:rsid w:val="6D7237C6"/>
    <w:rsid w:val="6E527C54"/>
    <w:rsid w:val="6E6733A0"/>
    <w:rsid w:val="6E6C065E"/>
    <w:rsid w:val="6E7426AF"/>
    <w:rsid w:val="6E984DE3"/>
    <w:rsid w:val="6EAD34A8"/>
    <w:rsid w:val="6F03756C"/>
    <w:rsid w:val="6F1654F2"/>
    <w:rsid w:val="6F3A34ED"/>
    <w:rsid w:val="6F4831D1"/>
    <w:rsid w:val="6F5778B8"/>
    <w:rsid w:val="6F6C24EE"/>
    <w:rsid w:val="6F775864"/>
    <w:rsid w:val="6F81791B"/>
    <w:rsid w:val="6F853AED"/>
    <w:rsid w:val="6FCC795E"/>
    <w:rsid w:val="70095F02"/>
    <w:rsid w:val="7019691C"/>
    <w:rsid w:val="701B08E6"/>
    <w:rsid w:val="707B75D6"/>
    <w:rsid w:val="7080699B"/>
    <w:rsid w:val="70B14DA6"/>
    <w:rsid w:val="70C1148D"/>
    <w:rsid w:val="70E138DD"/>
    <w:rsid w:val="71003969"/>
    <w:rsid w:val="712541F9"/>
    <w:rsid w:val="71333A0D"/>
    <w:rsid w:val="718D75C1"/>
    <w:rsid w:val="718E0809"/>
    <w:rsid w:val="71A87F57"/>
    <w:rsid w:val="71E03B95"/>
    <w:rsid w:val="7214383E"/>
    <w:rsid w:val="72AB5F51"/>
    <w:rsid w:val="72F21DD2"/>
    <w:rsid w:val="73487FC9"/>
    <w:rsid w:val="73571C35"/>
    <w:rsid w:val="736C4CD3"/>
    <w:rsid w:val="737C2C03"/>
    <w:rsid w:val="73832A2A"/>
    <w:rsid w:val="73C24CA8"/>
    <w:rsid w:val="743E3B0F"/>
    <w:rsid w:val="745B5755"/>
    <w:rsid w:val="74714F78"/>
    <w:rsid w:val="747A3018"/>
    <w:rsid w:val="747E1443"/>
    <w:rsid w:val="74883544"/>
    <w:rsid w:val="748A0219"/>
    <w:rsid w:val="749018A2"/>
    <w:rsid w:val="74963CC7"/>
    <w:rsid w:val="749B3F3B"/>
    <w:rsid w:val="74C94DB4"/>
    <w:rsid w:val="74CD0C93"/>
    <w:rsid w:val="74E27C24"/>
    <w:rsid w:val="750951B1"/>
    <w:rsid w:val="752F6029"/>
    <w:rsid w:val="753F5076"/>
    <w:rsid w:val="754461E9"/>
    <w:rsid w:val="75703482"/>
    <w:rsid w:val="75862CA5"/>
    <w:rsid w:val="759F3C60"/>
    <w:rsid w:val="75D05CCE"/>
    <w:rsid w:val="76393874"/>
    <w:rsid w:val="764D37C3"/>
    <w:rsid w:val="76541553"/>
    <w:rsid w:val="76884BB6"/>
    <w:rsid w:val="76AA651F"/>
    <w:rsid w:val="76B949B4"/>
    <w:rsid w:val="76BB072D"/>
    <w:rsid w:val="76CF41D8"/>
    <w:rsid w:val="76E75929"/>
    <w:rsid w:val="77384C3E"/>
    <w:rsid w:val="777032C5"/>
    <w:rsid w:val="77D0645A"/>
    <w:rsid w:val="77E31CE9"/>
    <w:rsid w:val="77FE2FC7"/>
    <w:rsid w:val="7808174F"/>
    <w:rsid w:val="783543FE"/>
    <w:rsid w:val="7881381D"/>
    <w:rsid w:val="78CF6711"/>
    <w:rsid w:val="78FA19E0"/>
    <w:rsid w:val="796064D3"/>
    <w:rsid w:val="796432FD"/>
    <w:rsid w:val="79922AF5"/>
    <w:rsid w:val="79C63670"/>
    <w:rsid w:val="79E16592"/>
    <w:rsid w:val="79EB1589"/>
    <w:rsid w:val="7A0643B5"/>
    <w:rsid w:val="7A2045F8"/>
    <w:rsid w:val="7A304F8E"/>
    <w:rsid w:val="7A342AF6"/>
    <w:rsid w:val="7A4761FE"/>
    <w:rsid w:val="7A4A16E7"/>
    <w:rsid w:val="7A796935"/>
    <w:rsid w:val="7AAD65DE"/>
    <w:rsid w:val="7AAE056D"/>
    <w:rsid w:val="7AC00996"/>
    <w:rsid w:val="7AD16771"/>
    <w:rsid w:val="7B0B054A"/>
    <w:rsid w:val="7B371393"/>
    <w:rsid w:val="7B3A696C"/>
    <w:rsid w:val="7B7A6E08"/>
    <w:rsid w:val="7B837A8E"/>
    <w:rsid w:val="7BE05BB5"/>
    <w:rsid w:val="7BF070CA"/>
    <w:rsid w:val="7C8D4118"/>
    <w:rsid w:val="7C9C2DAE"/>
    <w:rsid w:val="7CAD4FBB"/>
    <w:rsid w:val="7CE65DD7"/>
    <w:rsid w:val="7CF458E1"/>
    <w:rsid w:val="7D4A280A"/>
    <w:rsid w:val="7D7635FF"/>
    <w:rsid w:val="7D80447E"/>
    <w:rsid w:val="7DA65768"/>
    <w:rsid w:val="7DBC0DA1"/>
    <w:rsid w:val="7DC915DD"/>
    <w:rsid w:val="7E2A7C4D"/>
    <w:rsid w:val="7E4B683A"/>
    <w:rsid w:val="7E5576B9"/>
    <w:rsid w:val="7E706849"/>
    <w:rsid w:val="7E9F5C47"/>
    <w:rsid w:val="7EDD2F95"/>
    <w:rsid w:val="7EE03426"/>
    <w:rsid w:val="7EF742CC"/>
    <w:rsid w:val="7F5B1638"/>
    <w:rsid w:val="7F645E05"/>
    <w:rsid w:val="7F6F0306"/>
    <w:rsid w:val="7F6F771D"/>
    <w:rsid w:val="7FB75652"/>
    <w:rsid w:val="7FCA378E"/>
    <w:rsid w:val="7FCE194A"/>
    <w:rsid w:val="7FD30895"/>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6"/>
    <w:qFormat/>
    <w:uiPriority w:val="9"/>
    <w:pPr>
      <w:keepNext/>
      <w:keepLines/>
      <w:adjustRightInd w:val="0"/>
      <w:snapToGrid w:val="0"/>
      <w:spacing w:beforeLines="200" w:afterLines="200"/>
      <w:ind w:firstLine="200" w:firstLineChars="200"/>
      <w:jc w:val="center"/>
      <w:outlineLvl w:val="0"/>
    </w:pPr>
    <w:rPr>
      <w:rFonts w:ascii="Times New Roman" w:hAnsi="Times New Roman" w:eastAsia="宋体" w:cs="Times New Roman"/>
      <w:b/>
      <w:bCs/>
      <w:kern w:val="44"/>
      <w:sz w:val="32"/>
      <w:szCs w:val="44"/>
    </w:rPr>
  </w:style>
  <w:style w:type="paragraph" w:styleId="4">
    <w:name w:val="heading 2"/>
    <w:basedOn w:val="1"/>
    <w:next w:val="1"/>
    <w:link w:val="47"/>
    <w:qFormat/>
    <w:uiPriority w:val="9"/>
    <w:pPr>
      <w:keepNext/>
      <w:keepLines/>
      <w:adjustRightInd w:val="0"/>
      <w:snapToGrid w:val="0"/>
      <w:spacing w:before="100" w:beforeAutospacing="1" w:after="100" w:afterAutospacing="1"/>
      <w:jc w:val="left"/>
      <w:outlineLvl w:val="1"/>
    </w:pPr>
    <w:rPr>
      <w:rFonts w:ascii="Times New Roman" w:hAnsi="Times New Roman" w:eastAsia="宋体" w:cs="Times New Roman"/>
      <w:b/>
      <w:bCs/>
      <w:sz w:val="28"/>
      <w:szCs w:val="32"/>
    </w:rPr>
  </w:style>
  <w:style w:type="paragraph" w:styleId="2">
    <w:name w:val="heading 3"/>
    <w:basedOn w:val="1"/>
    <w:next w:val="1"/>
    <w:link w:val="48"/>
    <w:qFormat/>
    <w:uiPriority w:val="0"/>
    <w:pPr>
      <w:keepNext/>
      <w:keepLines/>
      <w:adjustRightInd w:val="0"/>
      <w:snapToGrid w:val="0"/>
      <w:ind w:firstLine="200" w:firstLineChars="200"/>
      <w:jc w:val="left"/>
      <w:outlineLvl w:val="2"/>
    </w:pPr>
    <w:rPr>
      <w:rFonts w:ascii="Times New Roman" w:hAnsi="Times New Roman" w:eastAsia="宋体" w:cs="Times New Roman"/>
      <w:b/>
      <w:bCs/>
      <w:sz w:val="28"/>
      <w:szCs w:val="32"/>
    </w:rPr>
  </w:style>
  <w:style w:type="paragraph" w:styleId="5">
    <w:name w:val="heading 4"/>
    <w:basedOn w:val="1"/>
    <w:next w:val="1"/>
    <w:link w:val="49"/>
    <w:qFormat/>
    <w:uiPriority w:val="9"/>
    <w:pPr>
      <w:keepNext/>
      <w:keepLines/>
      <w:adjustRightInd w:val="0"/>
      <w:snapToGrid w:val="0"/>
      <w:spacing w:before="280" w:after="290" w:line="376" w:lineRule="auto"/>
      <w:ind w:firstLine="200" w:firstLineChars="200"/>
      <w:jc w:val="left"/>
      <w:outlineLvl w:val="3"/>
    </w:pPr>
    <w:rPr>
      <w:rFonts w:ascii="Cambria" w:hAnsi="Cambria" w:eastAsia="宋体" w:cs="Times New Roman"/>
      <w:b/>
      <w:bCs/>
      <w:sz w:val="28"/>
      <w:szCs w:val="28"/>
    </w:rPr>
  </w:style>
  <w:style w:type="character" w:default="1" w:styleId="39">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adjustRightInd w:val="0"/>
      <w:snapToGrid w:val="0"/>
      <w:ind w:left="2520" w:leftChars="1200" w:firstLine="200" w:firstLineChars="200"/>
      <w:jc w:val="left"/>
    </w:pPr>
    <w:rPr>
      <w:rFonts w:ascii="Times New Roman" w:hAnsi="Times New Roman" w:eastAsia="宋体" w:cs="Times New Roman"/>
      <w:sz w:val="28"/>
    </w:rPr>
  </w:style>
  <w:style w:type="paragraph" w:styleId="7">
    <w:name w:val="List Number 2"/>
    <w:basedOn w:val="1"/>
    <w:semiHidden/>
    <w:unhideWhenUsed/>
    <w:qFormat/>
    <w:uiPriority w:val="0"/>
    <w:pPr>
      <w:numPr>
        <w:ilvl w:val="0"/>
        <w:numId w:val="1"/>
      </w:numPr>
      <w:adjustRightInd w:val="0"/>
      <w:snapToGrid w:val="0"/>
      <w:ind w:left="200" w:leftChars="200" w:hanging="200" w:hangingChars="200"/>
      <w:contextualSpacing/>
    </w:pPr>
    <w:rPr>
      <w:rFonts w:ascii="仿宋_GB2312" w:hAnsi="宋体" w:eastAsia="仿宋_GB2312" w:cs="宋体"/>
      <w:sz w:val="28"/>
      <w:szCs w:val="28"/>
    </w:rPr>
  </w:style>
  <w:style w:type="paragraph" w:styleId="8">
    <w:name w:val="Normal Indent"/>
    <w:basedOn w:val="1"/>
    <w:link w:val="64"/>
    <w:qFormat/>
    <w:uiPriority w:val="0"/>
    <w:pPr>
      <w:adjustRightInd w:val="0"/>
      <w:snapToGrid w:val="0"/>
      <w:ind w:firstLine="420" w:firstLineChars="200"/>
      <w:jc w:val="left"/>
    </w:pPr>
    <w:rPr>
      <w:rFonts w:ascii="Times New Roman" w:hAnsi="Times New Roman" w:eastAsia="宋体" w:cs="Times New Roman"/>
      <w:sz w:val="28"/>
    </w:rPr>
  </w:style>
  <w:style w:type="paragraph" w:styleId="9">
    <w:name w:val="caption"/>
    <w:basedOn w:val="1"/>
    <w:next w:val="1"/>
    <w:qFormat/>
    <w:uiPriority w:val="35"/>
    <w:pPr>
      <w:adjustRightInd w:val="0"/>
      <w:snapToGrid w:val="0"/>
      <w:ind w:firstLine="200" w:firstLineChars="200"/>
      <w:jc w:val="left"/>
    </w:pPr>
    <w:rPr>
      <w:rFonts w:ascii="Cambria" w:hAnsi="Cambria" w:eastAsia="黑体" w:cs="Times New Roman"/>
      <w:sz w:val="20"/>
      <w:szCs w:val="20"/>
    </w:rPr>
  </w:style>
  <w:style w:type="paragraph" w:styleId="10">
    <w:name w:val="List Bullet"/>
    <w:basedOn w:val="1"/>
    <w:qFormat/>
    <w:uiPriority w:val="0"/>
    <w:pPr>
      <w:numPr>
        <w:ilvl w:val="0"/>
        <w:numId w:val="2"/>
      </w:numPr>
      <w:adjustRightInd w:val="0"/>
      <w:snapToGrid w:val="0"/>
      <w:ind w:hanging="200" w:hangingChars="200"/>
      <w:contextualSpacing/>
      <w:jc w:val="left"/>
    </w:pPr>
    <w:rPr>
      <w:rFonts w:ascii="Times New Roman" w:hAnsi="Times New Roman" w:eastAsia="宋体" w:cs="Times New Roman"/>
      <w:sz w:val="28"/>
    </w:rPr>
  </w:style>
  <w:style w:type="paragraph" w:styleId="11">
    <w:name w:val="Document Map"/>
    <w:basedOn w:val="1"/>
    <w:link w:val="50"/>
    <w:qFormat/>
    <w:uiPriority w:val="0"/>
    <w:pPr>
      <w:adjustRightInd w:val="0"/>
      <w:snapToGrid w:val="0"/>
      <w:ind w:firstLine="200" w:firstLineChars="200"/>
      <w:jc w:val="left"/>
    </w:pPr>
    <w:rPr>
      <w:rFonts w:ascii="宋体" w:hAnsi="Times New Roman" w:eastAsia="宋体" w:cs="Times New Roman"/>
      <w:sz w:val="18"/>
      <w:szCs w:val="18"/>
    </w:rPr>
  </w:style>
  <w:style w:type="paragraph" w:styleId="12">
    <w:name w:val="annotation text"/>
    <w:basedOn w:val="1"/>
    <w:link w:val="51"/>
    <w:qFormat/>
    <w:uiPriority w:val="99"/>
    <w:pPr>
      <w:adjustRightInd w:val="0"/>
      <w:snapToGrid w:val="0"/>
      <w:ind w:firstLine="200" w:firstLineChars="200"/>
      <w:jc w:val="left"/>
    </w:pPr>
    <w:rPr>
      <w:rFonts w:ascii="Times New Roman" w:hAnsi="Times New Roman" w:eastAsia="宋体" w:cs="Times New Roman"/>
      <w:sz w:val="28"/>
    </w:rPr>
  </w:style>
  <w:style w:type="paragraph" w:styleId="13">
    <w:name w:val="Body Text 3"/>
    <w:basedOn w:val="1"/>
    <w:link w:val="52"/>
    <w:qFormat/>
    <w:uiPriority w:val="0"/>
    <w:pPr>
      <w:spacing w:after="120"/>
    </w:pPr>
    <w:rPr>
      <w:rFonts w:ascii="Times New Roman" w:hAnsi="Times New Roman" w:eastAsia="宋体" w:cs="Times New Roman"/>
      <w:sz w:val="16"/>
      <w:szCs w:val="16"/>
    </w:rPr>
  </w:style>
  <w:style w:type="paragraph" w:styleId="14">
    <w:name w:val="Body Text"/>
    <w:basedOn w:val="1"/>
    <w:link w:val="53"/>
    <w:qFormat/>
    <w:uiPriority w:val="99"/>
    <w:pPr>
      <w:adjustRightInd w:val="0"/>
      <w:snapToGrid w:val="0"/>
      <w:spacing w:after="120"/>
      <w:ind w:firstLine="200" w:firstLineChars="200"/>
      <w:jc w:val="left"/>
    </w:pPr>
    <w:rPr>
      <w:rFonts w:ascii="Times New Roman" w:hAnsi="Times New Roman" w:eastAsia="宋体" w:cs="Times New Roman"/>
      <w:sz w:val="28"/>
    </w:rPr>
  </w:style>
  <w:style w:type="paragraph" w:styleId="15">
    <w:name w:val="Block Text"/>
    <w:basedOn w:val="1"/>
    <w:unhideWhenUsed/>
    <w:qFormat/>
    <w:uiPriority w:val="99"/>
    <w:pPr>
      <w:widowControl/>
      <w:spacing w:after="120"/>
      <w:ind w:left="1440" w:leftChars="700" w:right="1440" w:rightChars="700"/>
      <w:jc w:val="left"/>
    </w:pPr>
    <w:rPr>
      <w:rFonts w:ascii="宋体" w:hAnsi="宋体" w:eastAsia="宋体" w:cs="宋体"/>
      <w:kern w:val="0"/>
      <w:sz w:val="24"/>
      <w:szCs w:val="24"/>
    </w:rPr>
  </w:style>
  <w:style w:type="paragraph" w:styleId="16">
    <w:name w:val="toc 5"/>
    <w:basedOn w:val="1"/>
    <w:next w:val="1"/>
    <w:unhideWhenUsed/>
    <w:qFormat/>
    <w:uiPriority w:val="39"/>
    <w:pPr>
      <w:adjustRightInd w:val="0"/>
      <w:snapToGrid w:val="0"/>
      <w:ind w:left="1680" w:leftChars="800" w:firstLine="200" w:firstLineChars="200"/>
      <w:jc w:val="left"/>
    </w:pPr>
    <w:rPr>
      <w:rFonts w:ascii="Times New Roman" w:hAnsi="Times New Roman" w:eastAsia="宋体" w:cs="Times New Roman"/>
      <w:sz w:val="28"/>
    </w:rPr>
  </w:style>
  <w:style w:type="paragraph" w:styleId="17">
    <w:name w:val="toc 3"/>
    <w:basedOn w:val="1"/>
    <w:next w:val="1"/>
    <w:unhideWhenUsed/>
    <w:qFormat/>
    <w:uiPriority w:val="39"/>
    <w:pPr>
      <w:widowControl/>
      <w:tabs>
        <w:tab w:val="right" w:leader="dot" w:pos="8296"/>
      </w:tabs>
      <w:adjustRightInd w:val="0"/>
      <w:snapToGrid w:val="0"/>
      <w:ind w:firstLine="960" w:firstLineChars="400"/>
      <w:jc w:val="left"/>
    </w:pPr>
    <w:rPr>
      <w:rFonts w:ascii="楷体_GB2312" w:hAnsi="宋体" w:eastAsia="楷体_GB2312" w:cs="Times New Roman"/>
      <w:kern w:val="0"/>
      <w:sz w:val="22"/>
    </w:rPr>
  </w:style>
  <w:style w:type="paragraph" w:styleId="18">
    <w:name w:val="Plain Text"/>
    <w:basedOn w:val="1"/>
    <w:link w:val="54"/>
    <w:qFormat/>
    <w:uiPriority w:val="0"/>
    <w:pPr>
      <w:adjustRightInd w:val="0"/>
      <w:snapToGrid w:val="0"/>
      <w:jc w:val="left"/>
    </w:pPr>
    <w:rPr>
      <w:rFonts w:ascii="宋体" w:hAnsi="Courier New" w:eastAsia="宋体" w:cs="Times New Roman"/>
      <w:szCs w:val="21"/>
    </w:rPr>
  </w:style>
  <w:style w:type="paragraph" w:styleId="19">
    <w:name w:val="toc 8"/>
    <w:basedOn w:val="1"/>
    <w:next w:val="1"/>
    <w:unhideWhenUsed/>
    <w:qFormat/>
    <w:uiPriority w:val="39"/>
    <w:pPr>
      <w:adjustRightInd w:val="0"/>
      <w:snapToGrid w:val="0"/>
      <w:ind w:left="2940" w:leftChars="1400" w:firstLine="200" w:firstLineChars="200"/>
      <w:jc w:val="left"/>
    </w:pPr>
    <w:rPr>
      <w:rFonts w:ascii="Times New Roman" w:hAnsi="Times New Roman" w:eastAsia="宋体" w:cs="Times New Roman"/>
      <w:sz w:val="28"/>
    </w:rPr>
  </w:style>
  <w:style w:type="paragraph" w:styleId="20">
    <w:name w:val="Date"/>
    <w:basedOn w:val="1"/>
    <w:next w:val="1"/>
    <w:link w:val="55"/>
    <w:qFormat/>
    <w:uiPriority w:val="0"/>
    <w:pPr>
      <w:adjustRightInd w:val="0"/>
      <w:snapToGrid w:val="0"/>
      <w:ind w:left="100" w:leftChars="2500" w:firstLine="200" w:firstLineChars="200"/>
      <w:jc w:val="left"/>
    </w:pPr>
    <w:rPr>
      <w:rFonts w:ascii="Times New Roman" w:hAnsi="Times New Roman" w:eastAsia="宋体" w:cs="Times New Roman"/>
      <w:sz w:val="28"/>
    </w:rPr>
  </w:style>
  <w:style w:type="paragraph" w:styleId="21">
    <w:name w:val="Body Text Indent 2"/>
    <w:basedOn w:val="1"/>
    <w:link w:val="56"/>
    <w:qFormat/>
    <w:uiPriority w:val="0"/>
    <w:pPr>
      <w:adjustRightInd w:val="0"/>
      <w:snapToGrid w:val="0"/>
      <w:spacing w:after="120" w:line="480" w:lineRule="auto"/>
      <w:ind w:left="420" w:leftChars="200" w:firstLine="200" w:firstLineChars="200"/>
      <w:jc w:val="left"/>
    </w:pPr>
    <w:rPr>
      <w:rFonts w:ascii="Times New Roman" w:hAnsi="Times New Roman" w:eastAsia="宋体" w:cs="Times New Roman"/>
      <w:sz w:val="28"/>
    </w:rPr>
  </w:style>
  <w:style w:type="paragraph" w:styleId="22">
    <w:name w:val="Balloon Text"/>
    <w:basedOn w:val="1"/>
    <w:link w:val="57"/>
    <w:qFormat/>
    <w:uiPriority w:val="99"/>
    <w:pPr>
      <w:adjustRightInd w:val="0"/>
      <w:snapToGrid w:val="0"/>
      <w:ind w:firstLine="200" w:firstLineChars="200"/>
      <w:jc w:val="left"/>
    </w:pPr>
    <w:rPr>
      <w:rFonts w:ascii="Times New Roman" w:hAnsi="Times New Roman" w:eastAsia="宋体" w:cs="Times New Roman"/>
      <w:sz w:val="18"/>
      <w:szCs w:val="18"/>
    </w:rPr>
  </w:style>
  <w:style w:type="paragraph" w:styleId="23">
    <w:name w:val="footer"/>
    <w:basedOn w:val="1"/>
    <w:link w:val="58"/>
    <w:qFormat/>
    <w:uiPriority w:val="99"/>
    <w:pPr>
      <w:tabs>
        <w:tab w:val="center" w:pos="4153"/>
        <w:tab w:val="right" w:pos="8306"/>
      </w:tabs>
      <w:adjustRightInd w:val="0"/>
      <w:snapToGrid w:val="0"/>
      <w:ind w:firstLine="200" w:firstLineChars="200"/>
      <w:jc w:val="left"/>
    </w:pPr>
    <w:rPr>
      <w:rFonts w:ascii="Times New Roman" w:hAnsi="Times New Roman" w:eastAsia="宋体" w:cs="Times New Roman"/>
      <w:sz w:val="18"/>
      <w:szCs w:val="18"/>
    </w:rPr>
  </w:style>
  <w:style w:type="paragraph" w:styleId="24">
    <w:name w:val="header"/>
    <w:basedOn w:val="1"/>
    <w:link w:val="59"/>
    <w:qFormat/>
    <w:uiPriority w:val="0"/>
    <w:pPr>
      <w:pBdr>
        <w:bottom w:val="single" w:color="auto" w:sz="6" w:space="1"/>
      </w:pBdr>
      <w:tabs>
        <w:tab w:val="center" w:pos="4153"/>
        <w:tab w:val="right" w:pos="8306"/>
      </w:tabs>
      <w:adjustRightInd w:val="0"/>
      <w:snapToGrid w:val="0"/>
      <w:ind w:firstLine="200" w:firstLineChars="200"/>
      <w:jc w:val="center"/>
    </w:pPr>
    <w:rPr>
      <w:rFonts w:ascii="Times New Roman" w:hAnsi="Times New Roman" w:eastAsia="宋体" w:cs="Times New Roman"/>
      <w:sz w:val="18"/>
      <w:szCs w:val="18"/>
    </w:rPr>
  </w:style>
  <w:style w:type="paragraph" w:styleId="25">
    <w:name w:val="toc 1"/>
    <w:basedOn w:val="1"/>
    <w:next w:val="1"/>
    <w:unhideWhenUsed/>
    <w:qFormat/>
    <w:uiPriority w:val="39"/>
    <w:pPr>
      <w:widowControl/>
      <w:tabs>
        <w:tab w:val="right" w:leader="dot" w:pos="8296"/>
      </w:tabs>
      <w:adjustRightInd w:val="0"/>
      <w:snapToGrid w:val="0"/>
      <w:jc w:val="left"/>
    </w:pPr>
    <w:rPr>
      <w:rFonts w:ascii="仿宋_GB2312" w:hAnsi="宋体" w:eastAsia="宋体" w:cs="Times New Roman"/>
      <w:b/>
      <w:kern w:val="0"/>
      <w:sz w:val="28"/>
      <w:szCs w:val="28"/>
    </w:rPr>
  </w:style>
  <w:style w:type="paragraph" w:styleId="26">
    <w:name w:val="toc 4"/>
    <w:basedOn w:val="1"/>
    <w:next w:val="1"/>
    <w:qFormat/>
    <w:uiPriority w:val="39"/>
    <w:pPr>
      <w:tabs>
        <w:tab w:val="right" w:leader="dot" w:pos="8296"/>
      </w:tabs>
      <w:adjustRightInd w:val="0"/>
      <w:snapToGrid w:val="0"/>
      <w:ind w:firstLine="1200" w:firstLineChars="500"/>
      <w:jc w:val="left"/>
    </w:pPr>
    <w:rPr>
      <w:rFonts w:ascii="仿宋_GB2312" w:hAnsi="Times New Roman" w:eastAsia="宋体" w:cs="Times New Roman"/>
      <w:sz w:val="24"/>
      <w:lang w:val="zh-CN"/>
    </w:rPr>
  </w:style>
  <w:style w:type="paragraph" w:styleId="27">
    <w:name w:val="List"/>
    <w:basedOn w:val="1"/>
    <w:link w:val="65"/>
    <w:qFormat/>
    <w:uiPriority w:val="99"/>
    <w:pPr>
      <w:ind w:left="200" w:hanging="200" w:hangingChars="200"/>
    </w:pPr>
    <w:rPr>
      <w:rFonts w:ascii="Times New Roman" w:hAnsi="Times New Roman" w:eastAsia="仿宋_GB2312" w:cs="Times New Roman"/>
      <w:sz w:val="24"/>
      <w:szCs w:val="24"/>
    </w:rPr>
  </w:style>
  <w:style w:type="paragraph" w:styleId="28">
    <w:name w:val="toc 6"/>
    <w:basedOn w:val="1"/>
    <w:next w:val="1"/>
    <w:unhideWhenUsed/>
    <w:qFormat/>
    <w:uiPriority w:val="39"/>
    <w:pPr>
      <w:adjustRightInd w:val="0"/>
      <w:snapToGrid w:val="0"/>
      <w:ind w:left="2100" w:leftChars="1000" w:firstLine="200" w:firstLineChars="200"/>
      <w:jc w:val="left"/>
    </w:pPr>
    <w:rPr>
      <w:rFonts w:ascii="Times New Roman" w:hAnsi="Times New Roman" w:eastAsia="宋体" w:cs="Times New Roman"/>
      <w:sz w:val="28"/>
    </w:rPr>
  </w:style>
  <w:style w:type="paragraph" w:styleId="29">
    <w:name w:val="Body Text Indent 3"/>
    <w:basedOn w:val="1"/>
    <w:link w:val="60"/>
    <w:unhideWhenUsed/>
    <w:qFormat/>
    <w:uiPriority w:val="0"/>
    <w:pPr>
      <w:adjustRightInd w:val="0"/>
      <w:snapToGrid w:val="0"/>
      <w:spacing w:line="400" w:lineRule="exact"/>
      <w:ind w:firstLine="480" w:firstLineChars="200"/>
      <w:jc w:val="left"/>
    </w:pPr>
    <w:rPr>
      <w:rFonts w:ascii="宋体" w:hAnsi="宋体" w:eastAsia="宋体" w:cs="Times New Roman"/>
      <w:sz w:val="24"/>
    </w:rPr>
  </w:style>
  <w:style w:type="paragraph" w:styleId="30">
    <w:name w:val="toc 2"/>
    <w:basedOn w:val="1"/>
    <w:next w:val="1"/>
    <w:unhideWhenUsed/>
    <w:qFormat/>
    <w:uiPriority w:val="39"/>
    <w:pPr>
      <w:widowControl/>
      <w:tabs>
        <w:tab w:val="right" w:leader="dot" w:pos="8296"/>
      </w:tabs>
      <w:adjustRightInd w:val="0"/>
      <w:snapToGrid w:val="0"/>
      <w:spacing w:after="100"/>
      <w:ind w:firstLine="480" w:firstLineChars="200"/>
      <w:jc w:val="left"/>
    </w:pPr>
    <w:rPr>
      <w:rFonts w:ascii="Times New Roman" w:hAnsi="Times New Roman" w:eastAsia="宋体" w:cs="Times New Roman"/>
      <w:kern w:val="0"/>
      <w:sz w:val="22"/>
    </w:rPr>
  </w:style>
  <w:style w:type="paragraph" w:styleId="31">
    <w:name w:val="toc 9"/>
    <w:basedOn w:val="1"/>
    <w:next w:val="1"/>
    <w:unhideWhenUsed/>
    <w:qFormat/>
    <w:uiPriority w:val="39"/>
    <w:pPr>
      <w:adjustRightInd w:val="0"/>
      <w:snapToGrid w:val="0"/>
      <w:ind w:left="3360" w:leftChars="1600" w:firstLine="200" w:firstLineChars="200"/>
      <w:jc w:val="left"/>
    </w:pPr>
    <w:rPr>
      <w:rFonts w:ascii="Times New Roman" w:hAnsi="Times New Roman" w:eastAsia="宋体" w:cs="Times New Roman"/>
      <w:sz w:val="28"/>
    </w:rPr>
  </w:style>
  <w:style w:type="paragraph" w:styleId="32">
    <w:name w:val="Normal (Web)"/>
    <w:basedOn w:val="1"/>
    <w:link w:val="66"/>
    <w:qFormat/>
    <w:uiPriority w:val="0"/>
    <w:pPr>
      <w:adjustRightInd w:val="0"/>
      <w:snapToGrid w:val="0"/>
      <w:ind w:firstLine="200" w:firstLineChars="200"/>
      <w:jc w:val="left"/>
    </w:pPr>
    <w:rPr>
      <w:rFonts w:ascii="Times New Roman" w:hAnsi="Times New Roman" w:eastAsia="宋体" w:cs="Times New Roman"/>
      <w:sz w:val="24"/>
    </w:rPr>
  </w:style>
  <w:style w:type="paragraph" w:styleId="33">
    <w:name w:val="Title"/>
    <w:basedOn w:val="1"/>
    <w:next w:val="1"/>
    <w:link w:val="61"/>
    <w:qFormat/>
    <w:uiPriority w:val="10"/>
    <w:pPr>
      <w:adjustRightInd w:val="0"/>
      <w:snapToGrid w:val="0"/>
      <w:spacing w:before="240" w:after="60"/>
      <w:ind w:firstLine="200" w:firstLineChars="200"/>
      <w:jc w:val="center"/>
      <w:outlineLvl w:val="0"/>
    </w:pPr>
    <w:rPr>
      <w:rFonts w:ascii="Cambria" w:hAnsi="Cambria" w:eastAsia="宋体" w:cs="Times New Roman"/>
      <w:b/>
      <w:bCs/>
      <w:sz w:val="32"/>
      <w:szCs w:val="32"/>
    </w:rPr>
  </w:style>
  <w:style w:type="paragraph" w:styleId="34">
    <w:name w:val="annotation subject"/>
    <w:basedOn w:val="12"/>
    <w:next w:val="12"/>
    <w:link w:val="62"/>
    <w:qFormat/>
    <w:uiPriority w:val="0"/>
    <w:rPr>
      <w:b/>
      <w:bCs/>
    </w:rPr>
  </w:style>
  <w:style w:type="paragraph" w:styleId="35">
    <w:name w:val="Body Text First Indent"/>
    <w:basedOn w:val="14"/>
    <w:link w:val="63"/>
    <w:qFormat/>
    <w:uiPriority w:val="0"/>
    <w:pPr>
      <w:ind w:firstLine="420" w:firstLineChars="100"/>
    </w:pPr>
    <w:rPr>
      <w:szCs w:val="20"/>
    </w:rPr>
  </w:style>
  <w:style w:type="table" w:styleId="37">
    <w:name w:val="Table Grid"/>
    <w:basedOn w:val="36"/>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8">
    <w:name w:val="Table Grid 5"/>
    <w:basedOn w:val="36"/>
    <w:qFormat/>
    <w:uiPriority w:val="0"/>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bottom w:val="single" w:color="000000" w:sz="12" w:space="0"/>
          <w:tl2br w:val="nil"/>
          <w:tr2bl w:val="nil"/>
        </w:tcBorders>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character" w:styleId="40">
    <w:name w:val="Strong"/>
    <w:basedOn w:val="39"/>
    <w:qFormat/>
    <w:uiPriority w:val="22"/>
    <w:rPr>
      <w:b/>
    </w:rPr>
  </w:style>
  <w:style w:type="character" w:styleId="41">
    <w:name w:val="page number"/>
    <w:basedOn w:val="39"/>
    <w:qFormat/>
    <w:uiPriority w:val="0"/>
    <w:rPr>
      <w:rFonts w:cs="Times New Roman"/>
    </w:rPr>
  </w:style>
  <w:style w:type="character" w:styleId="42">
    <w:name w:val="FollowedHyperlink"/>
    <w:basedOn w:val="39"/>
    <w:qFormat/>
    <w:uiPriority w:val="0"/>
    <w:rPr>
      <w:color w:val="800080"/>
      <w:u w:val="single"/>
    </w:rPr>
  </w:style>
  <w:style w:type="character" w:styleId="43">
    <w:name w:val="Emphasis"/>
    <w:basedOn w:val="39"/>
    <w:qFormat/>
    <w:uiPriority w:val="20"/>
    <w:rPr>
      <w:i/>
    </w:rPr>
  </w:style>
  <w:style w:type="character" w:styleId="44">
    <w:name w:val="Hyperlink"/>
    <w:basedOn w:val="39"/>
    <w:unhideWhenUsed/>
    <w:qFormat/>
    <w:uiPriority w:val="99"/>
    <w:rPr>
      <w:color w:val="0000FF"/>
      <w:u w:val="single"/>
    </w:rPr>
  </w:style>
  <w:style w:type="character" w:styleId="45">
    <w:name w:val="annotation reference"/>
    <w:basedOn w:val="39"/>
    <w:qFormat/>
    <w:uiPriority w:val="99"/>
    <w:rPr>
      <w:sz w:val="21"/>
    </w:rPr>
  </w:style>
  <w:style w:type="character" w:customStyle="1" w:styleId="46">
    <w:name w:val="标题 1 字符"/>
    <w:basedOn w:val="39"/>
    <w:link w:val="3"/>
    <w:qFormat/>
    <w:uiPriority w:val="9"/>
    <w:rPr>
      <w:rFonts w:ascii="Times New Roman" w:hAnsi="Times New Roman" w:eastAsia="宋体" w:cs="Times New Roman"/>
      <w:b/>
      <w:bCs/>
      <w:kern w:val="44"/>
      <w:sz w:val="32"/>
      <w:szCs w:val="44"/>
    </w:rPr>
  </w:style>
  <w:style w:type="character" w:customStyle="1" w:styleId="47">
    <w:name w:val="标题 2 字符"/>
    <w:basedOn w:val="39"/>
    <w:link w:val="4"/>
    <w:qFormat/>
    <w:uiPriority w:val="9"/>
    <w:rPr>
      <w:rFonts w:ascii="Times New Roman" w:hAnsi="Times New Roman" w:eastAsia="宋体" w:cs="Times New Roman"/>
      <w:b/>
      <w:bCs/>
      <w:sz w:val="28"/>
      <w:szCs w:val="32"/>
    </w:rPr>
  </w:style>
  <w:style w:type="character" w:customStyle="1" w:styleId="48">
    <w:name w:val="标题 3 字符"/>
    <w:basedOn w:val="39"/>
    <w:link w:val="2"/>
    <w:qFormat/>
    <w:uiPriority w:val="0"/>
    <w:rPr>
      <w:rFonts w:ascii="Times New Roman" w:hAnsi="Times New Roman" w:eastAsia="宋体" w:cs="Times New Roman"/>
      <w:b/>
      <w:bCs/>
      <w:sz w:val="28"/>
      <w:szCs w:val="32"/>
    </w:rPr>
  </w:style>
  <w:style w:type="character" w:customStyle="1" w:styleId="49">
    <w:name w:val="标题 4 字符"/>
    <w:basedOn w:val="39"/>
    <w:link w:val="5"/>
    <w:qFormat/>
    <w:uiPriority w:val="9"/>
    <w:rPr>
      <w:rFonts w:ascii="Cambria" w:hAnsi="Cambria" w:eastAsia="宋体" w:cs="Times New Roman"/>
      <w:b/>
      <w:bCs/>
      <w:sz w:val="28"/>
      <w:szCs w:val="28"/>
    </w:rPr>
  </w:style>
  <w:style w:type="character" w:customStyle="1" w:styleId="50">
    <w:name w:val="文档结构图 字符"/>
    <w:basedOn w:val="39"/>
    <w:link w:val="11"/>
    <w:qFormat/>
    <w:uiPriority w:val="0"/>
    <w:rPr>
      <w:rFonts w:ascii="宋体" w:hAnsi="Times New Roman" w:eastAsia="宋体" w:cs="Times New Roman"/>
      <w:sz w:val="18"/>
      <w:szCs w:val="18"/>
    </w:rPr>
  </w:style>
  <w:style w:type="character" w:customStyle="1" w:styleId="51">
    <w:name w:val="批注文字 字符"/>
    <w:basedOn w:val="39"/>
    <w:link w:val="12"/>
    <w:qFormat/>
    <w:uiPriority w:val="99"/>
    <w:rPr>
      <w:rFonts w:ascii="Times New Roman" w:hAnsi="Times New Roman" w:eastAsia="宋体" w:cs="Times New Roman"/>
      <w:sz w:val="28"/>
    </w:rPr>
  </w:style>
  <w:style w:type="character" w:customStyle="1" w:styleId="52">
    <w:name w:val="正文文本 3 字符"/>
    <w:basedOn w:val="39"/>
    <w:link w:val="13"/>
    <w:qFormat/>
    <w:uiPriority w:val="0"/>
    <w:rPr>
      <w:rFonts w:ascii="Times New Roman" w:hAnsi="Times New Roman" w:eastAsia="宋体" w:cs="Times New Roman"/>
      <w:sz w:val="16"/>
      <w:szCs w:val="16"/>
    </w:rPr>
  </w:style>
  <w:style w:type="character" w:customStyle="1" w:styleId="53">
    <w:name w:val="正文文本 字符"/>
    <w:basedOn w:val="39"/>
    <w:link w:val="14"/>
    <w:qFormat/>
    <w:uiPriority w:val="99"/>
    <w:rPr>
      <w:rFonts w:ascii="Times New Roman" w:hAnsi="Times New Roman" w:eastAsia="宋体" w:cs="Times New Roman"/>
      <w:sz w:val="28"/>
    </w:rPr>
  </w:style>
  <w:style w:type="character" w:customStyle="1" w:styleId="54">
    <w:name w:val="纯文本 字符"/>
    <w:basedOn w:val="39"/>
    <w:link w:val="18"/>
    <w:qFormat/>
    <w:uiPriority w:val="0"/>
    <w:rPr>
      <w:rFonts w:ascii="宋体" w:hAnsi="Courier New" w:eastAsia="宋体" w:cs="Times New Roman"/>
      <w:szCs w:val="21"/>
    </w:rPr>
  </w:style>
  <w:style w:type="character" w:customStyle="1" w:styleId="55">
    <w:name w:val="日期 字符"/>
    <w:basedOn w:val="39"/>
    <w:link w:val="20"/>
    <w:qFormat/>
    <w:uiPriority w:val="0"/>
    <w:rPr>
      <w:rFonts w:ascii="Times New Roman" w:hAnsi="Times New Roman" w:eastAsia="宋体" w:cs="Times New Roman"/>
      <w:sz w:val="28"/>
    </w:rPr>
  </w:style>
  <w:style w:type="character" w:customStyle="1" w:styleId="56">
    <w:name w:val="正文文本缩进 2 字符"/>
    <w:basedOn w:val="39"/>
    <w:link w:val="21"/>
    <w:qFormat/>
    <w:uiPriority w:val="0"/>
    <w:rPr>
      <w:rFonts w:ascii="Times New Roman" w:hAnsi="Times New Roman" w:eastAsia="宋体" w:cs="Times New Roman"/>
      <w:sz w:val="28"/>
    </w:rPr>
  </w:style>
  <w:style w:type="character" w:customStyle="1" w:styleId="57">
    <w:name w:val="批注框文本 字符"/>
    <w:basedOn w:val="39"/>
    <w:link w:val="22"/>
    <w:qFormat/>
    <w:uiPriority w:val="99"/>
    <w:rPr>
      <w:rFonts w:ascii="Times New Roman" w:hAnsi="Times New Roman" w:eastAsia="宋体" w:cs="Times New Roman"/>
      <w:sz w:val="18"/>
      <w:szCs w:val="18"/>
    </w:rPr>
  </w:style>
  <w:style w:type="character" w:customStyle="1" w:styleId="58">
    <w:name w:val="页脚 字符"/>
    <w:basedOn w:val="39"/>
    <w:link w:val="23"/>
    <w:qFormat/>
    <w:uiPriority w:val="99"/>
    <w:rPr>
      <w:rFonts w:ascii="Times New Roman" w:hAnsi="Times New Roman" w:eastAsia="宋体" w:cs="Times New Roman"/>
      <w:sz w:val="18"/>
      <w:szCs w:val="18"/>
    </w:rPr>
  </w:style>
  <w:style w:type="character" w:customStyle="1" w:styleId="59">
    <w:name w:val="页眉 字符"/>
    <w:basedOn w:val="39"/>
    <w:link w:val="24"/>
    <w:qFormat/>
    <w:uiPriority w:val="0"/>
    <w:rPr>
      <w:rFonts w:ascii="Times New Roman" w:hAnsi="Times New Roman" w:eastAsia="宋体" w:cs="Times New Roman"/>
      <w:sz w:val="18"/>
      <w:szCs w:val="18"/>
    </w:rPr>
  </w:style>
  <w:style w:type="character" w:customStyle="1" w:styleId="60">
    <w:name w:val="正文文本缩进 3 字符"/>
    <w:basedOn w:val="39"/>
    <w:link w:val="29"/>
    <w:qFormat/>
    <w:uiPriority w:val="0"/>
    <w:rPr>
      <w:rFonts w:ascii="宋体" w:hAnsi="宋体" w:eastAsia="宋体" w:cs="Times New Roman"/>
      <w:sz w:val="24"/>
    </w:rPr>
  </w:style>
  <w:style w:type="character" w:customStyle="1" w:styleId="61">
    <w:name w:val="标题 字符"/>
    <w:basedOn w:val="39"/>
    <w:link w:val="33"/>
    <w:qFormat/>
    <w:uiPriority w:val="10"/>
    <w:rPr>
      <w:rFonts w:ascii="Cambria" w:hAnsi="Cambria" w:eastAsia="宋体" w:cs="Times New Roman"/>
      <w:b/>
      <w:bCs/>
      <w:sz w:val="32"/>
      <w:szCs w:val="32"/>
    </w:rPr>
  </w:style>
  <w:style w:type="character" w:customStyle="1" w:styleId="62">
    <w:name w:val="批注主题 字符"/>
    <w:basedOn w:val="51"/>
    <w:link w:val="34"/>
    <w:qFormat/>
    <w:uiPriority w:val="0"/>
    <w:rPr>
      <w:rFonts w:ascii="Times New Roman" w:hAnsi="Times New Roman" w:eastAsia="宋体" w:cs="Times New Roman"/>
      <w:b/>
      <w:bCs/>
      <w:sz w:val="28"/>
    </w:rPr>
  </w:style>
  <w:style w:type="character" w:customStyle="1" w:styleId="63">
    <w:name w:val="正文文本首行缩进 字符"/>
    <w:basedOn w:val="53"/>
    <w:link w:val="35"/>
    <w:qFormat/>
    <w:uiPriority w:val="0"/>
    <w:rPr>
      <w:rFonts w:ascii="Times New Roman" w:hAnsi="Times New Roman" w:eastAsia="宋体" w:cs="Times New Roman"/>
      <w:sz w:val="28"/>
      <w:szCs w:val="20"/>
    </w:rPr>
  </w:style>
  <w:style w:type="character" w:customStyle="1" w:styleId="64">
    <w:name w:val="正文缩进 字符"/>
    <w:link w:val="8"/>
    <w:qFormat/>
    <w:locked/>
    <w:uiPriority w:val="0"/>
    <w:rPr>
      <w:rFonts w:ascii="Times New Roman" w:hAnsi="Times New Roman" w:eastAsia="宋体" w:cs="Times New Roman"/>
      <w:sz w:val="28"/>
    </w:rPr>
  </w:style>
  <w:style w:type="character" w:customStyle="1" w:styleId="65">
    <w:name w:val="列表 字符"/>
    <w:link w:val="27"/>
    <w:qFormat/>
    <w:locked/>
    <w:uiPriority w:val="99"/>
    <w:rPr>
      <w:rFonts w:ascii="Times New Roman" w:hAnsi="Times New Roman" w:eastAsia="仿宋_GB2312" w:cs="Times New Roman"/>
      <w:sz w:val="24"/>
      <w:szCs w:val="24"/>
    </w:rPr>
  </w:style>
  <w:style w:type="character" w:customStyle="1" w:styleId="66">
    <w:name w:val="普通(网站) 字符"/>
    <w:link w:val="32"/>
    <w:qFormat/>
    <w:locked/>
    <w:uiPriority w:val="0"/>
    <w:rPr>
      <w:rFonts w:ascii="Times New Roman" w:hAnsi="Times New Roman" w:eastAsia="宋体" w:cs="Times New Roman"/>
      <w:sz w:val="24"/>
    </w:rPr>
  </w:style>
  <w:style w:type="paragraph" w:customStyle="1" w:styleId="67">
    <w:name w:val="列出段落1"/>
    <w:basedOn w:val="1"/>
    <w:qFormat/>
    <w:uiPriority w:val="34"/>
    <w:pPr>
      <w:adjustRightInd w:val="0"/>
      <w:snapToGrid w:val="0"/>
      <w:ind w:firstLine="420" w:firstLineChars="200"/>
      <w:jc w:val="left"/>
    </w:pPr>
    <w:rPr>
      <w:rFonts w:ascii="Times New Roman" w:hAnsi="Times New Roman" w:eastAsia="宋体" w:cs="Times New Roman"/>
      <w:sz w:val="28"/>
    </w:rPr>
  </w:style>
  <w:style w:type="paragraph" w:customStyle="1" w:styleId="68">
    <w:name w:val="样式 首行缩进 + 四号 首行缩进:  2 字符"/>
    <w:basedOn w:val="1"/>
    <w:qFormat/>
    <w:uiPriority w:val="0"/>
    <w:pPr>
      <w:adjustRightInd w:val="0"/>
      <w:snapToGrid w:val="0"/>
      <w:spacing w:line="360" w:lineRule="auto"/>
      <w:ind w:firstLine="560" w:firstLineChars="200"/>
      <w:jc w:val="left"/>
    </w:pPr>
    <w:rPr>
      <w:rFonts w:ascii="Times New Roman" w:hAnsi="Times New Roman" w:eastAsia="宋体" w:cs="宋体"/>
      <w:sz w:val="28"/>
      <w:szCs w:val="28"/>
      <w:lang w:val="en-GB"/>
    </w:rPr>
  </w:style>
  <w:style w:type="paragraph" w:customStyle="1" w:styleId="69">
    <w:name w:val="表格文字"/>
    <w:basedOn w:val="1"/>
    <w:link w:val="70"/>
    <w:qFormat/>
    <w:uiPriority w:val="0"/>
    <w:pPr>
      <w:adjustRightInd w:val="0"/>
      <w:snapToGrid w:val="0"/>
      <w:ind w:firstLine="200" w:firstLineChars="200"/>
      <w:jc w:val="center"/>
    </w:pPr>
    <w:rPr>
      <w:rFonts w:ascii="仿宋_GB2312" w:hAnsi="Arial Black" w:eastAsia="宋体" w:cs="Times New Roman"/>
      <w:kern w:val="44"/>
      <w:sz w:val="24"/>
      <w:szCs w:val="20"/>
    </w:rPr>
  </w:style>
  <w:style w:type="character" w:customStyle="1" w:styleId="70">
    <w:name w:val="表格文字 Char"/>
    <w:link w:val="69"/>
    <w:qFormat/>
    <w:locked/>
    <w:uiPriority w:val="0"/>
    <w:rPr>
      <w:rFonts w:ascii="仿宋_GB2312" w:hAnsi="Arial Black" w:eastAsia="宋体" w:cs="Times New Roman"/>
      <w:kern w:val="44"/>
      <w:sz w:val="24"/>
      <w:szCs w:val="20"/>
    </w:rPr>
  </w:style>
  <w:style w:type="paragraph" w:customStyle="1" w:styleId="71">
    <w:name w:val="xl43"/>
    <w:basedOn w:val="1"/>
    <w:qFormat/>
    <w:uiPriority w:val="0"/>
    <w:pPr>
      <w:widowControl/>
      <w:pBdr>
        <w:bottom w:val="single" w:color="auto" w:sz="4" w:space="0"/>
        <w:right w:val="single" w:color="auto" w:sz="4" w:space="0"/>
      </w:pBdr>
      <w:adjustRightInd w:val="0"/>
      <w:snapToGrid w:val="0"/>
      <w:spacing w:before="100" w:beforeAutospacing="1" w:after="100" w:afterAutospacing="1"/>
      <w:ind w:firstLine="200" w:firstLineChars="200"/>
      <w:jc w:val="center"/>
    </w:pPr>
    <w:rPr>
      <w:rFonts w:ascii="Times New Roman" w:hAnsi="Times New Roman" w:eastAsia="Arial Unicode MS" w:cs="Times New Roman"/>
      <w:kern w:val="0"/>
      <w:sz w:val="28"/>
      <w:szCs w:val="21"/>
    </w:rPr>
  </w:style>
  <w:style w:type="paragraph" w:customStyle="1" w:styleId="72">
    <w:name w:val="xl25"/>
    <w:basedOn w:val="1"/>
    <w:qFormat/>
    <w:uiPriority w:val="0"/>
    <w:pPr>
      <w:widowControl/>
      <w:pBdr>
        <w:bottom w:val="single" w:color="auto" w:sz="4" w:space="0"/>
        <w:right w:val="single" w:color="auto" w:sz="4" w:space="0"/>
      </w:pBdr>
      <w:adjustRightInd w:val="0"/>
      <w:snapToGrid w:val="0"/>
      <w:spacing w:before="100" w:beforeAutospacing="1" w:after="100" w:afterAutospacing="1"/>
      <w:ind w:firstLine="200" w:firstLineChars="200"/>
      <w:jc w:val="center"/>
    </w:pPr>
    <w:rPr>
      <w:rFonts w:ascii="Times New Roman" w:hAnsi="Times New Roman" w:eastAsia="Arial Unicode MS" w:cs="Times New Roman"/>
      <w:color w:val="000000"/>
      <w:kern w:val="0"/>
      <w:sz w:val="24"/>
    </w:rPr>
  </w:style>
  <w:style w:type="paragraph" w:customStyle="1" w:styleId="73">
    <w:name w:val="xl24"/>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textAlignment w:val="top"/>
    </w:pPr>
    <w:rPr>
      <w:rFonts w:ascii="宋体" w:hAnsi="宋体" w:eastAsia="宋体" w:cs="Times New Roman"/>
      <w:kern w:val="0"/>
      <w:sz w:val="24"/>
    </w:rPr>
  </w:style>
  <w:style w:type="paragraph" w:customStyle="1" w:styleId="74">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5">
    <w:name w:val="小四表文左齐"/>
    <w:basedOn w:val="1"/>
    <w:qFormat/>
    <w:uiPriority w:val="0"/>
    <w:pPr>
      <w:adjustRightInd w:val="0"/>
      <w:snapToGrid w:val="0"/>
      <w:ind w:firstLine="200" w:firstLineChars="200"/>
      <w:jc w:val="center"/>
    </w:pPr>
    <w:rPr>
      <w:rFonts w:ascii="仿宋_GB2312" w:hAnsi="宋体" w:eastAsia="宋体" w:cs="Times New Roman"/>
      <w:sz w:val="28"/>
    </w:rPr>
  </w:style>
  <w:style w:type="paragraph" w:customStyle="1" w:styleId="76">
    <w:name w:val="图表文字"/>
    <w:basedOn w:val="1"/>
    <w:qFormat/>
    <w:uiPriority w:val="0"/>
    <w:pPr>
      <w:adjustRightInd w:val="0"/>
      <w:snapToGrid w:val="0"/>
      <w:spacing w:line="300" w:lineRule="exact"/>
      <w:ind w:firstLine="200" w:firstLineChars="200"/>
      <w:jc w:val="center"/>
    </w:pPr>
    <w:rPr>
      <w:rFonts w:ascii="Times New Roman" w:hAnsi="Times New Roman" w:eastAsia="宋体" w:cs="Times New Roman"/>
      <w:bCs/>
      <w:sz w:val="28"/>
      <w:szCs w:val="20"/>
    </w:rPr>
  </w:style>
  <w:style w:type="paragraph" w:customStyle="1" w:styleId="77">
    <w:name w:val="首行缩进"/>
    <w:basedOn w:val="1"/>
    <w:qFormat/>
    <w:uiPriority w:val="0"/>
    <w:pPr>
      <w:adjustRightInd w:val="0"/>
      <w:snapToGrid w:val="0"/>
      <w:spacing w:line="360" w:lineRule="auto"/>
      <w:ind w:firstLine="480" w:firstLineChars="200"/>
      <w:jc w:val="left"/>
    </w:pPr>
    <w:rPr>
      <w:rFonts w:ascii="Times New Roman" w:hAnsi="Times New Roman" w:eastAsia="宋体" w:cs="Times New Roman"/>
      <w:sz w:val="24"/>
    </w:rPr>
  </w:style>
  <w:style w:type="paragraph" w:customStyle="1" w:styleId="78">
    <w:name w:val="TOC 标题1"/>
    <w:basedOn w:val="3"/>
    <w:next w:val="1"/>
    <w:qFormat/>
    <w:uiPriority w:val="39"/>
    <w:pPr>
      <w:outlineLvl w:val="9"/>
    </w:pPr>
  </w:style>
  <w:style w:type="paragraph" w:customStyle="1" w:styleId="79">
    <w:name w:val="样式1"/>
    <w:basedOn w:val="1"/>
    <w:qFormat/>
    <w:uiPriority w:val="0"/>
    <w:pPr>
      <w:adjustRightInd w:val="0"/>
      <w:snapToGrid w:val="0"/>
      <w:ind w:firstLine="200" w:firstLineChars="200"/>
      <w:jc w:val="left"/>
    </w:pPr>
    <w:rPr>
      <w:rFonts w:ascii="宋体" w:hAnsi="宋体" w:eastAsia="宋体" w:cs="宋体"/>
      <w:kern w:val="0"/>
      <w:sz w:val="28"/>
    </w:rPr>
  </w:style>
  <w:style w:type="paragraph" w:customStyle="1" w:styleId="80">
    <w:name w:val="样式2"/>
    <w:basedOn w:val="3"/>
    <w:qFormat/>
    <w:uiPriority w:val="0"/>
  </w:style>
  <w:style w:type="paragraph" w:customStyle="1" w:styleId="81">
    <w:name w:val="样式3"/>
    <w:basedOn w:val="4"/>
    <w:qFormat/>
    <w:uiPriority w:val="0"/>
  </w:style>
  <w:style w:type="paragraph" w:customStyle="1" w:styleId="82">
    <w:name w:val="样式4"/>
    <w:basedOn w:val="2"/>
    <w:qFormat/>
    <w:uiPriority w:val="0"/>
  </w:style>
  <w:style w:type="paragraph" w:customStyle="1" w:styleId="83">
    <w:name w:val="样式5"/>
    <w:basedOn w:val="5"/>
    <w:qFormat/>
    <w:uiPriority w:val="0"/>
  </w:style>
  <w:style w:type="paragraph" w:customStyle="1" w:styleId="84">
    <w:name w:val="样式6"/>
    <w:basedOn w:val="2"/>
    <w:qFormat/>
    <w:uiPriority w:val="0"/>
    <w:rPr>
      <w:szCs w:val="28"/>
    </w:rPr>
  </w:style>
  <w:style w:type="paragraph" w:customStyle="1" w:styleId="85">
    <w:name w:val="样式7"/>
    <w:basedOn w:val="2"/>
    <w:qFormat/>
    <w:uiPriority w:val="0"/>
  </w:style>
  <w:style w:type="paragraph" w:customStyle="1" w:styleId="86">
    <w:name w:val="图框"/>
    <w:basedOn w:val="1"/>
    <w:qFormat/>
    <w:uiPriority w:val="0"/>
    <w:pPr>
      <w:adjustRightInd w:val="0"/>
      <w:snapToGrid w:val="0"/>
      <w:spacing w:line="240" w:lineRule="atLeast"/>
      <w:ind w:firstLine="200" w:firstLineChars="200"/>
      <w:jc w:val="center"/>
    </w:pPr>
    <w:rPr>
      <w:rFonts w:ascii="Times New Roman" w:hAnsi="Times New Roman" w:eastAsia="宋体" w:cs="Times New Roman"/>
      <w:bCs/>
      <w:sz w:val="28"/>
    </w:rPr>
  </w:style>
  <w:style w:type="character" w:customStyle="1" w:styleId="87">
    <w:name w:val="apple-style-span"/>
    <w:basedOn w:val="39"/>
    <w:qFormat/>
    <w:uiPriority w:val="0"/>
    <w:rPr>
      <w:rFonts w:cs="Times New Roman"/>
    </w:rPr>
  </w:style>
  <w:style w:type="paragraph" w:customStyle="1" w:styleId="88">
    <w:name w:val="正  文"/>
    <w:basedOn w:val="1"/>
    <w:link w:val="89"/>
    <w:qFormat/>
    <w:uiPriority w:val="0"/>
    <w:pPr>
      <w:widowControl/>
      <w:adjustRightInd w:val="0"/>
      <w:snapToGrid w:val="0"/>
      <w:spacing w:beforeLines="200" w:afterLines="200"/>
      <w:jc w:val="center"/>
      <w:outlineLvl w:val="0"/>
    </w:pPr>
    <w:rPr>
      <w:rFonts w:ascii="Times New Roman" w:hAnsi="Times New Roman" w:eastAsia="宋体" w:cs="Times New Roman"/>
      <w:b/>
      <w:color w:val="000000"/>
      <w:kern w:val="0"/>
      <w:sz w:val="32"/>
      <w:szCs w:val="32"/>
    </w:rPr>
  </w:style>
  <w:style w:type="character" w:customStyle="1" w:styleId="89">
    <w:name w:val="正  文 Char"/>
    <w:link w:val="88"/>
    <w:qFormat/>
    <w:locked/>
    <w:uiPriority w:val="0"/>
    <w:rPr>
      <w:rFonts w:ascii="Times New Roman" w:hAnsi="Times New Roman" w:eastAsia="宋体" w:cs="Times New Roman"/>
      <w:b/>
      <w:color w:val="000000"/>
      <w:kern w:val="0"/>
      <w:sz w:val="32"/>
      <w:szCs w:val="32"/>
    </w:rPr>
  </w:style>
  <w:style w:type="paragraph" w:customStyle="1" w:styleId="90">
    <w:name w:val="标题1，"/>
    <w:basedOn w:val="2"/>
    <w:qFormat/>
    <w:uiPriority w:val="0"/>
    <w:pPr>
      <w:spacing w:before="100" w:beforeAutospacing="1" w:after="100" w:afterAutospacing="1"/>
      <w:ind w:firstLine="0" w:firstLineChars="0"/>
      <w:outlineLvl w:val="0"/>
    </w:pPr>
  </w:style>
  <w:style w:type="paragraph" w:customStyle="1" w:styleId="91">
    <w:name w:val="标题 2，"/>
    <w:basedOn w:val="4"/>
    <w:qFormat/>
    <w:uiPriority w:val="0"/>
    <w:pPr>
      <w:spacing w:beforeLines="50" w:beforeAutospacing="0" w:afterLines="50" w:afterAutospacing="0"/>
    </w:pPr>
  </w:style>
  <w:style w:type="paragraph" w:customStyle="1" w:styleId="92">
    <w:name w:val="标题 3，"/>
    <w:basedOn w:val="2"/>
    <w:qFormat/>
    <w:uiPriority w:val="0"/>
  </w:style>
  <w:style w:type="paragraph" w:customStyle="1" w:styleId="93">
    <w:name w:val="表格内文字"/>
    <w:basedOn w:val="1"/>
    <w:link w:val="94"/>
    <w:qFormat/>
    <w:uiPriority w:val="0"/>
    <w:pPr>
      <w:tabs>
        <w:tab w:val="left" w:pos="0"/>
      </w:tabs>
      <w:adjustRightInd w:val="0"/>
      <w:snapToGrid w:val="0"/>
      <w:jc w:val="center"/>
    </w:pPr>
    <w:rPr>
      <w:rFonts w:ascii="Times New Roman" w:hAnsi="Times New Roman" w:eastAsia="宋体" w:cs="Times New Roman"/>
      <w:sz w:val="24"/>
      <w:szCs w:val="24"/>
    </w:rPr>
  </w:style>
  <w:style w:type="character" w:customStyle="1" w:styleId="94">
    <w:name w:val="表格内文字 Char"/>
    <w:link w:val="93"/>
    <w:qFormat/>
    <w:locked/>
    <w:uiPriority w:val="0"/>
    <w:rPr>
      <w:rFonts w:ascii="Times New Roman" w:hAnsi="Times New Roman" w:eastAsia="宋体" w:cs="Times New Roman"/>
      <w:sz w:val="24"/>
      <w:szCs w:val="24"/>
    </w:rPr>
  </w:style>
  <w:style w:type="character" w:customStyle="1" w:styleId="95">
    <w:name w:val="infodetail1"/>
    <w:qFormat/>
    <w:uiPriority w:val="0"/>
    <w:rPr>
      <w:rFonts w:ascii="??" w:hAnsi="??"/>
      <w:color w:val="000000"/>
      <w:sz w:val="24"/>
      <w:u w:val="none"/>
    </w:rPr>
  </w:style>
  <w:style w:type="paragraph" w:customStyle="1" w:styleId="96">
    <w:name w:val="正文1"/>
    <w:basedOn w:val="1"/>
    <w:qFormat/>
    <w:uiPriority w:val="0"/>
    <w:pPr>
      <w:widowControl/>
      <w:adjustRightInd w:val="0"/>
      <w:snapToGrid w:val="0"/>
      <w:spacing w:before="100" w:beforeAutospacing="1" w:after="100" w:afterAutospacing="1" w:line="432" w:lineRule="auto"/>
      <w:jc w:val="left"/>
    </w:pPr>
    <w:rPr>
      <w:rFonts w:ascii="??" w:hAnsi="??" w:eastAsia="宋体" w:cs="宋体"/>
      <w:color w:val="000000"/>
      <w:kern w:val="0"/>
      <w:sz w:val="24"/>
      <w:szCs w:val="24"/>
    </w:rPr>
  </w:style>
  <w:style w:type="paragraph" w:customStyle="1" w:styleId="97">
    <w:name w:val="样式 正文 首行缩进:  2 字符 + 首行缩进:  2 字符"/>
    <w:basedOn w:val="1"/>
    <w:qFormat/>
    <w:uiPriority w:val="0"/>
    <w:pPr>
      <w:adjustRightInd w:val="0"/>
      <w:snapToGrid w:val="0"/>
      <w:ind w:firstLine="562" w:firstLineChars="200"/>
      <w:jc w:val="center"/>
    </w:pPr>
    <w:rPr>
      <w:rFonts w:ascii="仿宋_GB2312" w:hAnsi="Times New Roman" w:eastAsia="宋体" w:cs="Times New Roman"/>
      <w:b/>
      <w:color w:val="000000"/>
      <w:sz w:val="28"/>
      <w:szCs w:val="28"/>
    </w:rPr>
  </w:style>
  <w:style w:type="paragraph" w:customStyle="1" w:styleId="98">
    <w:name w:val="表  格"/>
    <w:basedOn w:val="1"/>
    <w:link w:val="99"/>
    <w:qFormat/>
    <w:uiPriority w:val="0"/>
    <w:pPr>
      <w:adjustRightInd w:val="0"/>
      <w:snapToGrid w:val="0"/>
      <w:jc w:val="center"/>
    </w:pPr>
    <w:rPr>
      <w:rFonts w:ascii="宋体" w:hAnsi="宋体" w:eastAsia="宋体" w:cs="Times New Roman"/>
      <w:color w:val="000000"/>
      <w:kern w:val="0"/>
      <w:sz w:val="24"/>
      <w:szCs w:val="24"/>
    </w:rPr>
  </w:style>
  <w:style w:type="character" w:customStyle="1" w:styleId="99">
    <w:name w:val="表  格 Char"/>
    <w:link w:val="98"/>
    <w:qFormat/>
    <w:locked/>
    <w:uiPriority w:val="0"/>
    <w:rPr>
      <w:rFonts w:ascii="宋体" w:hAnsi="宋体" w:eastAsia="宋体" w:cs="Times New Roman"/>
      <w:color w:val="000000"/>
      <w:kern w:val="0"/>
      <w:sz w:val="24"/>
      <w:szCs w:val="24"/>
    </w:rPr>
  </w:style>
  <w:style w:type="paragraph" w:customStyle="1" w:styleId="100">
    <w:name w:val="表  头"/>
    <w:basedOn w:val="1"/>
    <w:link w:val="101"/>
    <w:qFormat/>
    <w:uiPriority w:val="0"/>
    <w:pPr>
      <w:widowControl/>
      <w:adjustRightInd w:val="0"/>
      <w:snapToGrid w:val="0"/>
      <w:spacing w:line="360" w:lineRule="auto"/>
      <w:jc w:val="center"/>
    </w:pPr>
    <w:rPr>
      <w:rFonts w:ascii="黑体" w:hAnsi="宋体" w:eastAsia="黑体" w:cs="宋体"/>
      <w:b/>
      <w:color w:val="000000"/>
      <w:kern w:val="0"/>
      <w:sz w:val="24"/>
      <w:szCs w:val="20"/>
    </w:rPr>
  </w:style>
  <w:style w:type="character" w:customStyle="1" w:styleId="101">
    <w:name w:val="表  头 Char"/>
    <w:link w:val="100"/>
    <w:qFormat/>
    <w:locked/>
    <w:uiPriority w:val="0"/>
    <w:rPr>
      <w:rFonts w:ascii="黑体" w:hAnsi="宋体" w:eastAsia="黑体" w:cs="宋体"/>
      <w:b/>
      <w:color w:val="000000"/>
      <w:kern w:val="0"/>
      <w:sz w:val="24"/>
      <w:szCs w:val="20"/>
    </w:rPr>
  </w:style>
  <w:style w:type="character" w:customStyle="1" w:styleId="102">
    <w:name w:val="c-gap-right2"/>
    <w:basedOn w:val="39"/>
    <w:qFormat/>
    <w:uiPriority w:val="0"/>
    <w:rPr>
      <w:rFonts w:cs="Times New Roman"/>
    </w:rPr>
  </w:style>
  <w:style w:type="character" w:customStyle="1" w:styleId="103">
    <w:name w:val="apple-converted-space"/>
    <w:basedOn w:val="39"/>
    <w:qFormat/>
    <w:uiPriority w:val="0"/>
    <w:rPr>
      <w:rFonts w:cs="Times New Roman"/>
    </w:rPr>
  </w:style>
  <w:style w:type="character" w:customStyle="1" w:styleId="104">
    <w:name w:val="m_21"/>
    <w:basedOn w:val="39"/>
    <w:qFormat/>
    <w:uiPriority w:val="0"/>
    <w:rPr>
      <w:rFonts w:cs="Times New Roman"/>
    </w:rPr>
  </w:style>
  <w:style w:type="character" w:customStyle="1" w:styleId="105">
    <w:name w:val="m_25"/>
    <w:basedOn w:val="39"/>
    <w:qFormat/>
    <w:uiPriority w:val="0"/>
    <w:rPr>
      <w:rFonts w:cs="Times New Roman"/>
    </w:rPr>
  </w:style>
  <w:style w:type="character" w:customStyle="1" w:styleId="106">
    <w:name w:val="m_18"/>
    <w:basedOn w:val="39"/>
    <w:qFormat/>
    <w:uiPriority w:val="0"/>
    <w:rPr>
      <w:rFonts w:cs="Times New Roman"/>
    </w:rPr>
  </w:style>
  <w:style w:type="character" w:customStyle="1" w:styleId="107">
    <w:name w:val="m_20"/>
    <w:basedOn w:val="39"/>
    <w:qFormat/>
    <w:uiPriority w:val="0"/>
    <w:rPr>
      <w:rFonts w:cs="Times New Roman"/>
    </w:rPr>
  </w:style>
  <w:style w:type="character" w:customStyle="1" w:styleId="108">
    <w:name w:val="m_17"/>
    <w:basedOn w:val="39"/>
    <w:qFormat/>
    <w:uiPriority w:val="0"/>
    <w:rPr>
      <w:rFonts w:cs="Times New Roman"/>
    </w:rPr>
  </w:style>
  <w:style w:type="character" w:customStyle="1" w:styleId="109">
    <w:name w:val="m_27"/>
    <w:basedOn w:val="39"/>
    <w:qFormat/>
    <w:uiPriority w:val="0"/>
    <w:rPr>
      <w:rFonts w:cs="Times New Roman"/>
    </w:rPr>
  </w:style>
  <w:style w:type="character" w:customStyle="1" w:styleId="110">
    <w:name w:val="m_4"/>
    <w:basedOn w:val="39"/>
    <w:qFormat/>
    <w:uiPriority w:val="0"/>
    <w:rPr>
      <w:rFonts w:cs="Times New Roman"/>
    </w:rPr>
  </w:style>
  <w:style w:type="character" w:customStyle="1" w:styleId="111">
    <w:name w:val="m_47"/>
    <w:basedOn w:val="39"/>
    <w:qFormat/>
    <w:uiPriority w:val="0"/>
    <w:rPr>
      <w:rFonts w:cs="Times New Roman"/>
    </w:rPr>
  </w:style>
  <w:style w:type="character" w:customStyle="1" w:styleId="112">
    <w:name w:val="m_12"/>
    <w:basedOn w:val="39"/>
    <w:qFormat/>
    <w:uiPriority w:val="0"/>
    <w:rPr>
      <w:rFonts w:cs="Times New Roman"/>
    </w:rPr>
  </w:style>
  <w:style w:type="character" w:customStyle="1" w:styleId="113">
    <w:name w:val="m_43"/>
    <w:basedOn w:val="39"/>
    <w:qFormat/>
    <w:uiPriority w:val="0"/>
    <w:rPr>
      <w:rFonts w:cs="Times New Roman"/>
    </w:rPr>
  </w:style>
  <w:style w:type="character" w:customStyle="1" w:styleId="114">
    <w:name w:val="m_15"/>
    <w:basedOn w:val="39"/>
    <w:qFormat/>
    <w:uiPriority w:val="0"/>
    <w:rPr>
      <w:rFonts w:cs="Times New Roman"/>
    </w:rPr>
  </w:style>
  <w:style w:type="character" w:customStyle="1" w:styleId="115">
    <w:name w:val="m_40"/>
    <w:basedOn w:val="39"/>
    <w:qFormat/>
    <w:uiPriority w:val="0"/>
    <w:rPr>
      <w:rFonts w:cs="Times New Roman"/>
    </w:rPr>
  </w:style>
  <w:style w:type="character" w:customStyle="1" w:styleId="116">
    <w:name w:val="m_37"/>
    <w:basedOn w:val="39"/>
    <w:qFormat/>
    <w:uiPriority w:val="0"/>
    <w:rPr>
      <w:rFonts w:cs="Times New Roman"/>
    </w:rPr>
  </w:style>
  <w:style w:type="character" w:customStyle="1" w:styleId="117">
    <w:name w:val="纯文本 Char"/>
    <w:qFormat/>
    <w:uiPriority w:val="0"/>
    <w:rPr>
      <w:rFonts w:ascii="宋体" w:hAnsi="Courier New" w:eastAsia="宋体"/>
      <w:kern w:val="2"/>
      <w:sz w:val="21"/>
    </w:rPr>
  </w:style>
  <w:style w:type="paragraph" w:customStyle="1" w:styleId="118">
    <w:name w:val="报告书表格"/>
    <w:basedOn w:val="1"/>
    <w:link w:val="119"/>
    <w:qFormat/>
    <w:uiPriority w:val="0"/>
    <w:pPr>
      <w:adjustRightInd w:val="0"/>
      <w:snapToGrid w:val="0"/>
      <w:spacing w:line="400" w:lineRule="exact"/>
      <w:jc w:val="center"/>
      <w:textAlignment w:val="baseline"/>
    </w:pPr>
    <w:rPr>
      <w:rFonts w:ascii="Times New Roman" w:hAnsi="Times New Roman" w:eastAsia="宋体" w:cs="Times New Roman"/>
      <w:kern w:val="0"/>
      <w:sz w:val="24"/>
      <w:szCs w:val="20"/>
    </w:rPr>
  </w:style>
  <w:style w:type="character" w:customStyle="1" w:styleId="119">
    <w:name w:val="报告书表格 Char"/>
    <w:link w:val="118"/>
    <w:qFormat/>
    <w:locked/>
    <w:uiPriority w:val="0"/>
    <w:rPr>
      <w:rFonts w:ascii="Times New Roman" w:hAnsi="Times New Roman" w:eastAsia="宋体" w:cs="Times New Roman"/>
      <w:kern w:val="0"/>
      <w:sz w:val="24"/>
      <w:szCs w:val="20"/>
    </w:rPr>
  </w:style>
  <w:style w:type="character" w:customStyle="1" w:styleId="120">
    <w:name w:val="标题 2 Char8"/>
    <w:qFormat/>
    <w:uiPriority w:val="0"/>
    <w:rPr>
      <w:rFonts w:ascii="Arial" w:hAnsi="Arial" w:eastAsia="黑体"/>
      <w:b/>
      <w:kern w:val="2"/>
      <w:sz w:val="32"/>
      <w:lang w:val="en-US" w:eastAsia="zh-CN"/>
    </w:rPr>
  </w:style>
  <w:style w:type="paragraph" w:customStyle="1" w:styleId="121">
    <w:name w:val="图文框"/>
    <w:basedOn w:val="1"/>
    <w:qFormat/>
    <w:uiPriority w:val="0"/>
    <w:pPr>
      <w:adjustRightInd w:val="0"/>
      <w:snapToGrid w:val="0"/>
      <w:jc w:val="center"/>
    </w:pPr>
    <w:rPr>
      <w:rFonts w:ascii="Times New Roman" w:hAnsi="Times New Roman" w:eastAsia="宋体" w:cs="Times New Roman"/>
      <w:sz w:val="24"/>
      <w:szCs w:val="21"/>
    </w:rPr>
  </w:style>
  <w:style w:type="paragraph" w:customStyle="1" w:styleId="122">
    <w:name w:val="xl28"/>
    <w:basedOn w:val="1"/>
    <w:qFormat/>
    <w:uiPriority w:val="0"/>
    <w:pPr>
      <w:widowControl/>
      <w:pBdr>
        <w:left w:val="single" w:color="auto" w:sz="4" w:space="0"/>
        <w:right w:val="single" w:color="auto" w:sz="4" w:space="0"/>
      </w:pBdr>
      <w:adjustRightInd w:val="0"/>
      <w:snapToGrid w:val="0"/>
      <w:spacing w:before="100" w:beforeAutospacing="1" w:after="100" w:afterAutospacing="1" w:line="500" w:lineRule="exact"/>
      <w:jc w:val="center"/>
      <w:textAlignment w:val="center"/>
    </w:pPr>
    <w:rPr>
      <w:rFonts w:ascii="宋体" w:hAnsi="宋体" w:eastAsia="宋体" w:cs="Times New Roman"/>
      <w:kern w:val="0"/>
      <w:sz w:val="24"/>
      <w:szCs w:val="24"/>
    </w:rPr>
  </w:style>
  <w:style w:type="paragraph" w:customStyle="1" w:styleId="12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25">
    <w:name w:val="小表格"/>
    <w:basedOn w:val="1"/>
    <w:qFormat/>
    <w:uiPriority w:val="0"/>
    <w:pPr>
      <w:widowControl/>
      <w:autoSpaceDE w:val="0"/>
      <w:autoSpaceDN w:val="0"/>
      <w:adjustRightInd w:val="0"/>
      <w:snapToGrid w:val="0"/>
      <w:spacing w:after="200"/>
      <w:jc w:val="center"/>
    </w:pPr>
    <w:rPr>
      <w:rFonts w:ascii="Tahoma" w:hAnsi="Tahoma" w:eastAsia="微软雅黑" w:cs="Times New Roman"/>
      <w:kern w:val="0"/>
      <w:sz w:val="22"/>
      <w:szCs w:val="20"/>
    </w:rPr>
  </w:style>
  <w:style w:type="paragraph" w:customStyle="1" w:styleId="126">
    <w:name w:val="正文5"/>
    <w:basedOn w:val="1"/>
    <w:link w:val="127"/>
    <w:qFormat/>
    <w:uiPriority w:val="0"/>
    <w:pPr>
      <w:widowControl/>
      <w:adjustRightInd w:val="0"/>
      <w:snapToGrid w:val="0"/>
      <w:spacing w:after="200"/>
      <w:jc w:val="left"/>
    </w:pPr>
    <w:rPr>
      <w:rFonts w:ascii="Times New Roman" w:hAnsi="Times New Roman" w:eastAsia="宋体" w:cs="Times New Roman"/>
      <w:kern w:val="0"/>
      <w:sz w:val="22"/>
    </w:rPr>
  </w:style>
  <w:style w:type="character" w:customStyle="1" w:styleId="127">
    <w:name w:val="正文5 Char"/>
    <w:link w:val="126"/>
    <w:qFormat/>
    <w:locked/>
    <w:uiPriority w:val="0"/>
    <w:rPr>
      <w:rFonts w:ascii="Times New Roman" w:hAnsi="Times New Roman" w:eastAsia="宋体" w:cs="Times New Roman"/>
      <w:kern w:val="0"/>
      <w:sz w:val="22"/>
    </w:rPr>
  </w:style>
  <w:style w:type="paragraph" w:customStyle="1" w:styleId="128">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b w:val="0"/>
      <w:kern w:val="0"/>
      <w:sz w:val="21"/>
      <w:szCs w:val="21"/>
    </w:rPr>
  </w:style>
  <w:style w:type="paragraph" w:customStyle="1" w:styleId="129">
    <w:name w:val="表格"/>
    <w:basedOn w:val="1"/>
    <w:qFormat/>
    <w:uiPriority w:val="0"/>
    <w:pPr>
      <w:widowControl/>
      <w:autoSpaceDE w:val="0"/>
      <w:autoSpaceDN w:val="0"/>
      <w:adjustRightInd w:val="0"/>
      <w:snapToGrid w:val="0"/>
      <w:spacing w:after="200"/>
      <w:jc w:val="center"/>
    </w:pPr>
    <w:rPr>
      <w:rFonts w:ascii="Tahoma" w:hAnsi="Times New Roman" w:eastAsia="微软雅黑" w:cs="Times New Roman"/>
      <w:kern w:val="0"/>
      <w:sz w:val="24"/>
      <w:szCs w:val="20"/>
    </w:rPr>
  </w:style>
  <w:style w:type="paragraph" w:customStyle="1" w:styleId="130">
    <w:name w:val="xl42"/>
    <w:basedOn w:val="1"/>
    <w:qFormat/>
    <w:uiPriority w:val="0"/>
    <w:pPr>
      <w:widowControl/>
      <w:pBdr>
        <w:bottom w:val="dotted" w:color="auto" w:sz="4" w:space="0"/>
        <w:right w:val="dotted" w:color="auto" w:sz="4" w:space="0"/>
      </w:pBdr>
      <w:spacing w:before="100" w:beforeAutospacing="1" w:after="100" w:afterAutospacing="1"/>
      <w:jc w:val="center"/>
    </w:pPr>
    <w:rPr>
      <w:rFonts w:ascii="Times New Roman" w:hAnsi="Times New Roman" w:eastAsia="宋体" w:cs="Times New Roman"/>
      <w:kern w:val="0"/>
      <w:szCs w:val="21"/>
    </w:rPr>
  </w:style>
  <w:style w:type="character" w:customStyle="1" w:styleId="131">
    <w:name w:val="f241"/>
    <w:qFormat/>
    <w:uiPriority w:val="0"/>
    <w:rPr>
      <w:spacing w:val="288"/>
      <w:sz w:val="29"/>
    </w:rPr>
  </w:style>
  <w:style w:type="paragraph" w:customStyle="1" w:styleId="132">
    <w:name w:val="默认段落字体 Para Char Char Char Char"/>
    <w:basedOn w:val="1"/>
    <w:qFormat/>
    <w:uiPriority w:val="0"/>
    <w:rPr>
      <w:rFonts w:ascii="Times New Roman" w:hAnsi="Times New Roman" w:eastAsia="宋体" w:cs="Times New Roman"/>
      <w:szCs w:val="20"/>
    </w:rPr>
  </w:style>
  <w:style w:type="character" w:customStyle="1" w:styleId="133">
    <w:name w:val="正文 小五 Char"/>
    <w:link w:val="134"/>
    <w:qFormat/>
    <w:locked/>
    <w:uiPriority w:val="0"/>
    <w:rPr>
      <w:rFonts w:ascii="宋体" w:eastAsia="宋体"/>
      <w:spacing w:val="-6"/>
      <w:sz w:val="18"/>
    </w:rPr>
  </w:style>
  <w:style w:type="paragraph" w:customStyle="1" w:styleId="134">
    <w:name w:val="正文 小五"/>
    <w:basedOn w:val="1"/>
    <w:link w:val="133"/>
    <w:qFormat/>
    <w:uiPriority w:val="0"/>
    <w:pPr>
      <w:spacing w:line="270" w:lineRule="exact"/>
      <w:jc w:val="left"/>
    </w:pPr>
    <w:rPr>
      <w:rFonts w:ascii="宋体" w:eastAsia="宋体"/>
      <w:spacing w:val="-6"/>
      <w:sz w:val="18"/>
    </w:rPr>
  </w:style>
  <w:style w:type="paragraph" w:customStyle="1" w:styleId="135">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p0"/>
    <w:basedOn w:val="1"/>
    <w:qFormat/>
    <w:uiPriority w:val="0"/>
    <w:pPr>
      <w:widowControl/>
      <w:jc w:val="left"/>
    </w:pPr>
    <w:rPr>
      <w:rFonts w:ascii="宋体" w:hAnsi="宋体" w:eastAsia="宋体" w:cs="宋体"/>
      <w:kern w:val="0"/>
      <w:sz w:val="24"/>
      <w:szCs w:val="24"/>
    </w:rPr>
  </w:style>
  <w:style w:type="character" w:customStyle="1" w:styleId="137">
    <w:name w:val="占位符文本1"/>
    <w:unhideWhenUsed/>
    <w:qFormat/>
    <w:uiPriority w:val="99"/>
    <w:rPr>
      <w:color w:val="808080"/>
    </w:rPr>
  </w:style>
  <w:style w:type="character" w:styleId="138">
    <w:name w:val="Placeholder Text"/>
    <w:basedOn w:val="39"/>
    <w:unhideWhenUsed/>
    <w:qFormat/>
    <w:uiPriority w:val="99"/>
    <w:rPr>
      <w:color w:val="808080"/>
    </w:rPr>
  </w:style>
  <w:style w:type="paragraph" w:customStyle="1" w:styleId="139">
    <w:name w:val="样式 题注 + 首行缩进:  2 字符"/>
    <w:basedOn w:val="9"/>
    <w:qFormat/>
    <w:uiPriority w:val="0"/>
    <w:pPr>
      <w:adjustRightInd/>
      <w:snapToGrid/>
      <w:spacing w:line="520" w:lineRule="exact"/>
      <w:ind w:firstLine="0" w:firstLineChars="0"/>
      <w:jc w:val="center"/>
    </w:pPr>
    <w:rPr>
      <w:rFonts w:ascii="Arial" w:hAnsi="Arial"/>
      <w:sz w:val="24"/>
    </w:rPr>
  </w:style>
  <w:style w:type="paragraph" w:customStyle="1" w:styleId="140">
    <w:name w:val="1正文"/>
    <w:basedOn w:val="18"/>
    <w:link w:val="141"/>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41">
    <w:name w:val="1正文 Char"/>
    <w:link w:val="140"/>
    <w:qFormat/>
    <w:locked/>
    <w:uiPriority w:val="0"/>
    <w:rPr>
      <w:rFonts w:ascii="Times New Roman" w:hAnsi="Times New Roman" w:eastAsia="宋体" w:cs="Times New Roman"/>
      <w:sz w:val="24"/>
      <w:szCs w:val="20"/>
    </w:rPr>
  </w:style>
  <w:style w:type="paragraph" w:customStyle="1" w:styleId="142">
    <w:name w:val="文字"/>
    <w:basedOn w:val="1"/>
    <w:link w:val="143"/>
    <w:qFormat/>
    <w:uiPriority w:val="0"/>
    <w:pPr>
      <w:spacing w:line="360" w:lineRule="auto"/>
      <w:ind w:firstLine="200" w:firstLineChars="200"/>
    </w:pPr>
    <w:rPr>
      <w:rFonts w:ascii="Times New Roman" w:hAnsi="Times New Roman" w:eastAsia="仿宋_GB2312" w:cs="Times New Roman"/>
      <w:sz w:val="24"/>
      <w:szCs w:val="24"/>
    </w:rPr>
  </w:style>
  <w:style w:type="character" w:customStyle="1" w:styleId="143">
    <w:name w:val="文字 Char"/>
    <w:link w:val="142"/>
    <w:qFormat/>
    <w:locked/>
    <w:uiPriority w:val="0"/>
    <w:rPr>
      <w:rFonts w:ascii="Times New Roman" w:hAnsi="Times New Roman" w:eastAsia="仿宋_GB2312" w:cs="Times New Roman"/>
      <w:sz w:val="24"/>
      <w:szCs w:val="24"/>
    </w:rPr>
  </w:style>
  <w:style w:type="paragraph" w:styleId="144">
    <w:name w:val="List Paragraph"/>
    <w:basedOn w:val="1"/>
    <w:unhideWhenUsed/>
    <w:qFormat/>
    <w:uiPriority w:val="34"/>
    <w:pPr>
      <w:adjustRightInd w:val="0"/>
      <w:snapToGrid w:val="0"/>
      <w:ind w:firstLine="420" w:firstLineChars="200"/>
      <w:jc w:val="left"/>
    </w:pPr>
    <w:rPr>
      <w:rFonts w:ascii="Times New Roman" w:hAnsi="Times New Roman" w:eastAsia="宋体" w:cs="Times New Roman"/>
      <w:sz w:val="28"/>
    </w:rPr>
  </w:style>
  <w:style w:type="character" w:customStyle="1" w:styleId="145">
    <w:name w:val="表格内容 Char"/>
    <w:link w:val="146"/>
    <w:qFormat/>
    <w:locked/>
    <w:uiPriority w:val="0"/>
    <w:rPr>
      <w:rFonts w:ascii="宋体" w:eastAsia="宋体"/>
      <w:color w:val="000000"/>
    </w:rPr>
  </w:style>
  <w:style w:type="paragraph" w:customStyle="1" w:styleId="146">
    <w:name w:val="表格内容"/>
    <w:basedOn w:val="1"/>
    <w:link w:val="145"/>
    <w:qFormat/>
    <w:uiPriority w:val="0"/>
    <w:pPr>
      <w:spacing w:line="280" w:lineRule="exact"/>
      <w:jc w:val="center"/>
    </w:pPr>
    <w:rPr>
      <w:rFonts w:ascii="宋体" w:eastAsia="宋体"/>
      <w:color w:val="000000"/>
    </w:rPr>
  </w:style>
  <w:style w:type="paragraph" w:customStyle="1" w:styleId="147">
    <w:name w:val="二级无标题条"/>
    <w:basedOn w:val="1"/>
    <w:qFormat/>
    <w:uiPriority w:val="0"/>
    <w:rPr>
      <w:rFonts w:ascii="Times New Roman" w:hAnsi="Times New Roman" w:eastAsia="仿宋_GB2312" w:cs="Times New Roman"/>
      <w:sz w:val="24"/>
      <w:szCs w:val="24"/>
    </w:rPr>
  </w:style>
  <w:style w:type="character" w:customStyle="1" w:styleId="148">
    <w:name w:val="样式 正文 Char"/>
    <w:link w:val="149"/>
    <w:qFormat/>
    <w:locked/>
    <w:uiPriority w:val="0"/>
    <w:rPr>
      <w:sz w:val="28"/>
    </w:rPr>
  </w:style>
  <w:style w:type="paragraph" w:customStyle="1" w:styleId="149">
    <w:name w:val="样式 正文"/>
    <w:basedOn w:val="1"/>
    <w:link w:val="148"/>
    <w:qFormat/>
    <w:uiPriority w:val="0"/>
    <w:pPr>
      <w:spacing w:line="520" w:lineRule="exact"/>
      <w:ind w:firstLine="560"/>
    </w:pPr>
    <w:rPr>
      <w:sz w:val="28"/>
    </w:rPr>
  </w:style>
  <w:style w:type="paragraph" w:customStyle="1" w:styleId="150">
    <w:name w:val="标题 31"/>
    <w:basedOn w:val="1"/>
    <w:next w:val="1"/>
    <w:qFormat/>
    <w:uiPriority w:val="0"/>
    <w:pPr>
      <w:keepNext/>
      <w:keepLines/>
      <w:adjustRightInd w:val="0"/>
      <w:snapToGrid w:val="0"/>
      <w:spacing w:before="260" w:after="260" w:line="416" w:lineRule="atLeast"/>
      <w:textAlignment w:val="baseline"/>
      <w:outlineLvl w:val="2"/>
    </w:pPr>
    <w:rPr>
      <w:rFonts w:ascii="Times New Roman" w:hAnsi="Times New Roman" w:eastAsia="仿宋_GB2312" w:cs="Times New Roman"/>
      <w:b/>
      <w:bCs/>
      <w:kern w:val="0"/>
      <w:sz w:val="32"/>
      <w:szCs w:val="32"/>
    </w:rPr>
  </w:style>
  <w:style w:type="character" w:customStyle="1" w:styleId="151">
    <w:name w:val="正文(首行缩进) Char"/>
    <w:link w:val="152"/>
    <w:qFormat/>
    <w:locked/>
    <w:uiPriority w:val="0"/>
    <w:rPr>
      <w:rFonts w:ascii="宋体"/>
      <w:sz w:val="24"/>
    </w:rPr>
  </w:style>
  <w:style w:type="paragraph" w:customStyle="1" w:styleId="152">
    <w:name w:val="正文(首行缩进)"/>
    <w:basedOn w:val="1"/>
    <w:link w:val="151"/>
    <w:qFormat/>
    <w:uiPriority w:val="0"/>
    <w:pPr>
      <w:adjustRightInd w:val="0"/>
      <w:snapToGrid w:val="0"/>
      <w:spacing w:line="360" w:lineRule="auto"/>
      <w:ind w:firstLine="200" w:firstLineChars="200"/>
    </w:pPr>
    <w:rPr>
      <w:rFonts w:ascii="宋体"/>
      <w:sz w:val="24"/>
    </w:rPr>
  </w:style>
  <w:style w:type="paragraph" w:customStyle="1" w:styleId="153">
    <w:name w:val="Char Char1 Char Char Char Char"/>
    <w:basedOn w:val="1"/>
    <w:qFormat/>
    <w:uiPriority w:val="0"/>
    <w:rPr>
      <w:rFonts w:ascii="Times New Roman" w:hAnsi="Times New Roman" w:eastAsia="宋体" w:cs="Times New Roman"/>
      <w:szCs w:val="20"/>
    </w:rPr>
  </w:style>
  <w:style w:type="character" w:customStyle="1" w:styleId="154">
    <w:name w:val="正文文本 3 Char"/>
    <w:qFormat/>
    <w:uiPriority w:val="0"/>
    <w:rPr>
      <w:kern w:val="2"/>
      <w:sz w:val="16"/>
    </w:rPr>
  </w:style>
  <w:style w:type="paragraph" w:customStyle="1" w:styleId="155">
    <w:name w:val="表图1"/>
    <w:basedOn w:val="1"/>
    <w:qFormat/>
    <w:uiPriority w:val="0"/>
    <w:pPr>
      <w:spacing w:line="360" w:lineRule="exact"/>
      <w:jc w:val="center"/>
    </w:pPr>
    <w:rPr>
      <w:rFonts w:ascii="Times New Roman" w:hAnsi="Times New Roman" w:eastAsia="仿宋_GB2312" w:cs="Times New Roman"/>
      <w:szCs w:val="24"/>
    </w:rPr>
  </w:style>
  <w:style w:type="paragraph" w:customStyle="1" w:styleId="156">
    <w:name w:val="msolistparagraph"/>
    <w:basedOn w:val="1"/>
    <w:qFormat/>
    <w:uiPriority w:val="0"/>
    <w:pPr>
      <w:ind w:firstLine="420" w:firstLineChars="200"/>
    </w:pPr>
    <w:rPr>
      <w:rFonts w:ascii="Calibri" w:hAnsi="Calibri" w:eastAsia="宋体" w:cs="Times New Roman"/>
    </w:rPr>
  </w:style>
  <w:style w:type="character" w:customStyle="1" w:styleId="157">
    <w:name w:val="font01"/>
    <w:qFormat/>
    <w:uiPriority w:val="0"/>
    <w:rPr>
      <w:rFonts w:ascii="宋体" w:hAnsi="宋体" w:eastAsia="宋体"/>
      <w:color w:val="000000"/>
      <w:sz w:val="24"/>
      <w:u w:val="none"/>
    </w:rPr>
  </w:style>
  <w:style w:type="character" w:customStyle="1" w:styleId="158">
    <w:name w:val="font11"/>
    <w:qFormat/>
    <w:uiPriority w:val="0"/>
    <w:rPr>
      <w:rFonts w:ascii="Times New Roman" w:hAnsi="Times New Roman"/>
      <w:color w:val="000000"/>
      <w:sz w:val="24"/>
      <w:u w:val="none"/>
    </w:rPr>
  </w:style>
  <w:style w:type="paragraph" w:customStyle="1" w:styleId="159">
    <w:name w:val="标题 21"/>
    <w:basedOn w:val="1"/>
    <w:next w:val="1"/>
    <w:qFormat/>
    <w:uiPriority w:val="0"/>
    <w:pPr>
      <w:keepNext/>
      <w:keepLines/>
      <w:spacing w:before="260" w:after="260" w:line="410" w:lineRule="auto"/>
      <w:outlineLvl w:val="1"/>
    </w:pPr>
    <w:rPr>
      <w:rFonts w:ascii="Arial" w:hAnsi="Arial" w:eastAsia="黑体" w:cs="Times New Roman"/>
      <w:b/>
      <w:bCs/>
      <w:sz w:val="32"/>
      <w:szCs w:val="32"/>
    </w:rPr>
  </w:style>
  <w:style w:type="character" w:customStyle="1" w:styleId="160">
    <w:name w:val="10"/>
    <w:qFormat/>
    <w:uiPriority w:val="0"/>
    <w:rPr>
      <w:rFonts w:ascii="Calibri" w:hAnsi="Calibri"/>
    </w:rPr>
  </w:style>
  <w:style w:type="paragraph" w:customStyle="1" w:styleId="161">
    <w:name w:val="xl67"/>
    <w:basedOn w:val="1"/>
    <w:qFormat/>
    <w:uiPriority w:val="0"/>
    <w:pPr>
      <w:widowControl/>
      <w:pBdr>
        <w:left w:val="single" w:color="auto" w:sz="4" w:space="0"/>
      </w:pBdr>
      <w:spacing w:before="100" w:beforeAutospacing="1" w:after="100" w:afterAutospacing="1"/>
      <w:jc w:val="center"/>
    </w:pPr>
    <w:rPr>
      <w:rFonts w:ascii="仿宋_GB2312" w:hAnsi="宋体" w:eastAsia="仿宋_GB2312" w:cs="Times New Roman"/>
      <w:kern w:val="0"/>
      <w:sz w:val="24"/>
      <w:szCs w:val="24"/>
    </w:rPr>
  </w:style>
  <w:style w:type="paragraph" w:customStyle="1" w:styleId="162">
    <w:name w:val="Table Paragraph"/>
    <w:basedOn w:val="1"/>
    <w:qFormat/>
    <w:uiPriority w:val="1"/>
    <w:pPr>
      <w:autoSpaceDE w:val="0"/>
      <w:autoSpaceDN w:val="0"/>
      <w:jc w:val="center"/>
    </w:pPr>
    <w:rPr>
      <w:rFonts w:ascii="仿宋" w:hAnsi="仿宋" w:eastAsia="仿宋" w:cs="仿宋"/>
      <w:kern w:val="0"/>
      <w:sz w:val="22"/>
      <w:lang w:val="zh-CN"/>
    </w:rPr>
  </w:style>
  <w:style w:type="character" w:customStyle="1" w:styleId="163">
    <w:name w:val="正文缩进 Char"/>
    <w:qFormat/>
    <w:uiPriority w:val="0"/>
    <w:rPr>
      <w:rFonts w:ascii="Times New Roman" w:hAnsi="Times New Roman" w:eastAsia="宋体"/>
      <w:sz w:val="20"/>
    </w:rPr>
  </w:style>
  <w:style w:type="character" w:customStyle="1" w:styleId="164">
    <w:name w:val="未处理的提及1"/>
    <w:semiHidden/>
    <w:unhideWhenUsed/>
    <w:qFormat/>
    <w:uiPriority w:val="99"/>
    <w:rPr>
      <w:color w:val="605E5C"/>
      <w:shd w:val="clear" w:color="auto" w:fill="E1DFDD"/>
    </w:rPr>
  </w:style>
  <w:style w:type="paragraph" w:customStyle="1" w:styleId="165">
    <w:name w:val="1表格"/>
    <w:basedOn w:val="1"/>
    <w:qFormat/>
    <w:uiPriority w:val="0"/>
    <w:pPr>
      <w:adjustRightInd w:val="0"/>
      <w:snapToGrid w:val="0"/>
      <w:jc w:val="center"/>
    </w:pPr>
    <w:rPr>
      <w:rFonts w:ascii="Times New Roman" w:hAnsi="Times New Roman" w:eastAsia="宋体" w:cs="宋体"/>
      <w:spacing w:val="4"/>
      <w:kern w:val="0"/>
      <w:sz w:val="20"/>
      <w:szCs w:val="20"/>
    </w:rPr>
  </w:style>
  <w:style w:type="character" w:customStyle="1" w:styleId="166">
    <w:name w:val="15"/>
    <w:qFormat/>
    <w:uiPriority w:val="0"/>
    <w:rPr>
      <w:b/>
    </w:rPr>
  </w:style>
  <w:style w:type="character" w:customStyle="1" w:styleId="167">
    <w:name w:val="未处理的提及2"/>
    <w:basedOn w:val="39"/>
    <w:semiHidden/>
    <w:unhideWhenUsed/>
    <w:qFormat/>
    <w:uiPriority w:val="99"/>
    <w:rPr>
      <w:color w:val="605E5C"/>
      <w:shd w:val="clear" w:color="auto" w:fill="E1DFDD"/>
    </w:rPr>
  </w:style>
  <w:style w:type="character" w:customStyle="1" w:styleId="168">
    <w:name w:val="font41"/>
    <w:qFormat/>
    <w:uiPriority w:val="0"/>
    <w:rPr>
      <w:rFonts w:ascii="仿宋" w:hAnsi="仿宋" w:eastAsia="仿宋"/>
      <w:color w:val="000000"/>
      <w:sz w:val="21"/>
      <w:u w:val="none"/>
    </w:rPr>
  </w:style>
  <w:style w:type="character" w:customStyle="1" w:styleId="169">
    <w:name w:val="font31"/>
    <w:qFormat/>
    <w:uiPriority w:val="0"/>
    <w:rPr>
      <w:rFonts w:ascii="Times New Roman" w:hAnsi="Times New Roman"/>
      <w:color w:val="000000"/>
      <w:sz w:val="21"/>
      <w:u w:val="none"/>
    </w:rPr>
  </w:style>
  <w:style w:type="character" w:customStyle="1" w:styleId="170">
    <w:name w:val="font71"/>
    <w:qFormat/>
    <w:uiPriority w:val="0"/>
    <w:rPr>
      <w:rFonts w:ascii="仿宋" w:hAnsi="仿宋" w:eastAsia="仿宋"/>
      <w:color w:val="000000"/>
      <w:sz w:val="21"/>
      <w:u w:val="none"/>
    </w:rPr>
  </w:style>
  <w:style w:type="character" w:customStyle="1" w:styleId="171">
    <w:name w:val="font21"/>
    <w:qFormat/>
    <w:uiPriority w:val="0"/>
    <w:rPr>
      <w:rFonts w:ascii="仿宋" w:hAnsi="仿宋" w:eastAsia="仿宋"/>
      <w:color w:val="000000"/>
      <w:sz w:val="21"/>
      <w:u w:val="none"/>
    </w:rPr>
  </w:style>
  <w:style w:type="character" w:customStyle="1" w:styleId="172">
    <w:name w:val="曹2 Char"/>
    <w:link w:val="173"/>
    <w:qFormat/>
    <w:locked/>
    <w:uiPriority w:val="0"/>
    <w:rPr>
      <w:rFonts w:ascii="Arial" w:hAnsi="Arial" w:eastAsia="仿宋_GB2312"/>
      <w:b/>
      <w:sz w:val="30"/>
    </w:rPr>
  </w:style>
  <w:style w:type="paragraph" w:customStyle="1" w:styleId="173">
    <w:name w:val="曹2"/>
    <w:basedOn w:val="4"/>
    <w:link w:val="172"/>
    <w:qFormat/>
    <w:uiPriority w:val="0"/>
    <w:pPr>
      <w:adjustRightInd/>
      <w:spacing w:before="120" w:beforeAutospacing="0" w:after="120" w:afterAutospacing="0" w:line="500" w:lineRule="exact"/>
      <w:jc w:val="both"/>
    </w:pPr>
    <w:rPr>
      <w:rFonts w:ascii="Arial" w:hAnsi="Arial" w:eastAsia="仿宋_GB2312" w:cstheme="minorBidi"/>
      <w:bCs w:val="0"/>
      <w:sz w:val="30"/>
      <w:szCs w:val="22"/>
    </w:rPr>
  </w:style>
  <w:style w:type="paragraph" w:customStyle="1" w:styleId="174">
    <w:name w:val="+正文"/>
    <w:basedOn w:val="1"/>
    <w:qFormat/>
    <w:uiPriority w:val="0"/>
    <w:pPr>
      <w:spacing w:line="360" w:lineRule="auto"/>
      <w:ind w:firstLine="200" w:firstLineChars="200"/>
    </w:pPr>
    <w:rPr>
      <w:rFonts w:ascii="Times New Roman" w:hAnsi="Times New Roman" w:eastAsia="宋体" w:cs="Times New Roman"/>
      <w:sz w:val="28"/>
      <w:szCs w:val="28"/>
    </w:rPr>
  </w:style>
  <w:style w:type="character" w:customStyle="1" w:styleId="175">
    <w:name w:val="Unresolved Mention"/>
    <w:basedOn w:val="3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59DBEA-9EAD-45D3-88C6-B69FDB22B201}">
  <ds:schemaRefs/>
</ds:datastoreItem>
</file>

<file path=docProps/app.xml><?xml version="1.0" encoding="utf-8"?>
<Properties xmlns="http://schemas.openxmlformats.org/officeDocument/2006/extended-properties" xmlns:vt="http://schemas.openxmlformats.org/officeDocument/2006/docPropsVTypes">
  <Template>Normal</Template>
  <Pages>72</Pages>
  <Words>12659</Words>
  <Characters>14297</Characters>
  <Lines>485</Lines>
  <Paragraphs>136</Paragraphs>
  <TotalTime>53</TotalTime>
  <ScaleCrop>false</ScaleCrop>
  <LinksUpToDate>false</LinksUpToDate>
  <CharactersWithSpaces>14642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2021-04-12T09:45:00Z</dcterms:created>
  <dc:creator>周 蓉</dc:creator>
  <cp:lastModifiedBy>WPS_1725414627</cp:lastModifiedBy>
  <cp:lastPrinted>2022-03-30T08:43:00Z</cp:lastPrinted>
  <dcterms:modified xsi:type="dcterms:W3CDTF">2025-07-21T02:24:06Z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AC08D656CAA94271974AD1899234BDAD_13</vt:lpwstr>
  </property>
  <property fmtid="{D5CDD505-2E9C-101B-9397-08002B2CF9AE}" pid="4" name="KSOTemplateDocerSaveRecord">
    <vt:lpwstr>eyJoZGlkIjoiNGYxMDNkYzFkNDNlZDg1MDI3NzM3OTU5MzA3YjIxOWIiLCJ1c2VySWQiOiIxNjI5NDE2NjU3In0=</vt:lpwstr>
  </property>
</Properties>
</file>